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D4D" w:rsidRPr="00B03904" w:rsidRDefault="00D7360A" w:rsidP="005E1D4D">
      <w:pPr>
        <w:ind w:firstLine="567"/>
      </w:pPr>
      <w:r>
        <w:rPr>
          <w:noProof/>
          <w:lang w:eastAsia="ru-RU"/>
        </w:rPr>
        <w:drawing>
          <wp:anchor distT="0" distB="0" distL="114300" distR="114300" simplePos="0" relativeHeight="251660288" behindDoc="1" locked="0" layoutInCell="1" allowOverlap="1">
            <wp:simplePos x="0" y="0"/>
            <wp:positionH relativeFrom="column">
              <wp:posOffset>-722630</wp:posOffset>
            </wp:positionH>
            <wp:positionV relativeFrom="paragraph">
              <wp:posOffset>-727710</wp:posOffset>
            </wp:positionV>
            <wp:extent cx="7550785" cy="10739755"/>
            <wp:effectExtent l="19050" t="0" r="0" b="0"/>
            <wp:wrapNone/>
            <wp:docPr id="24" name="Рисунок 1" descr="S1626_Terplanproekt2_Кубик-с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1626_Terplanproekt2_Кубик-снизу"/>
                    <pic:cNvPicPr>
                      <a:picLocks noChangeAspect="1" noChangeArrowheads="1"/>
                    </pic:cNvPicPr>
                  </pic:nvPicPr>
                  <pic:blipFill>
                    <a:blip r:embed="rId8"/>
                    <a:srcRect/>
                    <a:stretch>
                      <a:fillRect/>
                    </a:stretch>
                  </pic:blipFill>
                  <pic:spPr bwMode="auto">
                    <a:xfrm>
                      <a:off x="0" y="0"/>
                      <a:ext cx="7550785" cy="10739755"/>
                    </a:xfrm>
                    <a:prstGeom prst="rect">
                      <a:avLst/>
                    </a:prstGeom>
                    <a:noFill/>
                  </pic:spPr>
                </pic:pic>
              </a:graphicData>
            </a:graphic>
          </wp:anchor>
        </w:drawing>
      </w:r>
      <w:r w:rsidR="00612B95">
        <w:rPr>
          <w:noProof/>
        </w:rPr>
        <w:pict>
          <v:shapetype id="_x0000_t202" coordsize="21600,21600" o:spt="202" path="m,l,21600r21600,l21600,xe">
            <v:stroke joinstyle="miter"/>
            <v:path gradientshapeok="t" o:connecttype="rect"/>
          </v:shapetype>
          <v:shape id="Поле 11" o:spid="_x0000_s1052" type="#_x0000_t202" style="position:absolute;left:0;text-align:left;margin-left:139.65pt;margin-top:326.6pt;width:304.5pt;height:150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" stroked="f">
            <v:textbox>
              <w:txbxContent>
                <w:p w:rsidR="00C85AB4" w:rsidRDefault="00C85AB4" w:rsidP="005E1D4D"/>
              </w:txbxContent>
            </v:textbox>
          </v:shape>
        </w:pict>
      </w:r>
      <w:r w:rsidR="00612B95">
        <w:rPr>
          <w:noProof/>
        </w:rPr>
        <w:pict>
          <v:shape id="Надпись 2" o:spid="_x0000_s1050" type="#_x0000_t202" style="position:absolute;left:0;text-align:left;margin-left:118.85pt;margin-top:711.35pt;width:186.95pt;height:110.55pt;z-index:251659264;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" filled="f" stroked="f">
            <v:textbox style="mso-fit-shape-to-text:t">
              <w:txbxContent>
                <w:p w:rsidR="00C85AB4" w:rsidRPr="001174F2" w:rsidRDefault="00C85AB4" w:rsidP="005E1D4D">
                  <w:pPr>
                    <w:jc w:val="center"/>
                    <w:rPr>
                      <w:rFonts w:eastAsia="Calibri"/>
                      <w:b/>
                      <w:color w:val="365F91"/>
                      <w:sz w:val="28"/>
                    </w:rPr>
                  </w:pPr>
                  <w:r>
                    <w:rPr>
                      <w:rFonts w:eastAsia="Calibri"/>
                      <w:b/>
                      <w:color w:val="365F91"/>
                      <w:sz w:val="28"/>
                    </w:rPr>
                    <w:t>ОМСК 2020</w:t>
                  </w:r>
                </w:p>
              </w:txbxContent>
            </v:textbox>
          </v:shape>
        </w:pict>
      </w:r>
      <w:r w:rsidR="00612B95">
        <w:rPr>
          <w:noProof/>
        </w:rPr>
        <w:pict>
          <v:shape id="Поле 14" o:spid="_x0000_s1049" type="#_x0000_t202" style="position:absolute;left:0;text-align:left;margin-left:188.2pt;margin-top:777.25pt;width:184.95pt;height:29.8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" stroked="f">
            <v:textbox>
              <w:txbxContent>
                <w:p w:rsidR="00C85AB4" w:rsidRDefault="00C85AB4" w:rsidP="005E1D4D">
                  <w:pPr>
                    <w:pStyle w:val="af9"/>
                    <w:jc w:val="center"/>
                    <w:rPr>
                      <w:color w:val="365F91"/>
                    </w:rPr>
                  </w:pPr>
                  <w:r>
                    <w:rPr>
                      <w:b/>
                      <w:color w:val="365F91"/>
                      <w:sz w:val="32"/>
                      <w:szCs w:val="32"/>
                    </w:rPr>
                    <w:t>ОМСК 2019</w:t>
                  </w:r>
                </w:p>
                <w:p w:rsidR="00C85AB4" w:rsidRDefault="00C85AB4" w:rsidP="005E1D4D">
                  <w:pPr>
                    <w:rPr>
                      <w:color w:val="365F91"/>
                    </w:rPr>
                  </w:pPr>
                </w:p>
              </w:txbxContent>
            </v:textbox>
          </v:shape>
        </w:pict>
      </w:r>
      <w:r w:rsidR="00612B95">
        <w:rPr>
          <w:noProof/>
        </w:rPr>
        <w:pict>
          <v:shape id="Поле 7" o:spid="_x0000_s1047" type="#_x0000_t202" style="position:absolute;left:0;text-align:left;margin-left:188.2pt;margin-top:777.25pt;width:184.95pt;height:29.8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" stroked="f">
            <v:textbox>
              <w:txbxContent>
                <w:p w:rsidR="00C85AB4" w:rsidRDefault="00C85AB4" w:rsidP="005E1D4D">
                  <w:pPr>
                    <w:pStyle w:val="af9"/>
                    <w:jc w:val="center"/>
                    <w:rPr>
                      <w:color w:val="365F91"/>
                    </w:rPr>
                  </w:pPr>
                  <w:r>
                    <w:rPr>
                      <w:b/>
                      <w:color w:val="365F91"/>
                      <w:sz w:val="32"/>
                      <w:szCs w:val="32"/>
                    </w:rPr>
                    <w:t>ОМСК 2019</w:t>
                  </w:r>
                </w:p>
                <w:p w:rsidR="00C85AB4" w:rsidRDefault="00C85AB4" w:rsidP="005E1D4D">
                  <w:pPr>
                    <w:rPr>
                      <w:color w:val="365F91"/>
                    </w:rPr>
                  </w:pPr>
                </w:p>
              </w:txbxContent>
            </v:textbox>
          </v:shape>
        </w:pict>
      </w:r>
    </w:p>
    <w:p w:rsidR="00832E8A" w:rsidRPr="00B03904" w:rsidRDefault="00612B95" w:rsidP="005B5B6E">
      <w:pPr>
        <w:pStyle w:val="3"/>
      </w:pPr>
      <w:r>
        <w:rPr>
          <w:noProof/>
          <w:lang w:eastAsia="ar-SA"/>
        </w:rPr>
        <w:pict>
          <v:shape id="Поле 10" o:spid="_x0000_s1051" type="#_x0000_t202" style="position:absolute;left:0;text-align:left;margin-left:189.95pt;margin-top:119.2pt;width:324.55pt;height:110.6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" stroked="f">
            <v:textbox>
              <w:txbxContent>
                <w:p w:rsidR="00C85AB4" w:rsidRPr="005E1D4D" w:rsidRDefault="00C85AB4" w:rsidP="00B13163">
                  <w:pPr>
                    <w:pStyle w:val="af9"/>
                    <w:jc w:val="center"/>
                    <w:rPr>
                      <w:rFonts w:eastAsia="Calibri"/>
                      <w:b/>
                      <w:color w:val="365F91"/>
                      <w:lang w:eastAsia="ar-SA"/>
                    </w:rPr>
                  </w:pPr>
                  <w:r w:rsidRPr="005E1D4D">
                    <w:rPr>
                      <w:rFonts w:eastAsia="Calibri"/>
                      <w:b/>
                      <w:color w:val="365F91"/>
                      <w:lang w:eastAsia="ar-SA"/>
                    </w:rPr>
                    <w:t>ПРАВИЛА ЗЕМЛЕПОЛЬЗОВАНИЯ И ЗАСТРОЙКИ</w:t>
                  </w:r>
                </w:p>
                <w:p w:rsidR="00C85AB4" w:rsidRDefault="00C85AB4" w:rsidP="00B13163">
                  <w:pPr>
                    <w:pStyle w:val="af9"/>
                    <w:jc w:val="center"/>
                    <w:rPr>
                      <w:rFonts w:eastAsia="Calibri"/>
                      <w:b/>
                      <w:color w:val="365F91"/>
                      <w:lang w:eastAsia="ar-SA"/>
                    </w:rPr>
                  </w:pPr>
                  <w:r w:rsidRPr="005E1D4D">
                    <w:rPr>
                      <w:rFonts w:eastAsia="Calibri"/>
                      <w:b/>
                      <w:color w:val="365F91"/>
                      <w:lang w:eastAsia="ar-SA"/>
                    </w:rPr>
                    <w:t>МУНИЦИПАЛЬНОГО ОБРАЗОВАНИЯ</w:t>
                  </w:r>
                </w:p>
                <w:p w:rsidR="00C85AB4" w:rsidRDefault="00C85AB4" w:rsidP="00B13163">
                  <w:pPr>
                    <w:pStyle w:val="af9"/>
                    <w:jc w:val="center"/>
                    <w:rPr>
                      <w:b/>
                      <w:color w:val="365F91"/>
                    </w:rPr>
                  </w:pPr>
                  <w:r w:rsidRPr="005E1D4D">
                    <w:rPr>
                      <w:rFonts w:eastAsia="Calibri"/>
                      <w:b/>
                      <w:color w:val="365F91"/>
                      <w:lang w:eastAsia="ar-SA"/>
                    </w:rPr>
                    <w:t>ГОРОД АРХАНГЕЛЬСК</w:t>
                  </w:r>
                </w:p>
              </w:txbxContent>
            </v:textbox>
          </v:shape>
        </w:pict>
      </w:r>
      <w:r w:rsidR="004E3E36" w:rsidRPr="00B03904">
        <w:br w:type="page"/>
      </w:r>
      <w:bookmarkStart w:id="0" w:name="_Toc43384707"/>
      <w:r w:rsidR="00E2399B" w:rsidRPr="00B03904">
        <w:lastRenderedPageBreak/>
        <w:t>Содержание</w:t>
      </w:r>
      <w:bookmarkEnd w:id="0"/>
    </w:p>
    <w:p w:rsidR="006154E5" w:rsidRPr="007B0412" w:rsidRDefault="006154E5" w:rsidP="004E3E36">
      <w:pPr>
        <w:widowControl/>
        <w:suppressAutoHyphens w:val="0"/>
        <w:overflowPunct/>
        <w:autoSpaceDN w:val="0"/>
        <w:adjustRightInd w:val="0"/>
        <w:jc w:val="center"/>
        <w:rPr>
          <w:b/>
          <w:bCs/>
          <w:i/>
          <w:sz w:val="24"/>
          <w:szCs w:val="24"/>
          <w:lang w:eastAsia="ru-RU"/>
        </w:rPr>
      </w:pPr>
    </w:p>
    <w:p w:rsidR="00A57E09" w:rsidRPr="007B0412" w:rsidRDefault="00612B95" w:rsidP="00A24C75">
      <w:pPr>
        <w:pStyle w:val="35"/>
        <w:rPr>
          <w:rFonts w:asciiTheme="minorHAnsi" w:eastAsiaTheme="minorEastAsia" w:hAnsiTheme="minorHAnsi" w:cstheme="minorBidi"/>
          <w:b w:val="0"/>
          <w:sz w:val="18"/>
          <w:szCs w:val="18"/>
          <w:lang w:eastAsia="ru-RU"/>
        </w:rPr>
      </w:pPr>
      <w:r w:rsidRPr="007B0412">
        <w:fldChar w:fldCharType="begin"/>
      </w:r>
      <w:r w:rsidR="007F497D" w:rsidRPr="007B0412">
        <w:instrText xml:space="preserve"> TOC \o "1-2" \f \h \z \t "Заголовок 3;3;Заголовок 4;4;Стиль Заголовок 3 + подчеркивание;5" </w:instrText>
      </w:r>
      <w:r w:rsidRPr="007B0412">
        <w:fldChar w:fldCharType="separate"/>
      </w:r>
      <w:hyperlink w:anchor="_Toc43384707" w:history="1">
        <w:r w:rsidR="00A57E09" w:rsidRPr="007B0412">
          <w:rPr>
            <w:rStyle w:val="afd"/>
            <w:sz w:val="18"/>
            <w:szCs w:val="18"/>
          </w:rPr>
          <w:t>Содержание</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_Toc43384707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- 2 -</w:t>
        </w:r>
        <w:r w:rsidRPr="007B0412">
          <w:rPr>
            <w:b w:val="0"/>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i/>
          <w:noProof/>
          <w:sz w:val="18"/>
          <w:szCs w:val="18"/>
          <w:lang w:eastAsia="ru-RU"/>
        </w:rPr>
      </w:pPr>
      <w:hyperlink w:anchor="_Toc43384708" w:history="1">
        <w:r w:rsidR="00A57E09" w:rsidRPr="007B0412">
          <w:rPr>
            <w:rStyle w:val="afd"/>
            <w:b/>
            <w:i/>
            <w:noProof/>
            <w:sz w:val="18"/>
            <w:szCs w:val="18"/>
            <w:u w:val="none"/>
          </w:rPr>
          <w:t>РАЗДЕЛ I. ПОРЯДОК ПРИМЕНЕНИЯ ПРАВИЛ ЗЕМЛЕПОЛЬЗОВАНИЯ И ЗАСТРОЙКИ И ВНЕСЕНИЯ В НИХ ИЗМЕНЕНИЙ</w:t>
        </w:r>
        <w:r w:rsidR="00A57E09" w:rsidRPr="007B0412">
          <w:rPr>
            <w:i/>
            <w:noProof/>
            <w:webHidden/>
            <w:sz w:val="18"/>
            <w:szCs w:val="18"/>
          </w:rPr>
          <w:tab/>
        </w:r>
        <w:r w:rsidRPr="007B0412">
          <w:rPr>
            <w:i/>
            <w:noProof/>
            <w:webHidden/>
            <w:sz w:val="18"/>
            <w:szCs w:val="18"/>
          </w:rPr>
          <w:fldChar w:fldCharType="begin"/>
        </w:r>
        <w:r w:rsidR="00A57E09" w:rsidRPr="007B0412">
          <w:rPr>
            <w:i/>
            <w:noProof/>
            <w:webHidden/>
            <w:sz w:val="18"/>
            <w:szCs w:val="18"/>
          </w:rPr>
          <w:instrText xml:space="preserve"> PAGEREF _Toc43384708 \h </w:instrText>
        </w:r>
        <w:r w:rsidRPr="007B0412">
          <w:rPr>
            <w:i/>
            <w:noProof/>
            <w:webHidden/>
            <w:sz w:val="18"/>
            <w:szCs w:val="18"/>
          </w:rPr>
        </w:r>
        <w:r w:rsidRPr="007B0412">
          <w:rPr>
            <w:i/>
            <w:noProof/>
            <w:webHidden/>
            <w:sz w:val="18"/>
            <w:szCs w:val="18"/>
          </w:rPr>
          <w:fldChar w:fldCharType="separate"/>
        </w:r>
        <w:r w:rsidR="00A57E09" w:rsidRPr="007B0412">
          <w:rPr>
            <w:i/>
            <w:noProof/>
            <w:webHidden/>
            <w:sz w:val="18"/>
            <w:szCs w:val="18"/>
          </w:rPr>
          <w:t>- 4 -</w:t>
        </w:r>
        <w:r w:rsidRPr="007B0412">
          <w:rPr>
            <w:i/>
            <w:noProof/>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i/>
          <w:noProof/>
          <w:sz w:val="18"/>
          <w:szCs w:val="18"/>
          <w:lang w:eastAsia="ru-RU"/>
        </w:rPr>
      </w:pPr>
      <w:hyperlink w:anchor="_Toc43384709" w:history="1">
        <w:r w:rsidR="00A57E09" w:rsidRPr="007B0412">
          <w:rPr>
            <w:rStyle w:val="afd"/>
            <w:b/>
            <w:i/>
            <w:noProof/>
            <w:sz w:val="18"/>
            <w:szCs w:val="18"/>
            <w:u w:val="none"/>
          </w:rPr>
          <w:t>Глава 1. ОБЩИЕ ПОЛОЖЕНИЯ</w:t>
        </w:r>
        <w:r w:rsidR="00A57E09" w:rsidRPr="007B0412">
          <w:rPr>
            <w:i/>
            <w:noProof/>
            <w:webHidden/>
            <w:sz w:val="18"/>
            <w:szCs w:val="18"/>
          </w:rPr>
          <w:tab/>
        </w:r>
        <w:r w:rsidRPr="007B0412">
          <w:rPr>
            <w:i/>
            <w:noProof/>
            <w:webHidden/>
            <w:sz w:val="18"/>
            <w:szCs w:val="18"/>
          </w:rPr>
          <w:fldChar w:fldCharType="begin"/>
        </w:r>
        <w:r w:rsidR="00A57E09" w:rsidRPr="007B0412">
          <w:rPr>
            <w:i/>
            <w:noProof/>
            <w:webHidden/>
            <w:sz w:val="18"/>
            <w:szCs w:val="18"/>
          </w:rPr>
          <w:instrText xml:space="preserve"> PAGEREF _Toc43384709 \h </w:instrText>
        </w:r>
        <w:r w:rsidRPr="007B0412">
          <w:rPr>
            <w:i/>
            <w:noProof/>
            <w:webHidden/>
            <w:sz w:val="18"/>
            <w:szCs w:val="18"/>
          </w:rPr>
        </w:r>
        <w:r w:rsidRPr="007B0412">
          <w:rPr>
            <w:i/>
            <w:noProof/>
            <w:webHidden/>
            <w:sz w:val="18"/>
            <w:szCs w:val="18"/>
          </w:rPr>
          <w:fldChar w:fldCharType="separate"/>
        </w:r>
        <w:r w:rsidR="00A57E09" w:rsidRPr="007B0412">
          <w:rPr>
            <w:i/>
            <w:noProof/>
            <w:webHidden/>
            <w:sz w:val="18"/>
            <w:szCs w:val="18"/>
          </w:rPr>
          <w:t>- 4 -</w:t>
        </w:r>
        <w:r w:rsidRPr="007B0412">
          <w:rPr>
            <w:i/>
            <w:noProof/>
            <w:webHidden/>
            <w:sz w:val="18"/>
            <w:szCs w:val="18"/>
          </w:rPr>
          <w:fldChar w:fldCharType="end"/>
        </w:r>
      </w:hyperlink>
    </w:p>
    <w:p w:rsidR="00A57E09" w:rsidRPr="007B0412" w:rsidRDefault="00612B95" w:rsidP="00A24C75">
      <w:pPr>
        <w:pStyle w:val="35"/>
        <w:jc w:val="left"/>
        <w:rPr>
          <w:rFonts w:asciiTheme="minorHAnsi" w:eastAsiaTheme="minorEastAsia" w:hAnsiTheme="minorHAnsi" w:cstheme="minorBidi"/>
          <w:sz w:val="18"/>
          <w:szCs w:val="18"/>
          <w:lang w:eastAsia="ru-RU"/>
        </w:rPr>
      </w:pPr>
      <w:hyperlink w:anchor="_Toc43384710" w:history="1">
        <w:r w:rsidR="00A57E09" w:rsidRPr="007B0412">
          <w:rPr>
            <w:rStyle w:val="afd"/>
            <w:b w:val="0"/>
            <w:sz w:val="18"/>
            <w:szCs w:val="18"/>
          </w:rPr>
          <w:t>Статья 1. Основания и цели подготовки Правил землепользования и застройки муниципального образования город Архангельск</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_Toc43384710 \h </w:instrText>
        </w:r>
        <w:r w:rsidRPr="007B0412">
          <w:rPr>
            <w:webHidden/>
            <w:sz w:val="18"/>
            <w:szCs w:val="18"/>
          </w:rPr>
        </w:r>
        <w:r w:rsidRPr="007B0412">
          <w:rPr>
            <w:webHidden/>
            <w:sz w:val="18"/>
            <w:szCs w:val="18"/>
          </w:rPr>
          <w:fldChar w:fldCharType="separate"/>
        </w:r>
        <w:r w:rsidR="00A57E09" w:rsidRPr="007B0412">
          <w:rPr>
            <w:webHidden/>
            <w:sz w:val="18"/>
            <w:szCs w:val="18"/>
          </w:rPr>
          <w:t>- 4 -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11" w:history="1">
        <w:r w:rsidR="00A57E09" w:rsidRPr="007B0412">
          <w:rPr>
            <w:rStyle w:val="afd"/>
            <w:b w:val="0"/>
            <w:sz w:val="18"/>
            <w:szCs w:val="18"/>
          </w:rPr>
          <w:t>Статья 2. Основные понятия, используемые в настоящих Правилах</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_Toc43384711 \h </w:instrText>
        </w:r>
        <w:r w:rsidRPr="007B0412">
          <w:rPr>
            <w:webHidden/>
            <w:sz w:val="18"/>
            <w:szCs w:val="18"/>
          </w:rPr>
        </w:r>
        <w:r w:rsidRPr="007B0412">
          <w:rPr>
            <w:webHidden/>
            <w:sz w:val="18"/>
            <w:szCs w:val="18"/>
          </w:rPr>
          <w:fldChar w:fldCharType="separate"/>
        </w:r>
        <w:r w:rsidR="00A57E09" w:rsidRPr="007B0412">
          <w:rPr>
            <w:webHidden/>
            <w:sz w:val="18"/>
            <w:szCs w:val="18"/>
          </w:rPr>
          <w:t>- 4 -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12" w:history="1">
        <w:r w:rsidR="00A57E09" w:rsidRPr="007B0412">
          <w:rPr>
            <w:rStyle w:val="afd"/>
            <w:b w:val="0"/>
            <w:sz w:val="18"/>
            <w:szCs w:val="18"/>
          </w:rPr>
          <w:t>Статья 3. Сфера применения настоящих Правил</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_Toc43384712 \h </w:instrText>
        </w:r>
        <w:r w:rsidRPr="007B0412">
          <w:rPr>
            <w:webHidden/>
            <w:sz w:val="18"/>
            <w:szCs w:val="18"/>
          </w:rPr>
        </w:r>
        <w:r w:rsidRPr="007B0412">
          <w:rPr>
            <w:webHidden/>
            <w:sz w:val="18"/>
            <w:szCs w:val="18"/>
          </w:rPr>
          <w:fldChar w:fldCharType="separate"/>
        </w:r>
        <w:r w:rsidR="00A57E09" w:rsidRPr="007B0412">
          <w:rPr>
            <w:webHidden/>
            <w:sz w:val="18"/>
            <w:szCs w:val="18"/>
          </w:rPr>
          <w:t>- 4 -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13" w:history="1">
        <w:r w:rsidR="00A57E09" w:rsidRPr="007B0412">
          <w:rPr>
            <w:rStyle w:val="afd"/>
            <w:b w:val="0"/>
            <w:sz w:val="18"/>
            <w:szCs w:val="18"/>
          </w:rPr>
          <w:t>Статья 4. Объекты и субъекты градостроительных отношений</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_Toc43384713 \h </w:instrText>
        </w:r>
        <w:r w:rsidRPr="007B0412">
          <w:rPr>
            <w:webHidden/>
            <w:sz w:val="18"/>
            <w:szCs w:val="18"/>
          </w:rPr>
        </w:r>
        <w:r w:rsidRPr="007B0412">
          <w:rPr>
            <w:webHidden/>
            <w:sz w:val="18"/>
            <w:szCs w:val="18"/>
          </w:rPr>
          <w:fldChar w:fldCharType="separate"/>
        </w:r>
        <w:r w:rsidR="00A57E09" w:rsidRPr="007B0412">
          <w:rPr>
            <w:webHidden/>
            <w:sz w:val="18"/>
            <w:szCs w:val="18"/>
          </w:rPr>
          <w:t>- 5 -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14" w:history="1">
        <w:r w:rsidR="00A57E09" w:rsidRPr="007B0412">
          <w:rPr>
            <w:rStyle w:val="afd"/>
            <w:b w:val="0"/>
            <w:sz w:val="18"/>
            <w:szCs w:val="18"/>
          </w:rPr>
          <w:t>Статья 5. Ответственность за нарушение Правил</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_Toc43384714 \h </w:instrText>
        </w:r>
        <w:r w:rsidRPr="007B0412">
          <w:rPr>
            <w:webHidden/>
            <w:sz w:val="18"/>
            <w:szCs w:val="18"/>
          </w:rPr>
        </w:r>
        <w:r w:rsidRPr="007B0412">
          <w:rPr>
            <w:webHidden/>
            <w:sz w:val="18"/>
            <w:szCs w:val="18"/>
          </w:rPr>
          <w:fldChar w:fldCharType="separate"/>
        </w:r>
        <w:r w:rsidR="00A57E09" w:rsidRPr="007B0412">
          <w:rPr>
            <w:webHidden/>
            <w:sz w:val="18"/>
            <w:szCs w:val="18"/>
          </w:rPr>
          <w:t>- 5 -</w:t>
        </w:r>
        <w:r w:rsidRPr="007B0412">
          <w:rPr>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i/>
          <w:noProof/>
          <w:sz w:val="18"/>
          <w:szCs w:val="18"/>
          <w:lang w:eastAsia="ru-RU"/>
        </w:rPr>
      </w:pPr>
      <w:hyperlink w:anchor="_Toc43384715" w:history="1">
        <w:r w:rsidR="00A57E09" w:rsidRPr="007B0412">
          <w:rPr>
            <w:rStyle w:val="afd"/>
            <w:b/>
            <w:i/>
            <w:noProof/>
            <w:sz w:val="18"/>
            <w:szCs w:val="18"/>
            <w:u w:val="none"/>
          </w:rPr>
          <w:t>Глава 2. РЕГУЛИРОВАНИЕ ЗЕМЛЕПОЛЬЗОВАНИЯ И ЗАСТРОЙКИ ОРГАНАМИ МЕСТНОГО САМОУПРАВЛЕНИЯ ГОРОДСКОГО ОКРУГА</w:t>
        </w:r>
        <w:r w:rsidR="00A57E09" w:rsidRPr="007B0412">
          <w:rPr>
            <w:i/>
            <w:noProof/>
            <w:webHidden/>
            <w:sz w:val="18"/>
            <w:szCs w:val="18"/>
          </w:rPr>
          <w:tab/>
        </w:r>
        <w:r w:rsidRPr="007B0412">
          <w:rPr>
            <w:i/>
            <w:noProof/>
            <w:webHidden/>
            <w:sz w:val="18"/>
            <w:szCs w:val="18"/>
          </w:rPr>
          <w:fldChar w:fldCharType="begin"/>
        </w:r>
        <w:r w:rsidR="00A57E09" w:rsidRPr="007B0412">
          <w:rPr>
            <w:i/>
            <w:noProof/>
            <w:webHidden/>
            <w:sz w:val="18"/>
            <w:szCs w:val="18"/>
          </w:rPr>
          <w:instrText xml:space="preserve"> PAGEREF _Toc43384715 \h </w:instrText>
        </w:r>
        <w:r w:rsidRPr="007B0412">
          <w:rPr>
            <w:i/>
            <w:noProof/>
            <w:webHidden/>
            <w:sz w:val="18"/>
            <w:szCs w:val="18"/>
          </w:rPr>
        </w:r>
        <w:r w:rsidRPr="007B0412">
          <w:rPr>
            <w:i/>
            <w:noProof/>
            <w:webHidden/>
            <w:sz w:val="18"/>
            <w:szCs w:val="18"/>
          </w:rPr>
          <w:fldChar w:fldCharType="separate"/>
        </w:r>
        <w:r w:rsidR="00A57E09" w:rsidRPr="007B0412">
          <w:rPr>
            <w:i/>
            <w:noProof/>
            <w:webHidden/>
            <w:sz w:val="18"/>
            <w:szCs w:val="18"/>
          </w:rPr>
          <w:t>- 5 -</w:t>
        </w:r>
        <w:r w:rsidRPr="007B0412">
          <w:rPr>
            <w:i/>
            <w:noProof/>
            <w:webHidden/>
            <w:sz w:val="18"/>
            <w:szCs w:val="18"/>
          </w:rPr>
          <w:fldChar w:fldCharType="end"/>
        </w:r>
      </w:hyperlink>
    </w:p>
    <w:p w:rsidR="00A57E09" w:rsidRPr="007B0412" w:rsidRDefault="00612B95" w:rsidP="00A24C75">
      <w:pPr>
        <w:pStyle w:val="35"/>
        <w:jc w:val="left"/>
        <w:rPr>
          <w:rFonts w:asciiTheme="minorHAnsi" w:eastAsiaTheme="minorEastAsia" w:hAnsiTheme="minorHAnsi" w:cstheme="minorBidi"/>
          <w:sz w:val="18"/>
          <w:szCs w:val="18"/>
          <w:lang w:eastAsia="ru-RU"/>
        </w:rPr>
      </w:pPr>
      <w:hyperlink w:anchor="_Toc43384716" w:history="1">
        <w:r w:rsidR="00A57E09" w:rsidRPr="007B0412">
          <w:rPr>
            <w:rStyle w:val="afd"/>
            <w:b w:val="0"/>
            <w:sz w:val="18"/>
            <w:szCs w:val="18"/>
          </w:rPr>
          <w:t>Статья 6. Органы местного самоуправления, осуществляющие регулирование землепользования и застройки на территории городского округа</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_Toc43384716 \h </w:instrText>
        </w:r>
        <w:r w:rsidRPr="007B0412">
          <w:rPr>
            <w:webHidden/>
            <w:sz w:val="18"/>
            <w:szCs w:val="18"/>
          </w:rPr>
        </w:r>
        <w:r w:rsidRPr="007B0412">
          <w:rPr>
            <w:webHidden/>
            <w:sz w:val="18"/>
            <w:szCs w:val="18"/>
          </w:rPr>
          <w:fldChar w:fldCharType="separate"/>
        </w:r>
        <w:r w:rsidR="00A57E09" w:rsidRPr="007B0412">
          <w:rPr>
            <w:webHidden/>
            <w:sz w:val="18"/>
            <w:szCs w:val="18"/>
          </w:rPr>
          <w:t>- 5 -</w:t>
        </w:r>
        <w:r w:rsidRPr="007B0412">
          <w:rPr>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i/>
          <w:noProof/>
          <w:sz w:val="18"/>
          <w:szCs w:val="18"/>
          <w:lang w:eastAsia="ru-RU"/>
        </w:rPr>
      </w:pPr>
      <w:hyperlink w:anchor="_Toc43384717" w:history="1">
        <w:r w:rsidR="00A57E09" w:rsidRPr="007B0412">
          <w:rPr>
            <w:rStyle w:val="afd"/>
            <w:b/>
            <w:i/>
            <w:noProof/>
            <w:sz w:val="18"/>
            <w:szCs w:val="18"/>
          </w:rPr>
          <w:t>Глава 3. ПОДГОТОВКА ДОКУМЕНТАЦИИ ПО ПЛАНИРОВКЕ ТЕРРИТОРИИ ОРГАНАМИ МЕСТНОГО САМОУПРАВЛЕНИЯ ГОРОДСКОГО ОКРУГА</w:t>
        </w:r>
        <w:r w:rsidR="00A57E09" w:rsidRPr="007B0412">
          <w:rPr>
            <w:i/>
            <w:noProof/>
            <w:webHidden/>
            <w:sz w:val="18"/>
            <w:szCs w:val="18"/>
          </w:rPr>
          <w:tab/>
        </w:r>
        <w:r w:rsidRPr="007B0412">
          <w:rPr>
            <w:i/>
            <w:noProof/>
            <w:webHidden/>
            <w:sz w:val="18"/>
            <w:szCs w:val="18"/>
          </w:rPr>
          <w:fldChar w:fldCharType="begin"/>
        </w:r>
        <w:r w:rsidR="00A57E09" w:rsidRPr="007B0412">
          <w:rPr>
            <w:i/>
            <w:noProof/>
            <w:webHidden/>
            <w:sz w:val="18"/>
            <w:szCs w:val="18"/>
          </w:rPr>
          <w:instrText xml:space="preserve"> PAGEREF _Toc43384717 \h </w:instrText>
        </w:r>
        <w:r w:rsidRPr="007B0412">
          <w:rPr>
            <w:i/>
            <w:noProof/>
            <w:webHidden/>
            <w:sz w:val="18"/>
            <w:szCs w:val="18"/>
          </w:rPr>
        </w:r>
        <w:r w:rsidRPr="007B0412">
          <w:rPr>
            <w:i/>
            <w:noProof/>
            <w:webHidden/>
            <w:sz w:val="18"/>
            <w:szCs w:val="18"/>
          </w:rPr>
          <w:fldChar w:fldCharType="separate"/>
        </w:r>
        <w:r w:rsidR="00A57E09" w:rsidRPr="007B0412">
          <w:rPr>
            <w:i/>
            <w:noProof/>
            <w:webHidden/>
            <w:sz w:val="18"/>
            <w:szCs w:val="18"/>
          </w:rPr>
          <w:t>- 6 -</w:t>
        </w:r>
        <w:r w:rsidRPr="007B0412">
          <w:rPr>
            <w:i/>
            <w:noProof/>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18" w:history="1">
        <w:r w:rsidR="00A57E09" w:rsidRPr="007B0412">
          <w:rPr>
            <w:rStyle w:val="afd"/>
            <w:b w:val="0"/>
            <w:sz w:val="18"/>
            <w:szCs w:val="18"/>
          </w:rPr>
          <w:t>Статья 7. Порядок подготовки документации по планировке территории</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_Toc43384718 \h </w:instrText>
        </w:r>
        <w:r w:rsidRPr="007B0412">
          <w:rPr>
            <w:webHidden/>
            <w:sz w:val="18"/>
            <w:szCs w:val="18"/>
          </w:rPr>
        </w:r>
        <w:r w:rsidRPr="007B0412">
          <w:rPr>
            <w:webHidden/>
            <w:sz w:val="18"/>
            <w:szCs w:val="18"/>
          </w:rPr>
          <w:fldChar w:fldCharType="separate"/>
        </w:r>
        <w:r w:rsidR="00A57E09" w:rsidRPr="007B0412">
          <w:rPr>
            <w:webHidden/>
            <w:sz w:val="18"/>
            <w:szCs w:val="18"/>
          </w:rPr>
          <w:t>- 6 -</w:t>
        </w:r>
        <w:r w:rsidRPr="007B0412">
          <w:rPr>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i/>
          <w:noProof/>
          <w:sz w:val="18"/>
          <w:szCs w:val="18"/>
          <w:lang w:eastAsia="ru-RU"/>
        </w:rPr>
      </w:pPr>
      <w:hyperlink w:anchor="_Toc43384719" w:history="1">
        <w:r w:rsidR="00A57E09" w:rsidRPr="007B0412">
          <w:rPr>
            <w:rStyle w:val="afd"/>
            <w:b/>
            <w:i/>
            <w:noProof/>
            <w:sz w:val="18"/>
            <w:szCs w:val="18"/>
          </w:rPr>
          <w:t>Глава 4. ГРАДОСТРОИТЕЛЬНОЕ ЗОНИРОВАНИЕ. ИЗМЕНЕНИЕ ВИДОВ РАЗРЕШЕННОГО ИСПОЛЬЗОВАНИЯ</w:t>
        </w:r>
        <w:r w:rsidR="00A57E09" w:rsidRPr="007B0412">
          <w:rPr>
            <w:i/>
            <w:noProof/>
            <w:webHidden/>
            <w:sz w:val="18"/>
            <w:szCs w:val="18"/>
          </w:rPr>
          <w:tab/>
        </w:r>
        <w:r w:rsidRPr="007B0412">
          <w:rPr>
            <w:i/>
            <w:noProof/>
            <w:webHidden/>
            <w:sz w:val="18"/>
            <w:szCs w:val="18"/>
          </w:rPr>
          <w:fldChar w:fldCharType="begin"/>
        </w:r>
        <w:r w:rsidR="00A57E09" w:rsidRPr="007B0412">
          <w:rPr>
            <w:i/>
            <w:noProof/>
            <w:webHidden/>
            <w:sz w:val="18"/>
            <w:szCs w:val="18"/>
          </w:rPr>
          <w:instrText xml:space="preserve"> PAGEREF _Toc43384719 \h </w:instrText>
        </w:r>
        <w:r w:rsidRPr="007B0412">
          <w:rPr>
            <w:i/>
            <w:noProof/>
            <w:webHidden/>
            <w:sz w:val="18"/>
            <w:szCs w:val="18"/>
          </w:rPr>
        </w:r>
        <w:r w:rsidRPr="007B0412">
          <w:rPr>
            <w:i/>
            <w:noProof/>
            <w:webHidden/>
            <w:sz w:val="18"/>
            <w:szCs w:val="18"/>
          </w:rPr>
          <w:fldChar w:fldCharType="separate"/>
        </w:r>
        <w:r w:rsidR="00A57E09" w:rsidRPr="007B0412">
          <w:rPr>
            <w:i/>
            <w:noProof/>
            <w:webHidden/>
            <w:sz w:val="18"/>
            <w:szCs w:val="18"/>
          </w:rPr>
          <w:t>- 8 -</w:t>
        </w:r>
        <w:r w:rsidRPr="007B0412">
          <w:rPr>
            <w:i/>
            <w:noProof/>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20" w:history="1">
        <w:r w:rsidR="00A57E09" w:rsidRPr="007B0412">
          <w:rPr>
            <w:rStyle w:val="afd"/>
            <w:b w:val="0"/>
            <w:sz w:val="18"/>
            <w:szCs w:val="18"/>
          </w:rPr>
          <w:t>Статья 8. Градостроительный регламент</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_Toc43384720 \h </w:instrText>
        </w:r>
        <w:r w:rsidRPr="007B0412">
          <w:rPr>
            <w:webHidden/>
            <w:sz w:val="18"/>
            <w:szCs w:val="18"/>
          </w:rPr>
        </w:r>
        <w:r w:rsidRPr="007B0412">
          <w:rPr>
            <w:webHidden/>
            <w:sz w:val="18"/>
            <w:szCs w:val="18"/>
          </w:rPr>
          <w:fldChar w:fldCharType="separate"/>
        </w:r>
        <w:r w:rsidR="00A57E09" w:rsidRPr="007B0412">
          <w:rPr>
            <w:webHidden/>
            <w:sz w:val="18"/>
            <w:szCs w:val="18"/>
          </w:rPr>
          <w:t>- 8 -</w:t>
        </w:r>
        <w:r w:rsidRPr="007B0412">
          <w:rPr>
            <w:webHidden/>
            <w:sz w:val="18"/>
            <w:szCs w:val="18"/>
          </w:rPr>
          <w:fldChar w:fldCharType="end"/>
        </w:r>
      </w:hyperlink>
    </w:p>
    <w:p w:rsidR="00A57E09" w:rsidRPr="007B0412" w:rsidRDefault="00612B95" w:rsidP="00A24C75">
      <w:pPr>
        <w:pStyle w:val="35"/>
        <w:jc w:val="left"/>
        <w:rPr>
          <w:rFonts w:asciiTheme="minorHAnsi" w:eastAsiaTheme="minorEastAsia" w:hAnsiTheme="minorHAnsi" w:cstheme="minorBidi"/>
          <w:sz w:val="18"/>
          <w:szCs w:val="18"/>
          <w:lang w:eastAsia="ru-RU"/>
        </w:rPr>
      </w:pPr>
      <w:hyperlink w:anchor="_Toc43384721" w:history="1">
        <w:r w:rsidR="00A57E09" w:rsidRPr="007B0412">
          <w:rPr>
            <w:rStyle w:val="afd"/>
            <w:b w:val="0"/>
            <w:sz w:val="18"/>
            <w:szCs w:val="18"/>
          </w:rPr>
          <w:t>Статья 9. Вспомогательные виды разрешенного использования земельных участков и объектов капитального строительства</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_Toc43384721 \h </w:instrText>
        </w:r>
        <w:r w:rsidRPr="007B0412">
          <w:rPr>
            <w:webHidden/>
            <w:sz w:val="18"/>
            <w:szCs w:val="18"/>
          </w:rPr>
        </w:r>
        <w:r w:rsidRPr="007B0412">
          <w:rPr>
            <w:webHidden/>
            <w:sz w:val="18"/>
            <w:szCs w:val="18"/>
          </w:rPr>
          <w:fldChar w:fldCharType="separate"/>
        </w:r>
        <w:r w:rsidR="00A57E09" w:rsidRPr="007B0412">
          <w:rPr>
            <w:webHidden/>
            <w:sz w:val="18"/>
            <w:szCs w:val="18"/>
          </w:rPr>
          <w:t>- 9 -</w:t>
        </w:r>
        <w:r w:rsidRPr="007B0412">
          <w:rPr>
            <w:webHidden/>
            <w:sz w:val="18"/>
            <w:szCs w:val="18"/>
          </w:rPr>
          <w:fldChar w:fldCharType="end"/>
        </w:r>
      </w:hyperlink>
    </w:p>
    <w:p w:rsidR="00A57E09" w:rsidRPr="007B0412" w:rsidRDefault="00612B95" w:rsidP="007B0412">
      <w:pPr>
        <w:pStyle w:val="35"/>
        <w:jc w:val="left"/>
        <w:rPr>
          <w:rFonts w:asciiTheme="minorHAnsi" w:eastAsiaTheme="minorEastAsia" w:hAnsiTheme="minorHAnsi" w:cstheme="minorBidi"/>
          <w:sz w:val="18"/>
          <w:szCs w:val="18"/>
          <w:lang w:eastAsia="ru-RU"/>
        </w:rPr>
      </w:pPr>
      <w:hyperlink w:anchor="_Toc43384722" w:history="1">
        <w:r w:rsidR="00A57E09" w:rsidRPr="007B0412">
          <w:rPr>
            <w:rStyle w:val="afd"/>
            <w:b w:val="0"/>
            <w:sz w:val="18"/>
            <w:szCs w:val="18"/>
          </w:rPr>
          <w:t>Статья 10. Изменение видов разрешенного использования земельных участков и объектов капитального строительства</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_Toc43384722 \h </w:instrText>
        </w:r>
        <w:r w:rsidRPr="007B0412">
          <w:rPr>
            <w:webHidden/>
            <w:sz w:val="18"/>
            <w:szCs w:val="18"/>
          </w:rPr>
        </w:r>
        <w:r w:rsidRPr="007B0412">
          <w:rPr>
            <w:webHidden/>
            <w:sz w:val="18"/>
            <w:szCs w:val="18"/>
          </w:rPr>
          <w:fldChar w:fldCharType="separate"/>
        </w:r>
        <w:r w:rsidR="00A57E09" w:rsidRPr="007B0412">
          <w:rPr>
            <w:webHidden/>
            <w:sz w:val="18"/>
            <w:szCs w:val="18"/>
          </w:rPr>
          <w:t>- 10 -</w:t>
        </w:r>
        <w:r w:rsidRPr="007B0412">
          <w:rPr>
            <w:webHidden/>
            <w:sz w:val="18"/>
            <w:szCs w:val="18"/>
          </w:rPr>
          <w:fldChar w:fldCharType="end"/>
        </w:r>
      </w:hyperlink>
    </w:p>
    <w:p w:rsidR="00A57E09" w:rsidRPr="007B0412" w:rsidRDefault="00612B95" w:rsidP="00A24C75">
      <w:pPr>
        <w:pStyle w:val="35"/>
        <w:jc w:val="left"/>
        <w:rPr>
          <w:rFonts w:asciiTheme="minorHAnsi" w:eastAsiaTheme="minorEastAsia" w:hAnsiTheme="minorHAnsi" w:cstheme="minorBidi"/>
          <w:sz w:val="18"/>
          <w:szCs w:val="18"/>
          <w:lang w:eastAsia="ru-RU"/>
        </w:rPr>
      </w:pPr>
      <w:hyperlink w:anchor="_Toc43384723" w:history="1">
        <w:r w:rsidR="00A57E09" w:rsidRPr="007B0412">
          <w:rPr>
            <w:rStyle w:val="afd"/>
            <w:b w:val="0"/>
            <w:snapToGrid w:val="0"/>
            <w:sz w:val="18"/>
            <w:szCs w:val="18"/>
          </w:rPr>
          <w:t>Статья 11. Порядок установления и виды территориальных зон, отображаемых на карте градостроительного зонирования городского округа</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_Toc43384723 \h </w:instrText>
        </w:r>
        <w:r w:rsidRPr="007B0412">
          <w:rPr>
            <w:webHidden/>
            <w:sz w:val="18"/>
            <w:szCs w:val="18"/>
          </w:rPr>
        </w:r>
        <w:r w:rsidRPr="007B0412">
          <w:rPr>
            <w:webHidden/>
            <w:sz w:val="18"/>
            <w:szCs w:val="18"/>
          </w:rPr>
          <w:fldChar w:fldCharType="separate"/>
        </w:r>
        <w:r w:rsidR="00A57E09" w:rsidRPr="007B0412">
          <w:rPr>
            <w:webHidden/>
            <w:sz w:val="18"/>
            <w:szCs w:val="18"/>
          </w:rPr>
          <w:t>- 11 -</w:t>
        </w:r>
        <w:r w:rsidRPr="007B0412">
          <w:rPr>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i/>
          <w:noProof/>
          <w:sz w:val="18"/>
          <w:szCs w:val="18"/>
          <w:lang w:eastAsia="ru-RU"/>
        </w:rPr>
      </w:pPr>
      <w:hyperlink w:anchor="_Toc43384724" w:history="1">
        <w:r w:rsidR="00A57E09" w:rsidRPr="007B0412">
          <w:rPr>
            <w:rStyle w:val="afd"/>
            <w:b/>
            <w:i/>
            <w:noProof/>
            <w:sz w:val="18"/>
            <w:szCs w:val="18"/>
          </w:rPr>
          <w:t>Глава 5. ПОРЯДОК (ПРОЦЕДУРЫ) ЗАСТРОЙКИ ТЕРРИТОРИИ ГОРОДСКОГО ОКРУГА</w:t>
        </w:r>
        <w:r w:rsidR="00A57E09" w:rsidRPr="007B0412">
          <w:rPr>
            <w:i/>
            <w:noProof/>
            <w:webHidden/>
            <w:sz w:val="18"/>
            <w:szCs w:val="18"/>
          </w:rPr>
          <w:tab/>
        </w:r>
        <w:r w:rsidRPr="007B0412">
          <w:rPr>
            <w:i/>
            <w:noProof/>
            <w:webHidden/>
            <w:sz w:val="18"/>
            <w:szCs w:val="18"/>
          </w:rPr>
          <w:fldChar w:fldCharType="begin"/>
        </w:r>
        <w:r w:rsidR="00A57E09" w:rsidRPr="007B0412">
          <w:rPr>
            <w:i/>
            <w:noProof/>
            <w:webHidden/>
            <w:sz w:val="18"/>
            <w:szCs w:val="18"/>
          </w:rPr>
          <w:instrText xml:space="preserve"> PAGEREF _Toc43384724 \h </w:instrText>
        </w:r>
        <w:r w:rsidRPr="007B0412">
          <w:rPr>
            <w:i/>
            <w:noProof/>
            <w:webHidden/>
            <w:sz w:val="18"/>
            <w:szCs w:val="18"/>
          </w:rPr>
        </w:r>
        <w:r w:rsidRPr="007B0412">
          <w:rPr>
            <w:i/>
            <w:noProof/>
            <w:webHidden/>
            <w:sz w:val="18"/>
            <w:szCs w:val="18"/>
          </w:rPr>
          <w:fldChar w:fldCharType="separate"/>
        </w:r>
        <w:r w:rsidR="00A57E09" w:rsidRPr="007B0412">
          <w:rPr>
            <w:i/>
            <w:noProof/>
            <w:webHidden/>
            <w:sz w:val="18"/>
            <w:szCs w:val="18"/>
          </w:rPr>
          <w:t>- 12 -</w:t>
        </w:r>
        <w:r w:rsidRPr="007B0412">
          <w:rPr>
            <w:i/>
            <w:noProof/>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25" w:history="1">
        <w:r w:rsidR="00A57E09" w:rsidRPr="007B0412">
          <w:rPr>
            <w:rStyle w:val="afd"/>
            <w:b w:val="0"/>
            <w:sz w:val="18"/>
            <w:szCs w:val="18"/>
          </w:rPr>
          <w:t>Статья 12. Основные принципы организации застройки на территории городского округа</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_Toc43384725 \h </w:instrText>
        </w:r>
        <w:r w:rsidRPr="007B0412">
          <w:rPr>
            <w:webHidden/>
            <w:sz w:val="18"/>
            <w:szCs w:val="18"/>
          </w:rPr>
        </w:r>
        <w:r w:rsidRPr="007B0412">
          <w:rPr>
            <w:webHidden/>
            <w:sz w:val="18"/>
            <w:szCs w:val="18"/>
          </w:rPr>
          <w:fldChar w:fldCharType="separate"/>
        </w:r>
        <w:r w:rsidR="00A57E09" w:rsidRPr="007B0412">
          <w:rPr>
            <w:webHidden/>
            <w:sz w:val="18"/>
            <w:szCs w:val="18"/>
          </w:rPr>
          <w:t>- 12 -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26" w:history="1">
        <w:r w:rsidR="00A57E09" w:rsidRPr="007B0412">
          <w:rPr>
            <w:rStyle w:val="afd"/>
            <w:b w:val="0"/>
            <w:sz w:val="18"/>
            <w:szCs w:val="18"/>
          </w:rPr>
          <w:t>Статья 13. Инженерная подготовка территории</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_Toc43384726 \h </w:instrText>
        </w:r>
        <w:r w:rsidRPr="007B0412">
          <w:rPr>
            <w:webHidden/>
            <w:sz w:val="18"/>
            <w:szCs w:val="18"/>
          </w:rPr>
        </w:r>
        <w:r w:rsidRPr="007B0412">
          <w:rPr>
            <w:webHidden/>
            <w:sz w:val="18"/>
            <w:szCs w:val="18"/>
          </w:rPr>
          <w:fldChar w:fldCharType="separate"/>
        </w:r>
        <w:r w:rsidR="00A57E09" w:rsidRPr="007B0412">
          <w:rPr>
            <w:webHidden/>
            <w:sz w:val="18"/>
            <w:szCs w:val="18"/>
          </w:rPr>
          <w:t>- 13 -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27" w:history="1">
        <w:r w:rsidR="00A57E09" w:rsidRPr="007B0412">
          <w:rPr>
            <w:rStyle w:val="afd"/>
            <w:b w:val="0"/>
            <w:sz w:val="18"/>
            <w:szCs w:val="18"/>
          </w:rPr>
          <w:t>Статья 14. Состав и назначение территорий общего пользования</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_Toc43384727 \h </w:instrText>
        </w:r>
        <w:r w:rsidRPr="007B0412">
          <w:rPr>
            <w:webHidden/>
            <w:sz w:val="18"/>
            <w:szCs w:val="18"/>
          </w:rPr>
        </w:r>
        <w:r w:rsidRPr="007B0412">
          <w:rPr>
            <w:webHidden/>
            <w:sz w:val="18"/>
            <w:szCs w:val="18"/>
          </w:rPr>
          <w:fldChar w:fldCharType="separate"/>
        </w:r>
        <w:r w:rsidR="00A57E09" w:rsidRPr="007B0412">
          <w:rPr>
            <w:webHidden/>
            <w:sz w:val="18"/>
            <w:szCs w:val="18"/>
          </w:rPr>
          <w:t>- 13 -</w:t>
        </w:r>
        <w:r w:rsidRPr="007B0412">
          <w:rPr>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i/>
          <w:noProof/>
          <w:sz w:val="18"/>
          <w:szCs w:val="18"/>
          <w:lang w:eastAsia="ru-RU"/>
        </w:rPr>
      </w:pPr>
      <w:hyperlink w:anchor="_Toc43384728" w:history="1">
        <w:r w:rsidR="00A57E09" w:rsidRPr="007B0412">
          <w:rPr>
            <w:rStyle w:val="afd"/>
            <w:b/>
            <w:i/>
            <w:noProof/>
            <w:sz w:val="18"/>
            <w:szCs w:val="18"/>
          </w:rPr>
          <w:t>Глава 6. ГРАДОСТРОИТЕЛЬНЫЕ ОГРАНИЧЕНИЯ (ЗОНЫ С ОСОБЫМИ УСЛОВИЯМИ ИСПОЛЬЗОВАНИЯ ТЕРРИТОРИЙ)</w:t>
        </w:r>
        <w:r w:rsidR="00A57E09" w:rsidRPr="007B0412">
          <w:rPr>
            <w:i/>
            <w:noProof/>
            <w:webHidden/>
            <w:sz w:val="18"/>
            <w:szCs w:val="18"/>
          </w:rPr>
          <w:tab/>
        </w:r>
        <w:r w:rsidRPr="007B0412">
          <w:rPr>
            <w:i/>
            <w:noProof/>
            <w:webHidden/>
            <w:sz w:val="18"/>
            <w:szCs w:val="18"/>
          </w:rPr>
          <w:fldChar w:fldCharType="begin"/>
        </w:r>
        <w:r w:rsidR="00A57E09" w:rsidRPr="007B0412">
          <w:rPr>
            <w:i/>
            <w:noProof/>
            <w:webHidden/>
            <w:sz w:val="18"/>
            <w:szCs w:val="18"/>
          </w:rPr>
          <w:instrText xml:space="preserve"> PAGEREF _Toc43384728 \h </w:instrText>
        </w:r>
        <w:r w:rsidRPr="007B0412">
          <w:rPr>
            <w:i/>
            <w:noProof/>
            <w:webHidden/>
            <w:sz w:val="18"/>
            <w:szCs w:val="18"/>
          </w:rPr>
        </w:r>
        <w:r w:rsidRPr="007B0412">
          <w:rPr>
            <w:i/>
            <w:noProof/>
            <w:webHidden/>
            <w:sz w:val="18"/>
            <w:szCs w:val="18"/>
          </w:rPr>
          <w:fldChar w:fldCharType="separate"/>
        </w:r>
        <w:r w:rsidR="00A57E09" w:rsidRPr="007B0412">
          <w:rPr>
            <w:i/>
            <w:noProof/>
            <w:webHidden/>
            <w:sz w:val="18"/>
            <w:szCs w:val="18"/>
          </w:rPr>
          <w:t>- 14 -</w:t>
        </w:r>
        <w:r w:rsidRPr="007B0412">
          <w:rPr>
            <w:i/>
            <w:noProof/>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29" w:history="1">
        <w:r w:rsidR="00A57E09" w:rsidRPr="007B0412">
          <w:rPr>
            <w:rStyle w:val="afd"/>
            <w:b w:val="0"/>
            <w:sz w:val="18"/>
            <w:szCs w:val="18"/>
          </w:rPr>
          <w:t>Статья 15. Осуществление землепользования и застройки в зонах с особыми условиями использования территорий</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_Toc43384729 \h </w:instrText>
        </w:r>
        <w:r w:rsidRPr="007B0412">
          <w:rPr>
            <w:webHidden/>
            <w:sz w:val="18"/>
            <w:szCs w:val="18"/>
          </w:rPr>
        </w:r>
        <w:r w:rsidRPr="007B0412">
          <w:rPr>
            <w:webHidden/>
            <w:sz w:val="18"/>
            <w:szCs w:val="18"/>
          </w:rPr>
          <w:fldChar w:fldCharType="separate"/>
        </w:r>
        <w:r w:rsidR="00A57E09" w:rsidRPr="007B0412">
          <w:rPr>
            <w:webHidden/>
            <w:sz w:val="18"/>
            <w:szCs w:val="18"/>
          </w:rPr>
          <w:t>- 14 -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30" w:history="1">
        <w:r w:rsidR="00A57E09" w:rsidRPr="007B0412">
          <w:rPr>
            <w:rStyle w:val="afd"/>
            <w:b w:val="0"/>
            <w:sz w:val="18"/>
            <w:szCs w:val="18"/>
          </w:rPr>
          <w:t>Статья 16. Охранные зоны</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_Toc43384730 \h </w:instrText>
        </w:r>
        <w:r w:rsidRPr="007B0412">
          <w:rPr>
            <w:webHidden/>
            <w:sz w:val="18"/>
            <w:szCs w:val="18"/>
          </w:rPr>
        </w:r>
        <w:r w:rsidRPr="007B0412">
          <w:rPr>
            <w:webHidden/>
            <w:sz w:val="18"/>
            <w:szCs w:val="18"/>
          </w:rPr>
          <w:fldChar w:fldCharType="separate"/>
        </w:r>
        <w:r w:rsidR="00A57E09" w:rsidRPr="007B0412">
          <w:rPr>
            <w:webHidden/>
            <w:sz w:val="18"/>
            <w:szCs w:val="18"/>
          </w:rPr>
          <w:t>- 14 -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31" w:history="1">
        <w:r w:rsidR="00A57E09" w:rsidRPr="007B0412">
          <w:rPr>
            <w:rStyle w:val="afd"/>
            <w:b w:val="0"/>
            <w:sz w:val="18"/>
            <w:szCs w:val="18"/>
          </w:rPr>
          <w:t>Статья 17. Санитарно-защитные зоны</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_Toc43384731 \h </w:instrText>
        </w:r>
        <w:r w:rsidRPr="007B0412">
          <w:rPr>
            <w:webHidden/>
            <w:sz w:val="18"/>
            <w:szCs w:val="18"/>
          </w:rPr>
        </w:r>
        <w:r w:rsidRPr="007B0412">
          <w:rPr>
            <w:webHidden/>
            <w:sz w:val="18"/>
            <w:szCs w:val="18"/>
          </w:rPr>
          <w:fldChar w:fldCharType="separate"/>
        </w:r>
        <w:r w:rsidR="00A57E09" w:rsidRPr="007B0412">
          <w:rPr>
            <w:webHidden/>
            <w:sz w:val="18"/>
            <w:szCs w:val="18"/>
          </w:rPr>
          <w:t>- 14 -</w:t>
        </w:r>
        <w:r w:rsidRPr="007B0412">
          <w:rPr>
            <w:webHidden/>
            <w:sz w:val="18"/>
            <w:szCs w:val="18"/>
          </w:rPr>
          <w:fldChar w:fldCharType="end"/>
        </w:r>
      </w:hyperlink>
    </w:p>
    <w:p w:rsidR="00A57E09" w:rsidRPr="007B0412" w:rsidRDefault="00612B95" w:rsidP="00D119D0">
      <w:pPr>
        <w:pStyle w:val="35"/>
        <w:jc w:val="left"/>
        <w:rPr>
          <w:rFonts w:asciiTheme="minorHAnsi" w:eastAsiaTheme="minorEastAsia" w:hAnsiTheme="minorHAnsi" w:cstheme="minorBidi"/>
          <w:sz w:val="18"/>
          <w:szCs w:val="18"/>
          <w:lang w:eastAsia="ru-RU"/>
        </w:rPr>
      </w:pPr>
      <w:hyperlink w:anchor="_Toc43384732" w:history="1">
        <w:r w:rsidR="00A57E09" w:rsidRPr="007B0412">
          <w:rPr>
            <w:rStyle w:val="afd"/>
            <w:b w:val="0"/>
            <w:sz w:val="18"/>
            <w:szCs w:val="18"/>
          </w:rPr>
          <w:t>Статья 18. Зоны охраны объектов культурного наследия (памятников истории и культуры) народов Российской Федерации</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_Toc43384732 \h </w:instrText>
        </w:r>
        <w:r w:rsidRPr="007B0412">
          <w:rPr>
            <w:webHidden/>
            <w:sz w:val="18"/>
            <w:szCs w:val="18"/>
          </w:rPr>
        </w:r>
        <w:r w:rsidRPr="007B0412">
          <w:rPr>
            <w:webHidden/>
            <w:sz w:val="18"/>
            <w:szCs w:val="18"/>
          </w:rPr>
          <w:fldChar w:fldCharType="separate"/>
        </w:r>
        <w:r w:rsidR="00A57E09" w:rsidRPr="007B0412">
          <w:rPr>
            <w:webHidden/>
            <w:sz w:val="18"/>
            <w:szCs w:val="18"/>
          </w:rPr>
          <w:t>- 15 -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33" w:history="1">
        <w:r w:rsidR="00A57E09" w:rsidRPr="007B0412">
          <w:rPr>
            <w:rStyle w:val="afd"/>
            <w:rFonts w:eastAsia="Times New Roman"/>
            <w:b w:val="0"/>
            <w:sz w:val="18"/>
            <w:szCs w:val="18"/>
            <w:lang w:eastAsia="ru-RU"/>
          </w:rPr>
          <w:t xml:space="preserve">Статья 19. </w:t>
        </w:r>
        <w:r w:rsidR="00A57E09" w:rsidRPr="007B0412">
          <w:rPr>
            <w:rStyle w:val="afd"/>
            <w:b w:val="0"/>
            <w:sz w:val="18"/>
            <w:szCs w:val="18"/>
          </w:rPr>
          <w:t>Охранные зоны особо охраняемых природных территорий</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_Toc43384733 \h </w:instrText>
        </w:r>
        <w:r w:rsidRPr="007B0412">
          <w:rPr>
            <w:webHidden/>
            <w:sz w:val="18"/>
            <w:szCs w:val="18"/>
          </w:rPr>
        </w:r>
        <w:r w:rsidRPr="007B0412">
          <w:rPr>
            <w:webHidden/>
            <w:sz w:val="18"/>
            <w:szCs w:val="18"/>
          </w:rPr>
          <w:fldChar w:fldCharType="separate"/>
        </w:r>
        <w:r w:rsidR="00A57E09" w:rsidRPr="007B0412">
          <w:rPr>
            <w:webHidden/>
            <w:sz w:val="18"/>
            <w:szCs w:val="18"/>
          </w:rPr>
          <w:t>- 16 -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34" w:history="1">
        <w:r w:rsidR="00A57E09" w:rsidRPr="007B0412">
          <w:rPr>
            <w:rStyle w:val="afd"/>
            <w:b w:val="0"/>
            <w:sz w:val="18"/>
            <w:szCs w:val="18"/>
          </w:rPr>
          <w:t>Статья 20. Водоохранные зоны. Зоны затопления, подтопления</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_Toc43384734 \h </w:instrText>
        </w:r>
        <w:r w:rsidRPr="007B0412">
          <w:rPr>
            <w:webHidden/>
            <w:sz w:val="18"/>
            <w:szCs w:val="18"/>
          </w:rPr>
        </w:r>
        <w:r w:rsidRPr="007B0412">
          <w:rPr>
            <w:webHidden/>
            <w:sz w:val="18"/>
            <w:szCs w:val="18"/>
          </w:rPr>
          <w:fldChar w:fldCharType="separate"/>
        </w:r>
        <w:r w:rsidR="00A57E09" w:rsidRPr="007B0412">
          <w:rPr>
            <w:webHidden/>
            <w:sz w:val="18"/>
            <w:szCs w:val="18"/>
          </w:rPr>
          <w:t>- 17 -</w:t>
        </w:r>
        <w:r w:rsidRPr="007B0412">
          <w:rPr>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i/>
          <w:noProof/>
          <w:sz w:val="18"/>
          <w:szCs w:val="18"/>
          <w:lang w:eastAsia="ru-RU"/>
        </w:rPr>
      </w:pPr>
      <w:hyperlink w:anchor="_Toc43384735" w:history="1">
        <w:r w:rsidR="00A57E09" w:rsidRPr="007B0412">
          <w:rPr>
            <w:rStyle w:val="afd"/>
            <w:b/>
            <w:i/>
            <w:noProof/>
            <w:sz w:val="18"/>
            <w:szCs w:val="18"/>
          </w:rPr>
          <w:t>Глава 7. ОБЩЕСТВЕННЫЕ ОБСУЖДЕНИЯ, ПУБЛИЧНЫЕ СЛУШАНИЯ ПО ВОПРОСАМ ЗЕМЛЕПОЛЬЗОВАНИЯ И ЗАСТРОЙКИ</w:t>
        </w:r>
        <w:r w:rsidR="00A57E09" w:rsidRPr="007B0412">
          <w:rPr>
            <w:i/>
            <w:noProof/>
            <w:webHidden/>
            <w:sz w:val="18"/>
            <w:szCs w:val="18"/>
          </w:rPr>
          <w:tab/>
        </w:r>
        <w:r w:rsidRPr="007B0412">
          <w:rPr>
            <w:i/>
            <w:noProof/>
            <w:webHidden/>
            <w:sz w:val="18"/>
            <w:szCs w:val="18"/>
          </w:rPr>
          <w:fldChar w:fldCharType="begin"/>
        </w:r>
        <w:r w:rsidR="00A57E09" w:rsidRPr="007B0412">
          <w:rPr>
            <w:i/>
            <w:noProof/>
            <w:webHidden/>
            <w:sz w:val="18"/>
            <w:szCs w:val="18"/>
          </w:rPr>
          <w:instrText xml:space="preserve"> PAGEREF _Toc43384735 \h </w:instrText>
        </w:r>
        <w:r w:rsidRPr="007B0412">
          <w:rPr>
            <w:i/>
            <w:noProof/>
            <w:webHidden/>
            <w:sz w:val="18"/>
            <w:szCs w:val="18"/>
          </w:rPr>
        </w:r>
        <w:r w:rsidRPr="007B0412">
          <w:rPr>
            <w:i/>
            <w:noProof/>
            <w:webHidden/>
            <w:sz w:val="18"/>
            <w:szCs w:val="18"/>
          </w:rPr>
          <w:fldChar w:fldCharType="separate"/>
        </w:r>
        <w:r w:rsidR="00A57E09" w:rsidRPr="007B0412">
          <w:rPr>
            <w:i/>
            <w:noProof/>
            <w:webHidden/>
            <w:sz w:val="18"/>
            <w:szCs w:val="18"/>
          </w:rPr>
          <w:t>- 18 -</w:t>
        </w:r>
        <w:r w:rsidRPr="007B0412">
          <w:rPr>
            <w:i/>
            <w:noProof/>
            <w:webHidden/>
            <w:sz w:val="18"/>
            <w:szCs w:val="18"/>
          </w:rPr>
          <w:fldChar w:fldCharType="end"/>
        </w:r>
      </w:hyperlink>
    </w:p>
    <w:p w:rsidR="00A57E09" w:rsidRPr="007B0412" w:rsidRDefault="00612B95" w:rsidP="00D119D0">
      <w:pPr>
        <w:pStyle w:val="35"/>
        <w:jc w:val="left"/>
        <w:rPr>
          <w:rFonts w:asciiTheme="minorHAnsi" w:eastAsiaTheme="minorEastAsia" w:hAnsiTheme="minorHAnsi" w:cstheme="minorBidi"/>
          <w:sz w:val="18"/>
          <w:szCs w:val="18"/>
          <w:lang w:eastAsia="ru-RU"/>
        </w:rPr>
      </w:pPr>
      <w:hyperlink w:anchor="_Toc43384736" w:history="1">
        <w:r w:rsidR="00A57E09" w:rsidRPr="007B0412">
          <w:rPr>
            <w:rStyle w:val="afd"/>
            <w:b w:val="0"/>
            <w:sz w:val="18"/>
            <w:szCs w:val="18"/>
          </w:rPr>
          <w:t>Статья 21. Общие положения организации и проведения общественных обсуждений, публичных слушаний по вопросам землепользования и застройки</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_Toc43384736 \h </w:instrText>
        </w:r>
        <w:r w:rsidRPr="007B0412">
          <w:rPr>
            <w:webHidden/>
            <w:sz w:val="18"/>
            <w:szCs w:val="18"/>
          </w:rPr>
        </w:r>
        <w:r w:rsidRPr="007B0412">
          <w:rPr>
            <w:webHidden/>
            <w:sz w:val="18"/>
            <w:szCs w:val="18"/>
          </w:rPr>
          <w:fldChar w:fldCharType="separate"/>
        </w:r>
        <w:r w:rsidR="00A57E09" w:rsidRPr="007B0412">
          <w:rPr>
            <w:webHidden/>
            <w:sz w:val="18"/>
            <w:szCs w:val="18"/>
          </w:rPr>
          <w:t>- 18 -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37" w:history="1">
        <w:r w:rsidR="00A57E09" w:rsidRPr="007B0412">
          <w:rPr>
            <w:rStyle w:val="afd"/>
            <w:b w:val="0"/>
            <w:sz w:val="18"/>
            <w:szCs w:val="18"/>
          </w:rPr>
          <w:t>Статья 22. Сроки проведения общественных обсуждений, публичных слушаний</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_Toc43384737 \h </w:instrText>
        </w:r>
        <w:r w:rsidRPr="007B0412">
          <w:rPr>
            <w:webHidden/>
            <w:sz w:val="18"/>
            <w:szCs w:val="18"/>
          </w:rPr>
        </w:r>
        <w:r w:rsidRPr="007B0412">
          <w:rPr>
            <w:webHidden/>
            <w:sz w:val="18"/>
            <w:szCs w:val="18"/>
          </w:rPr>
          <w:fldChar w:fldCharType="separate"/>
        </w:r>
        <w:r w:rsidR="00A57E09" w:rsidRPr="007B0412">
          <w:rPr>
            <w:webHidden/>
            <w:sz w:val="18"/>
            <w:szCs w:val="18"/>
          </w:rPr>
          <w:t>- 20 -</w:t>
        </w:r>
        <w:r w:rsidRPr="007B0412">
          <w:rPr>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i/>
          <w:noProof/>
          <w:sz w:val="18"/>
          <w:szCs w:val="18"/>
          <w:lang w:eastAsia="ru-RU"/>
        </w:rPr>
      </w:pPr>
      <w:hyperlink w:anchor="_Toc43384738" w:history="1">
        <w:r w:rsidR="00A57E09" w:rsidRPr="007B0412">
          <w:rPr>
            <w:rStyle w:val="afd"/>
            <w:b/>
            <w:i/>
            <w:noProof/>
            <w:sz w:val="18"/>
            <w:szCs w:val="18"/>
          </w:rPr>
          <w:t>Глава 8. ЗАКЛЮЧИТЕЛЬНЫЕ ПОЛОЖЕНИЯ</w:t>
        </w:r>
        <w:r w:rsidR="00A57E09" w:rsidRPr="007B0412">
          <w:rPr>
            <w:i/>
            <w:noProof/>
            <w:webHidden/>
            <w:sz w:val="18"/>
            <w:szCs w:val="18"/>
          </w:rPr>
          <w:tab/>
        </w:r>
        <w:r w:rsidRPr="007B0412">
          <w:rPr>
            <w:i/>
            <w:noProof/>
            <w:webHidden/>
            <w:sz w:val="18"/>
            <w:szCs w:val="18"/>
          </w:rPr>
          <w:fldChar w:fldCharType="begin"/>
        </w:r>
        <w:r w:rsidR="00A57E09" w:rsidRPr="007B0412">
          <w:rPr>
            <w:i/>
            <w:noProof/>
            <w:webHidden/>
            <w:sz w:val="18"/>
            <w:szCs w:val="18"/>
          </w:rPr>
          <w:instrText xml:space="preserve"> PAGEREF _Toc43384738 \h </w:instrText>
        </w:r>
        <w:r w:rsidRPr="007B0412">
          <w:rPr>
            <w:i/>
            <w:noProof/>
            <w:webHidden/>
            <w:sz w:val="18"/>
            <w:szCs w:val="18"/>
          </w:rPr>
        </w:r>
        <w:r w:rsidRPr="007B0412">
          <w:rPr>
            <w:i/>
            <w:noProof/>
            <w:webHidden/>
            <w:sz w:val="18"/>
            <w:szCs w:val="18"/>
          </w:rPr>
          <w:fldChar w:fldCharType="separate"/>
        </w:r>
        <w:r w:rsidR="00A57E09" w:rsidRPr="007B0412">
          <w:rPr>
            <w:i/>
            <w:noProof/>
            <w:webHidden/>
            <w:sz w:val="18"/>
            <w:szCs w:val="18"/>
          </w:rPr>
          <w:t>- 21 -</w:t>
        </w:r>
        <w:r w:rsidRPr="007B0412">
          <w:rPr>
            <w:i/>
            <w:noProof/>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39" w:history="1">
        <w:r w:rsidR="00A57E09" w:rsidRPr="007B0412">
          <w:rPr>
            <w:rStyle w:val="afd"/>
            <w:b w:val="0"/>
            <w:sz w:val="18"/>
            <w:szCs w:val="18"/>
          </w:rPr>
          <w:t>Статья 23. Действие настоящих Правил по отношению к ранее возникшим правоотношениям</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_Toc43384739 \h </w:instrText>
        </w:r>
        <w:r w:rsidRPr="007B0412">
          <w:rPr>
            <w:webHidden/>
            <w:sz w:val="18"/>
            <w:szCs w:val="18"/>
          </w:rPr>
        </w:r>
        <w:r w:rsidRPr="007B0412">
          <w:rPr>
            <w:webHidden/>
            <w:sz w:val="18"/>
            <w:szCs w:val="18"/>
          </w:rPr>
          <w:fldChar w:fldCharType="separate"/>
        </w:r>
        <w:r w:rsidR="00A57E09" w:rsidRPr="007B0412">
          <w:rPr>
            <w:webHidden/>
            <w:sz w:val="18"/>
            <w:szCs w:val="18"/>
          </w:rPr>
          <w:t>- 21 -</w:t>
        </w:r>
        <w:r w:rsidRPr="007B0412">
          <w:rPr>
            <w:webHidden/>
            <w:sz w:val="18"/>
            <w:szCs w:val="18"/>
          </w:rPr>
          <w:fldChar w:fldCharType="end"/>
        </w:r>
      </w:hyperlink>
    </w:p>
    <w:p w:rsidR="00A57E09" w:rsidRPr="007B0412" w:rsidRDefault="00612B95" w:rsidP="00A24C75">
      <w:pPr>
        <w:pStyle w:val="35"/>
        <w:rPr>
          <w:rFonts w:asciiTheme="minorHAnsi" w:eastAsiaTheme="minorEastAsia" w:hAnsiTheme="minorHAnsi" w:cstheme="minorBidi"/>
          <w:sz w:val="18"/>
          <w:szCs w:val="18"/>
          <w:lang w:eastAsia="ru-RU"/>
        </w:rPr>
      </w:pPr>
      <w:hyperlink w:anchor="_Toc43384740" w:history="1">
        <w:r w:rsidR="00A57E09" w:rsidRPr="007B0412">
          <w:rPr>
            <w:rStyle w:val="afd"/>
            <w:b w:val="0"/>
            <w:sz w:val="18"/>
            <w:szCs w:val="18"/>
          </w:rPr>
          <w:t>Статья 24. Порядок внесения изменений в настоящие Правила</w:t>
        </w:r>
        <w:r w:rsidR="00A57E09" w:rsidRPr="007B0412">
          <w:rPr>
            <w:webHidden/>
            <w:sz w:val="18"/>
            <w:szCs w:val="18"/>
          </w:rPr>
          <w:tab/>
        </w:r>
        <w:r w:rsidRPr="007B0412">
          <w:rPr>
            <w:webHidden/>
            <w:sz w:val="18"/>
            <w:szCs w:val="18"/>
          </w:rPr>
          <w:fldChar w:fldCharType="begin"/>
        </w:r>
        <w:r w:rsidR="00A57E09" w:rsidRPr="007B0412">
          <w:rPr>
            <w:webHidden/>
            <w:sz w:val="18"/>
            <w:szCs w:val="18"/>
          </w:rPr>
          <w:instrText xml:space="preserve"> PAGEREF _Toc43384740 \h </w:instrText>
        </w:r>
        <w:r w:rsidRPr="007B0412">
          <w:rPr>
            <w:webHidden/>
            <w:sz w:val="18"/>
            <w:szCs w:val="18"/>
          </w:rPr>
        </w:r>
        <w:r w:rsidRPr="007B0412">
          <w:rPr>
            <w:webHidden/>
            <w:sz w:val="18"/>
            <w:szCs w:val="18"/>
          </w:rPr>
          <w:fldChar w:fldCharType="separate"/>
        </w:r>
        <w:r w:rsidR="00A57E09" w:rsidRPr="007B0412">
          <w:rPr>
            <w:webHidden/>
            <w:sz w:val="18"/>
            <w:szCs w:val="18"/>
          </w:rPr>
          <w:t>- 21 -</w:t>
        </w:r>
        <w:r w:rsidRPr="007B0412">
          <w:rPr>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b/>
          <w:i/>
          <w:noProof/>
          <w:sz w:val="18"/>
          <w:szCs w:val="18"/>
          <w:lang w:eastAsia="ru-RU"/>
        </w:rPr>
      </w:pPr>
      <w:hyperlink w:anchor="_Toc43384741" w:history="1">
        <w:r w:rsidR="00A57E09" w:rsidRPr="007B0412">
          <w:rPr>
            <w:rStyle w:val="afd"/>
            <w:b/>
            <w:i/>
            <w:noProof/>
            <w:sz w:val="18"/>
            <w:szCs w:val="18"/>
          </w:rPr>
          <w:t>РАЗДЕЛ II. КАРТА ГРАДОСТРОИТЕЛЬНОГО ЗОНИРОВАНИЯ МУНИЦИПАЛЬНОГО ОБРАЗОВАНИЯ ГОРОД АРХАНГЕЛЬСК</w:t>
        </w:r>
        <w:r w:rsidR="00A57E09" w:rsidRPr="007B0412">
          <w:rPr>
            <w:b/>
            <w:i/>
            <w:noProof/>
            <w:webHidden/>
            <w:sz w:val="18"/>
            <w:szCs w:val="18"/>
          </w:rPr>
          <w:tab/>
        </w:r>
        <w:r w:rsidRPr="007B0412">
          <w:rPr>
            <w:b/>
            <w:i/>
            <w:noProof/>
            <w:webHidden/>
            <w:sz w:val="18"/>
            <w:szCs w:val="18"/>
          </w:rPr>
          <w:fldChar w:fldCharType="begin"/>
        </w:r>
        <w:r w:rsidR="00A57E09" w:rsidRPr="007B0412">
          <w:rPr>
            <w:b/>
            <w:i/>
            <w:noProof/>
            <w:webHidden/>
            <w:sz w:val="18"/>
            <w:szCs w:val="18"/>
          </w:rPr>
          <w:instrText xml:space="preserve"> PAGEREF _Toc43384741 \h </w:instrText>
        </w:r>
        <w:r w:rsidRPr="007B0412">
          <w:rPr>
            <w:b/>
            <w:i/>
            <w:noProof/>
            <w:webHidden/>
            <w:sz w:val="18"/>
            <w:szCs w:val="18"/>
          </w:rPr>
        </w:r>
        <w:r w:rsidRPr="007B0412">
          <w:rPr>
            <w:b/>
            <w:i/>
            <w:noProof/>
            <w:webHidden/>
            <w:sz w:val="18"/>
            <w:szCs w:val="18"/>
          </w:rPr>
          <w:fldChar w:fldCharType="separate"/>
        </w:r>
        <w:r w:rsidR="00A57E09" w:rsidRPr="007B0412">
          <w:rPr>
            <w:b/>
            <w:i/>
            <w:noProof/>
            <w:webHidden/>
            <w:sz w:val="18"/>
            <w:szCs w:val="18"/>
          </w:rPr>
          <w:t>- 23 -</w:t>
        </w:r>
        <w:r w:rsidRPr="007B0412">
          <w:rPr>
            <w:b/>
            <w:i/>
            <w:noProof/>
            <w:webHidden/>
            <w:sz w:val="18"/>
            <w:szCs w:val="18"/>
          </w:rPr>
          <w:fldChar w:fldCharType="end"/>
        </w:r>
      </w:hyperlink>
    </w:p>
    <w:p w:rsidR="00A57E09" w:rsidRPr="007B0412" w:rsidRDefault="00612B95" w:rsidP="003746DE">
      <w:pPr>
        <w:pStyle w:val="25"/>
        <w:ind w:left="0"/>
        <w:rPr>
          <w:rFonts w:asciiTheme="minorHAnsi" w:eastAsiaTheme="minorEastAsia" w:hAnsiTheme="minorHAnsi" w:cstheme="minorBidi"/>
          <w:b/>
          <w:i/>
          <w:noProof/>
          <w:sz w:val="18"/>
          <w:szCs w:val="18"/>
          <w:lang w:eastAsia="ru-RU"/>
        </w:rPr>
      </w:pPr>
      <w:hyperlink w:anchor="_Toc43384742" w:history="1">
        <w:r w:rsidR="00A57E09" w:rsidRPr="007B0412">
          <w:rPr>
            <w:rStyle w:val="afd"/>
            <w:b/>
            <w:i/>
            <w:noProof/>
            <w:sz w:val="18"/>
            <w:szCs w:val="18"/>
          </w:rPr>
          <w:t>РАЗДЕЛ III. ГРАДОСТРОИТЕЛЬНЫЕ РЕГЛАМЕНТЫ</w:t>
        </w:r>
        <w:r w:rsidR="00A57E09" w:rsidRPr="007B0412">
          <w:rPr>
            <w:b/>
            <w:i/>
            <w:noProof/>
            <w:webHidden/>
            <w:sz w:val="18"/>
            <w:szCs w:val="18"/>
          </w:rPr>
          <w:tab/>
        </w:r>
        <w:r w:rsidRPr="007B0412">
          <w:rPr>
            <w:b/>
            <w:i/>
            <w:noProof/>
            <w:webHidden/>
            <w:sz w:val="18"/>
            <w:szCs w:val="18"/>
          </w:rPr>
          <w:fldChar w:fldCharType="begin"/>
        </w:r>
        <w:r w:rsidR="00A57E09" w:rsidRPr="007B0412">
          <w:rPr>
            <w:b/>
            <w:i/>
            <w:noProof/>
            <w:webHidden/>
            <w:sz w:val="18"/>
            <w:szCs w:val="18"/>
          </w:rPr>
          <w:instrText xml:space="preserve"> PAGEREF _Toc43384742 \h </w:instrText>
        </w:r>
        <w:r w:rsidRPr="007B0412">
          <w:rPr>
            <w:b/>
            <w:i/>
            <w:noProof/>
            <w:webHidden/>
            <w:sz w:val="18"/>
            <w:szCs w:val="18"/>
          </w:rPr>
        </w:r>
        <w:r w:rsidRPr="007B0412">
          <w:rPr>
            <w:b/>
            <w:i/>
            <w:noProof/>
            <w:webHidden/>
            <w:sz w:val="18"/>
            <w:szCs w:val="18"/>
          </w:rPr>
          <w:fldChar w:fldCharType="separate"/>
        </w:r>
        <w:r w:rsidR="00A57E09" w:rsidRPr="007B0412">
          <w:rPr>
            <w:b/>
            <w:i/>
            <w:noProof/>
            <w:webHidden/>
            <w:sz w:val="18"/>
            <w:szCs w:val="18"/>
          </w:rPr>
          <w:t>- 26 -</w:t>
        </w:r>
        <w:r w:rsidRPr="007B0412">
          <w:rPr>
            <w:b/>
            <w:i/>
            <w:noProof/>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43" w:history="1">
        <w:r w:rsidR="00A57E09" w:rsidRPr="007B0412">
          <w:rPr>
            <w:rStyle w:val="afd"/>
            <w:b w:val="0"/>
            <w:sz w:val="18"/>
            <w:szCs w:val="18"/>
          </w:rPr>
          <w:t>Статья 25. Землепользование и застройка на территориях жилых зон</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_Toc43384743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- 26 -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44" w:history="1">
        <w:r w:rsidR="00A57E09" w:rsidRPr="007B0412">
          <w:rPr>
            <w:rStyle w:val="afd"/>
            <w:b w:val="0"/>
            <w:sz w:val="18"/>
            <w:szCs w:val="18"/>
          </w:rPr>
          <w:t>Статья 26. Зона застройки индивидуальными жилыми домами (Ж 1)</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_Toc43384744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- 26 -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45" w:history="1">
        <w:r w:rsidR="00A57E09" w:rsidRPr="007B0412">
          <w:rPr>
            <w:rStyle w:val="afd"/>
            <w:b w:val="0"/>
            <w:sz w:val="18"/>
            <w:szCs w:val="18"/>
          </w:rPr>
          <w:t xml:space="preserve">Статья 27. </w:t>
        </w:r>
        <w:r w:rsidR="00A57E09" w:rsidRPr="007B0412">
          <w:rPr>
            <w:rStyle w:val="afd"/>
            <w:b w:val="0"/>
            <w:sz w:val="18"/>
            <w:szCs w:val="18"/>
            <w:lang w:eastAsia="ru-RU"/>
          </w:rPr>
          <w:t>Зона застройки малоэтажными жилыми домами (Ж2)</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_Toc43384745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- 31 -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46" w:history="1">
        <w:r w:rsidR="00A57E09" w:rsidRPr="007B0412">
          <w:rPr>
            <w:rStyle w:val="afd"/>
            <w:b w:val="0"/>
            <w:sz w:val="18"/>
            <w:szCs w:val="18"/>
          </w:rPr>
          <w:t xml:space="preserve">Статья 28. </w:t>
        </w:r>
        <w:r w:rsidR="00A57E09" w:rsidRPr="007B0412">
          <w:rPr>
            <w:rStyle w:val="afd"/>
            <w:b w:val="0"/>
            <w:sz w:val="18"/>
            <w:szCs w:val="18"/>
            <w:lang w:eastAsia="ru-RU"/>
          </w:rPr>
          <w:t>Зона застройки среднеэтажными жилыми домами (Ж3)</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_Toc43384746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- 38 -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47" w:history="1">
        <w:r w:rsidR="00A57E09" w:rsidRPr="007B0412">
          <w:rPr>
            <w:rStyle w:val="afd"/>
            <w:b w:val="0"/>
            <w:sz w:val="18"/>
            <w:szCs w:val="18"/>
          </w:rPr>
          <w:t xml:space="preserve">Статья 29. </w:t>
        </w:r>
        <w:r w:rsidR="00A57E09" w:rsidRPr="007B0412">
          <w:rPr>
            <w:rStyle w:val="afd"/>
            <w:b w:val="0"/>
            <w:sz w:val="18"/>
            <w:szCs w:val="18"/>
            <w:lang w:eastAsia="ru-RU"/>
          </w:rPr>
          <w:t>Зона застройки многоэтажными жилыми домами (Ж4)</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_Toc43384747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- 44 -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48" w:history="1">
        <w:r w:rsidR="00A57E09" w:rsidRPr="007B0412">
          <w:rPr>
            <w:rStyle w:val="afd"/>
            <w:b w:val="0"/>
            <w:sz w:val="18"/>
            <w:szCs w:val="18"/>
          </w:rPr>
          <w:t>Статья 30. Землепользование и застройка на территориях общественно-деловых зон</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_Toc43384748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- 52 -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49" w:history="1">
        <w:r w:rsidR="00A57E09" w:rsidRPr="007B0412">
          <w:rPr>
            <w:rStyle w:val="afd"/>
            <w:b w:val="0"/>
            <w:sz w:val="18"/>
            <w:szCs w:val="18"/>
          </w:rPr>
          <w:t xml:space="preserve">Статья 31. </w:t>
        </w:r>
        <w:r w:rsidR="00A57E09" w:rsidRPr="007B0412">
          <w:rPr>
            <w:rStyle w:val="afd"/>
            <w:b w:val="0"/>
            <w:sz w:val="18"/>
            <w:szCs w:val="18"/>
            <w:lang w:eastAsia="ru-RU"/>
          </w:rPr>
          <w:t>Многофункциональная общественно-деловая зона (О1)</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_Toc43384749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- 52 -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50" w:history="1">
        <w:r w:rsidR="00A57E09" w:rsidRPr="007B0412">
          <w:rPr>
            <w:rStyle w:val="afd"/>
            <w:b w:val="0"/>
            <w:sz w:val="18"/>
            <w:szCs w:val="18"/>
          </w:rPr>
          <w:t xml:space="preserve">Статья 32. </w:t>
        </w:r>
        <w:r w:rsidR="00A57E09" w:rsidRPr="007B0412">
          <w:rPr>
            <w:rStyle w:val="afd"/>
            <w:b w:val="0"/>
            <w:sz w:val="18"/>
            <w:szCs w:val="18"/>
            <w:lang w:eastAsia="ru-RU"/>
          </w:rPr>
          <w:t>Зона специализированной общественной застройки (О2)</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_Toc43384750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- 60 -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51" w:history="1">
        <w:r w:rsidR="00A57E09" w:rsidRPr="007B0412">
          <w:rPr>
            <w:rStyle w:val="afd"/>
            <w:b w:val="0"/>
            <w:sz w:val="18"/>
            <w:szCs w:val="18"/>
          </w:rPr>
          <w:t xml:space="preserve">Статья 33. </w:t>
        </w:r>
        <w:r w:rsidR="00A57E09" w:rsidRPr="007B0412">
          <w:rPr>
            <w:rStyle w:val="afd"/>
            <w:b w:val="0"/>
            <w:sz w:val="18"/>
            <w:szCs w:val="18"/>
            <w:lang w:eastAsia="ru-RU"/>
          </w:rPr>
          <w:t>Зона смешанной и общественно-деловой застройки (О1-1)</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_Toc43384751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- 64 -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52" w:history="1">
        <w:r w:rsidR="00A57E09" w:rsidRPr="007B0412">
          <w:rPr>
            <w:rStyle w:val="afd"/>
            <w:b w:val="0"/>
            <w:sz w:val="18"/>
            <w:szCs w:val="18"/>
          </w:rPr>
          <w:t>Статья 34. Землепользование и застройка на территориях производственных и коммунально-складских зон</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_Toc43384752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- 66 -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53" w:history="1">
        <w:r w:rsidR="00A57E09" w:rsidRPr="007B0412">
          <w:rPr>
            <w:rStyle w:val="afd"/>
            <w:b w:val="0"/>
            <w:sz w:val="18"/>
            <w:szCs w:val="18"/>
          </w:rPr>
          <w:t>Статья 35. Производственная зона (П1)</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_Toc43384753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- 67 -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54" w:history="1">
        <w:r w:rsidR="00A57E09" w:rsidRPr="007B0412">
          <w:rPr>
            <w:rStyle w:val="afd"/>
            <w:b w:val="0"/>
            <w:sz w:val="18"/>
            <w:szCs w:val="18"/>
          </w:rPr>
          <w:t>Статья 36. Коммунально-складская зона (П2)</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_Toc43384754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- 71 -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55" w:history="1">
        <w:r w:rsidR="00A57E09" w:rsidRPr="007B0412">
          <w:rPr>
            <w:rStyle w:val="afd"/>
            <w:b w:val="0"/>
            <w:sz w:val="18"/>
            <w:szCs w:val="18"/>
          </w:rPr>
          <w:t>Статья 37. Землепользование и застройка на территориях зон инженерной инфраструктуры</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_Toc43384755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- 74 -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56" w:history="1">
        <w:r w:rsidR="00A57E09" w:rsidRPr="007B0412">
          <w:rPr>
            <w:rStyle w:val="afd"/>
            <w:b w:val="0"/>
            <w:sz w:val="18"/>
            <w:szCs w:val="18"/>
          </w:rPr>
          <w:t>Статья 38. Зона инженерной инфраструктуры (И)</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_Toc43384756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- 74 -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57" w:history="1">
        <w:r w:rsidR="00A57E09" w:rsidRPr="007B0412">
          <w:rPr>
            <w:rStyle w:val="afd"/>
            <w:b w:val="0"/>
            <w:sz w:val="18"/>
            <w:szCs w:val="18"/>
          </w:rPr>
          <w:t>Статья 39. Землепользование и застройка на территориях зон транспортной инфраструктуры</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_Toc43384757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- 75 -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58" w:history="1">
        <w:r w:rsidR="00A57E09" w:rsidRPr="007B0412">
          <w:rPr>
            <w:rStyle w:val="afd"/>
            <w:b w:val="0"/>
            <w:sz w:val="18"/>
            <w:szCs w:val="18"/>
          </w:rPr>
          <w:t>Статья 40. Зона транспортной инфраструктуры (Т)</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_Toc43384758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- 75 -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59" w:history="1">
        <w:r w:rsidR="00A57E09" w:rsidRPr="007B0412">
          <w:rPr>
            <w:rStyle w:val="afd"/>
            <w:b w:val="0"/>
            <w:sz w:val="18"/>
            <w:szCs w:val="18"/>
          </w:rPr>
          <w:t>Статья 41. Землепользование и застройка зон специального назначения</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_Toc43384759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- 76 -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60" w:history="1">
        <w:r w:rsidR="00A57E09" w:rsidRPr="007B0412">
          <w:rPr>
            <w:rStyle w:val="afd"/>
            <w:b w:val="0"/>
            <w:sz w:val="18"/>
            <w:szCs w:val="18"/>
          </w:rPr>
          <w:t xml:space="preserve">Статья 42. </w:t>
        </w:r>
        <w:r w:rsidR="00A57E09" w:rsidRPr="007B0412">
          <w:rPr>
            <w:rStyle w:val="afd"/>
            <w:b w:val="0"/>
            <w:sz w:val="18"/>
            <w:szCs w:val="18"/>
            <w:lang w:eastAsia="ru-RU"/>
          </w:rPr>
          <w:t>Зона кладбищ (Сп1)</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_Toc43384760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- 76 -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61" w:history="1">
        <w:r w:rsidR="00A57E09" w:rsidRPr="007B0412">
          <w:rPr>
            <w:rStyle w:val="afd"/>
            <w:b w:val="0"/>
            <w:sz w:val="18"/>
            <w:szCs w:val="18"/>
          </w:rPr>
          <w:t xml:space="preserve">Статья 43. </w:t>
        </w:r>
        <w:r w:rsidR="00A57E09" w:rsidRPr="007B0412">
          <w:rPr>
            <w:rStyle w:val="afd"/>
            <w:b w:val="0"/>
            <w:sz w:val="18"/>
            <w:szCs w:val="18"/>
            <w:lang w:eastAsia="ru-RU"/>
          </w:rPr>
          <w:t>Зона режимных территорий (Сп2)</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_Toc43384761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- 77 -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62" w:history="1">
        <w:r w:rsidR="00A57E09" w:rsidRPr="007B0412">
          <w:rPr>
            <w:rStyle w:val="afd"/>
            <w:b w:val="0"/>
            <w:sz w:val="18"/>
            <w:szCs w:val="18"/>
          </w:rPr>
          <w:t xml:space="preserve">Статья 44. </w:t>
        </w:r>
        <w:r w:rsidR="00A57E09" w:rsidRPr="007B0412">
          <w:rPr>
            <w:rStyle w:val="afd"/>
            <w:b w:val="0"/>
            <w:sz w:val="18"/>
            <w:szCs w:val="18"/>
            <w:lang w:eastAsia="ru-RU"/>
          </w:rPr>
          <w:t>Зона складирования и захоронения отходов (Сп2-1)</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_Toc43384762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- 79 -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63" w:history="1">
        <w:r w:rsidR="00A57E09" w:rsidRPr="007B0412">
          <w:rPr>
            <w:rStyle w:val="afd"/>
            <w:b w:val="0"/>
            <w:sz w:val="18"/>
            <w:szCs w:val="18"/>
          </w:rPr>
          <w:t xml:space="preserve">Статья 45. </w:t>
        </w:r>
        <w:r w:rsidR="00A57E09" w:rsidRPr="007B0412">
          <w:rPr>
            <w:rStyle w:val="afd"/>
            <w:b w:val="0"/>
            <w:sz w:val="18"/>
            <w:szCs w:val="18"/>
            <w:lang w:eastAsia="ru-RU"/>
          </w:rPr>
          <w:t>Зона сельскохозяйственного использования (Сх1)</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_Toc43384763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- 79 -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rPr>
      </w:pPr>
      <w:hyperlink w:anchor="_Toc43384764" w:history="1">
        <w:r w:rsidR="00A57E09" w:rsidRPr="007B0412">
          <w:rPr>
            <w:rStyle w:val="afd"/>
            <w:b w:val="0"/>
            <w:sz w:val="18"/>
            <w:szCs w:val="18"/>
          </w:rPr>
          <w:t xml:space="preserve">Статья 46. </w:t>
        </w:r>
        <w:r w:rsidR="00A57E09" w:rsidRPr="007B0412">
          <w:rPr>
            <w:rStyle w:val="afd"/>
            <w:b w:val="0"/>
            <w:sz w:val="18"/>
            <w:szCs w:val="18"/>
            <w:lang w:eastAsia="ru-RU"/>
          </w:rPr>
          <w:t>Зона садоводческих, огороднических или дачных некоммерческих объединений граждан (Сх2)</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_Toc43384764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- 81 -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65" w:history="1">
        <w:r w:rsidR="00A57E09" w:rsidRPr="007B0412">
          <w:rPr>
            <w:rStyle w:val="afd"/>
            <w:b w:val="0"/>
            <w:sz w:val="18"/>
            <w:szCs w:val="18"/>
          </w:rPr>
          <w:t>Статья 47. Землепользование и застройка на территориях рекреационных зон</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_Toc43384765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- 83 -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66" w:history="1">
        <w:r w:rsidR="00A57E09" w:rsidRPr="007B0412">
          <w:rPr>
            <w:rStyle w:val="afd"/>
            <w:b w:val="0"/>
            <w:sz w:val="18"/>
            <w:szCs w:val="18"/>
          </w:rPr>
          <w:t>Статья 48. Зона рекреационного назначения (Р)</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_Toc43384766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- 83 -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67" w:history="1">
        <w:r w:rsidR="00A57E09" w:rsidRPr="007B0412">
          <w:rPr>
            <w:rStyle w:val="afd"/>
            <w:b w:val="0"/>
            <w:sz w:val="18"/>
            <w:szCs w:val="18"/>
          </w:rPr>
          <w:t>Статья 49. Зона озелененных территорий общего пользования (Пл)</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_Toc43384767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- 85 -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68" w:history="1">
        <w:r w:rsidR="00A57E09" w:rsidRPr="007B0412">
          <w:rPr>
            <w:rStyle w:val="afd"/>
            <w:b w:val="0"/>
            <w:sz w:val="18"/>
            <w:szCs w:val="18"/>
          </w:rPr>
          <w:t>Статья 50. Зона озелененных территорий специального назначения (Пл1)</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_Toc43384768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- 85 -</w:t>
        </w:r>
        <w:r w:rsidRPr="007B0412">
          <w:rPr>
            <w:b w:val="0"/>
            <w:webHidden/>
            <w:sz w:val="18"/>
            <w:szCs w:val="18"/>
          </w:rPr>
          <w:fldChar w:fldCharType="end"/>
        </w:r>
      </w:hyperlink>
    </w:p>
    <w:p w:rsidR="00A57E09" w:rsidRPr="007B0412" w:rsidRDefault="00612B95" w:rsidP="00A24C75">
      <w:pPr>
        <w:pStyle w:val="35"/>
        <w:rPr>
          <w:rFonts w:asciiTheme="minorHAnsi" w:eastAsiaTheme="minorEastAsia" w:hAnsiTheme="minorHAnsi" w:cstheme="minorBidi"/>
          <w:b w:val="0"/>
          <w:sz w:val="18"/>
          <w:szCs w:val="18"/>
          <w:lang w:eastAsia="ru-RU"/>
        </w:rPr>
      </w:pPr>
      <w:hyperlink w:anchor="_Toc43384769" w:history="1">
        <w:r w:rsidR="00A57E09" w:rsidRPr="007B0412">
          <w:rPr>
            <w:rStyle w:val="afd"/>
            <w:b w:val="0"/>
            <w:sz w:val="18"/>
            <w:szCs w:val="18"/>
          </w:rPr>
          <w:t>Статья 51. Зона лесов (Пл2)</w:t>
        </w:r>
        <w:r w:rsidR="00A57E09" w:rsidRPr="007B0412">
          <w:rPr>
            <w:b w:val="0"/>
            <w:webHidden/>
            <w:sz w:val="18"/>
            <w:szCs w:val="18"/>
          </w:rPr>
          <w:tab/>
        </w:r>
        <w:r w:rsidRPr="007B0412">
          <w:rPr>
            <w:b w:val="0"/>
            <w:webHidden/>
            <w:sz w:val="18"/>
            <w:szCs w:val="18"/>
          </w:rPr>
          <w:fldChar w:fldCharType="begin"/>
        </w:r>
        <w:r w:rsidR="00A57E09" w:rsidRPr="007B0412">
          <w:rPr>
            <w:b w:val="0"/>
            <w:webHidden/>
            <w:sz w:val="18"/>
            <w:szCs w:val="18"/>
          </w:rPr>
          <w:instrText xml:space="preserve"> PAGEREF _Toc43384769 \h </w:instrText>
        </w:r>
        <w:r w:rsidRPr="007B0412">
          <w:rPr>
            <w:b w:val="0"/>
            <w:webHidden/>
            <w:sz w:val="18"/>
            <w:szCs w:val="18"/>
          </w:rPr>
        </w:r>
        <w:r w:rsidRPr="007B0412">
          <w:rPr>
            <w:b w:val="0"/>
            <w:webHidden/>
            <w:sz w:val="18"/>
            <w:szCs w:val="18"/>
          </w:rPr>
          <w:fldChar w:fldCharType="separate"/>
        </w:r>
        <w:r w:rsidR="00A57E09" w:rsidRPr="007B0412">
          <w:rPr>
            <w:b w:val="0"/>
            <w:webHidden/>
            <w:sz w:val="18"/>
            <w:szCs w:val="18"/>
          </w:rPr>
          <w:t>- 92 -</w:t>
        </w:r>
        <w:r w:rsidRPr="007B0412">
          <w:rPr>
            <w:b w:val="0"/>
            <w:webHidden/>
            <w:sz w:val="18"/>
            <w:szCs w:val="18"/>
          </w:rPr>
          <w:fldChar w:fldCharType="end"/>
        </w:r>
      </w:hyperlink>
    </w:p>
    <w:p w:rsidR="009E0F9C" w:rsidRDefault="00612B95" w:rsidP="00A24C75">
      <w:pPr>
        <w:pStyle w:val="35"/>
      </w:pPr>
      <w:r w:rsidRPr="007B0412">
        <w:fldChar w:fldCharType="end"/>
      </w:r>
    </w:p>
    <w:p w:rsidR="00201857" w:rsidRPr="009E0F9C" w:rsidRDefault="00B27109" w:rsidP="00A24C75">
      <w:pPr>
        <w:pStyle w:val="35"/>
      </w:pPr>
      <w:r w:rsidRPr="00B03904">
        <w:br w:type="page"/>
      </w:r>
      <w:r w:rsidR="00201857" w:rsidRPr="009E0F9C">
        <w:lastRenderedPageBreak/>
        <w:t>ПРАВИЛА ЗЕМЛЕПОЛЬЗОВАНИЯ И ЗАСТРОЙКИ</w:t>
      </w:r>
    </w:p>
    <w:p w:rsidR="00201857" w:rsidRPr="00B03904" w:rsidRDefault="005E243D" w:rsidP="00B33773">
      <w:pPr>
        <w:widowControl/>
        <w:suppressAutoHyphens w:val="0"/>
        <w:overflowPunct/>
        <w:autoSpaceDE/>
        <w:jc w:val="center"/>
        <w:rPr>
          <w:b/>
          <w:sz w:val="24"/>
          <w:szCs w:val="24"/>
        </w:rPr>
      </w:pPr>
      <w:r w:rsidRPr="00B03904">
        <w:rPr>
          <w:b/>
          <w:sz w:val="24"/>
          <w:szCs w:val="24"/>
        </w:rPr>
        <w:t xml:space="preserve">МУНИЦИПАЛЬНОГО ОБРАЗОВАНИЯ ГОРОД </w:t>
      </w:r>
      <w:r w:rsidR="002D6109" w:rsidRPr="00B03904">
        <w:rPr>
          <w:b/>
          <w:sz w:val="24"/>
          <w:szCs w:val="24"/>
        </w:rPr>
        <w:t>АРХАНГЕЛЬСК</w:t>
      </w:r>
    </w:p>
    <w:p w:rsidR="0042161E" w:rsidRPr="00B03904" w:rsidRDefault="0042161E" w:rsidP="00B33773">
      <w:pPr>
        <w:widowControl/>
        <w:suppressAutoHyphens w:val="0"/>
        <w:overflowPunct/>
        <w:autoSpaceDE/>
        <w:jc w:val="center"/>
        <w:rPr>
          <w:rFonts w:eastAsia="SimSun"/>
          <w:b/>
          <w:sz w:val="24"/>
          <w:szCs w:val="24"/>
          <w:lang w:eastAsia="zh-CN"/>
        </w:rPr>
      </w:pPr>
    </w:p>
    <w:p w:rsidR="00201857" w:rsidRPr="00B03904" w:rsidRDefault="002B65C9" w:rsidP="00F26623">
      <w:pPr>
        <w:pStyle w:val="2"/>
        <w:rPr>
          <w:lang w:val="ru-RU"/>
        </w:rPr>
      </w:pPr>
      <w:bookmarkStart w:id="1" w:name="_Toc252392595"/>
      <w:bookmarkStart w:id="2" w:name="_Toc288582077"/>
      <w:bookmarkStart w:id="3" w:name="_Toc43384708"/>
      <w:r w:rsidRPr="00B03904">
        <w:rPr>
          <w:lang w:val="ru-RU"/>
        </w:rPr>
        <w:t xml:space="preserve">РАЗДЕЛ </w:t>
      </w:r>
      <w:r w:rsidR="00201857" w:rsidRPr="00B03904">
        <w:t>I</w:t>
      </w:r>
      <w:r w:rsidR="00201857" w:rsidRPr="00B03904">
        <w:rPr>
          <w:lang w:val="ru-RU"/>
        </w:rPr>
        <w:t>. ПОРЯДОК ПРИМЕНЕНИЯ ПРАВИЛ ЗЕМЛЕПОЛЬЗОВАНИЯ И ЗАСТРОЙКИ И ВНЕСЕНИЯ В НИХ ИЗМЕНЕНИЙ</w:t>
      </w:r>
      <w:bookmarkEnd w:id="1"/>
      <w:bookmarkEnd w:id="2"/>
      <w:bookmarkEnd w:id="3"/>
    </w:p>
    <w:p w:rsidR="002B65C9" w:rsidRPr="00B03904" w:rsidRDefault="002B65C9" w:rsidP="002B65C9">
      <w:pPr>
        <w:widowControl/>
        <w:suppressAutoHyphens w:val="0"/>
        <w:overflowPunct/>
        <w:autoSpaceDE/>
        <w:rPr>
          <w:rFonts w:eastAsia="SimSun"/>
          <w:sz w:val="24"/>
          <w:szCs w:val="24"/>
          <w:lang w:eastAsia="ru-RU"/>
        </w:rPr>
      </w:pPr>
    </w:p>
    <w:p w:rsidR="00201857" w:rsidRPr="00B03904" w:rsidRDefault="00201857" w:rsidP="00201857">
      <w:pPr>
        <w:pStyle w:val="2"/>
        <w:rPr>
          <w:lang w:val="ru-RU"/>
        </w:rPr>
      </w:pPr>
      <w:bookmarkStart w:id="4" w:name="_Toc252392596"/>
      <w:bookmarkStart w:id="5" w:name="_Toc288582078"/>
      <w:bookmarkStart w:id="6" w:name="_Toc43384709"/>
      <w:r w:rsidRPr="00B03904">
        <w:rPr>
          <w:lang w:val="ru-RU"/>
        </w:rPr>
        <w:t>Глава 1. ОБЩИЕ ПОЛОЖЕНИЯ</w:t>
      </w:r>
      <w:bookmarkEnd w:id="4"/>
      <w:bookmarkEnd w:id="5"/>
      <w:bookmarkEnd w:id="6"/>
    </w:p>
    <w:p w:rsidR="00D31B72" w:rsidRPr="00B03904" w:rsidRDefault="00D31B72" w:rsidP="00201857">
      <w:pPr>
        <w:widowControl/>
        <w:suppressAutoHyphens w:val="0"/>
        <w:overflowPunct/>
        <w:autoSpaceDE/>
        <w:jc w:val="right"/>
        <w:rPr>
          <w:rFonts w:eastAsia="SimSun"/>
          <w:sz w:val="24"/>
          <w:szCs w:val="24"/>
          <w:lang w:eastAsia="zh-CN"/>
        </w:rPr>
      </w:pPr>
    </w:p>
    <w:p w:rsidR="009F28B3" w:rsidRPr="00B03904" w:rsidRDefault="00CB0475" w:rsidP="005B5B6E">
      <w:pPr>
        <w:pStyle w:val="3"/>
      </w:pPr>
      <w:bookmarkStart w:id="7" w:name="_Toc296088828"/>
      <w:bookmarkStart w:id="8" w:name="_Toc43384710"/>
      <w:bookmarkStart w:id="9" w:name="_Toc279980577"/>
      <w:r w:rsidRPr="00B03904">
        <w:t xml:space="preserve">Статья 1. Основания и цели подготовки Правил землепользования и застройки </w:t>
      </w:r>
      <w:bookmarkStart w:id="10" w:name="sub_101"/>
      <w:bookmarkEnd w:id="7"/>
      <w:r w:rsidR="005E243D" w:rsidRPr="00B03904">
        <w:t xml:space="preserve">муниципального образования город </w:t>
      </w:r>
      <w:r w:rsidR="002D6109" w:rsidRPr="00B03904">
        <w:t>Архангельск</w:t>
      </w:r>
      <w:bookmarkEnd w:id="8"/>
    </w:p>
    <w:p w:rsidR="00D6180E" w:rsidRPr="00B03904" w:rsidRDefault="00D6180E" w:rsidP="00D6180E">
      <w:pPr>
        <w:rPr>
          <w:lang w:eastAsia="zh-CN"/>
        </w:rPr>
      </w:pPr>
    </w:p>
    <w:p w:rsidR="00CB0475" w:rsidRPr="00B03904" w:rsidRDefault="00CB0475" w:rsidP="00CB0475">
      <w:pPr>
        <w:widowControl/>
        <w:suppressAutoHyphens w:val="0"/>
        <w:overflowPunct/>
        <w:autoSpaceDN w:val="0"/>
        <w:adjustRightInd w:val="0"/>
        <w:ind w:firstLine="567"/>
        <w:jc w:val="both"/>
        <w:rPr>
          <w:sz w:val="24"/>
          <w:szCs w:val="24"/>
          <w:lang w:eastAsia="ru-RU"/>
        </w:rPr>
      </w:pPr>
      <w:r w:rsidRPr="00B03904">
        <w:rPr>
          <w:sz w:val="24"/>
          <w:szCs w:val="24"/>
          <w:lang w:eastAsia="ru-RU"/>
        </w:rPr>
        <w:t xml:space="preserve">1. Правила землепользования и застройки </w:t>
      </w:r>
      <w:r w:rsidR="005E243D" w:rsidRPr="00B03904">
        <w:rPr>
          <w:sz w:val="24"/>
          <w:szCs w:val="24"/>
        </w:rPr>
        <w:t xml:space="preserve">муниципального образования город </w:t>
      </w:r>
      <w:r w:rsidR="002D6109" w:rsidRPr="00B03904">
        <w:rPr>
          <w:sz w:val="24"/>
          <w:szCs w:val="24"/>
        </w:rPr>
        <w:t>Архангельск</w:t>
      </w:r>
      <w:r w:rsidR="0042161E" w:rsidRPr="00B03904">
        <w:rPr>
          <w:sz w:val="24"/>
          <w:szCs w:val="24"/>
        </w:rPr>
        <w:t xml:space="preserve"> </w:t>
      </w:r>
      <w:r w:rsidRPr="00B03904">
        <w:rPr>
          <w:sz w:val="24"/>
          <w:szCs w:val="24"/>
          <w:lang w:eastAsia="ru-RU"/>
        </w:rPr>
        <w:t>(далее – Правила) являются документом градостроительного зонирования, который утверждается муниципальным правовым актом</w:t>
      </w:r>
      <w:r w:rsidR="00637D60" w:rsidRPr="00B03904">
        <w:rPr>
          <w:sz w:val="24"/>
          <w:szCs w:val="24"/>
          <w:lang w:eastAsia="ru-RU"/>
        </w:rPr>
        <w:t xml:space="preserve"> </w:t>
      </w:r>
      <w:r w:rsidR="005E243D" w:rsidRPr="00B03904">
        <w:rPr>
          <w:sz w:val="24"/>
          <w:szCs w:val="24"/>
          <w:lang w:eastAsia="ru-RU"/>
        </w:rPr>
        <w:t>Городской Думы</w:t>
      </w:r>
      <w:r w:rsidR="007C1C17" w:rsidRPr="00B03904">
        <w:rPr>
          <w:sz w:val="24"/>
          <w:szCs w:val="24"/>
          <w:lang w:eastAsia="ru-RU"/>
        </w:rPr>
        <w:t xml:space="preserve"> </w:t>
      </w:r>
      <w:r w:rsidR="005E243D" w:rsidRPr="00B03904">
        <w:rPr>
          <w:sz w:val="24"/>
          <w:szCs w:val="24"/>
          <w:lang w:eastAsia="ru-RU"/>
        </w:rPr>
        <w:t>м</w:t>
      </w:r>
      <w:r w:rsidR="005E243D" w:rsidRPr="00B03904">
        <w:rPr>
          <w:sz w:val="24"/>
          <w:szCs w:val="24"/>
        </w:rPr>
        <w:t xml:space="preserve">униципального образования город </w:t>
      </w:r>
      <w:r w:rsidR="002D6109" w:rsidRPr="00B03904">
        <w:rPr>
          <w:sz w:val="24"/>
          <w:szCs w:val="24"/>
        </w:rPr>
        <w:t>Архангельск</w:t>
      </w:r>
      <w:r w:rsidRPr="00B03904">
        <w:rPr>
          <w:sz w:val="24"/>
          <w:szCs w:val="24"/>
          <w:lang w:eastAsia="ru-RU"/>
        </w:rPr>
        <w:t>,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B0475" w:rsidRPr="00B03904" w:rsidRDefault="00CB0475" w:rsidP="00BB3808">
      <w:pPr>
        <w:widowControl/>
        <w:suppressAutoHyphens w:val="0"/>
        <w:overflowPunct/>
        <w:autoSpaceDN w:val="0"/>
        <w:adjustRightInd w:val="0"/>
        <w:ind w:firstLine="567"/>
        <w:jc w:val="both"/>
        <w:rPr>
          <w:sz w:val="24"/>
          <w:szCs w:val="24"/>
          <w:lang w:eastAsia="ru-RU"/>
        </w:rPr>
      </w:pPr>
      <w:r w:rsidRPr="00B03904">
        <w:rPr>
          <w:sz w:val="24"/>
          <w:szCs w:val="24"/>
          <w:lang w:eastAsia="ru-RU"/>
        </w:rPr>
        <w:t xml:space="preserve">2. </w:t>
      </w:r>
      <w:proofErr w:type="gramStart"/>
      <w:r w:rsidRPr="00B03904">
        <w:rPr>
          <w:sz w:val="24"/>
          <w:szCs w:val="24"/>
          <w:lang w:eastAsia="ru-RU"/>
        </w:rPr>
        <w:t xml:space="preserve">Правила подготовлены в соответствии с </w:t>
      </w:r>
      <w:hyperlink r:id="rId9" w:history="1">
        <w:r w:rsidRPr="00B03904">
          <w:rPr>
            <w:sz w:val="24"/>
            <w:szCs w:val="24"/>
            <w:lang w:eastAsia="ru-RU"/>
          </w:rPr>
          <w:t>Градостроительным кодексом</w:t>
        </w:r>
      </w:hyperlink>
      <w:r w:rsidRPr="00B03904">
        <w:rPr>
          <w:sz w:val="24"/>
          <w:szCs w:val="24"/>
          <w:lang w:eastAsia="ru-RU"/>
        </w:rPr>
        <w:t xml:space="preserve"> Российской Федерации, </w:t>
      </w:r>
      <w:hyperlink r:id="rId10" w:history="1">
        <w:r w:rsidRPr="00B03904">
          <w:rPr>
            <w:sz w:val="24"/>
            <w:szCs w:val="24"/>
            <w:lang w:eastAsia="ru-RU"/>
          </w:rPr>
          <w:t>Земельным кодексом</w:t>
        </w:r>
      </w:hyperlink>
      <w:r w:rsidRPr="00B03904">
        <w:rPr>
          <w:sz w:val="24"/>
          <w:szCs w:val="24"/>
          <w:lang w:eastAsia="ru-RU"/>
        </w:rPr>
        <w:t xml:space="preserve"> Российской Федерации, иными федеральными законами, нормативными правовыми актами </w:t>
      </w:r>
      <w:r w:rsidR="00180C1A" w:rsidRPr="00B03904">
        <w:rPr>
          <w:sz w:val="24"/>
          <w:szCs w:val="24"/>
          <w:lang w:eastAsia="ru-RU"/>
        </w:rPr>
        <w:t>Архангельской области</w:t>
      </w:r>
      <w:r w:rsidRPr="00B03904">
        <w:rPr>
          <w:sz w:val="24"/>
          <w:szCs w:val="24"/>
          <w:lang w:eastAsia="ru-RU"/>
        </w:rPr>
        <w:t xml:space="preserve">, </w:t>
      </w:r>
      <w:hyperlink r:id="rId11" w:history="1">
        <w:r w:rsidRPr="00B03904">
          <w:rPr>
            <w:sz w:val="24"/>
            <w:szCs w:val="24"/>
            <w:lang w:eastAsia="ru-RU"/>
          </w:rPr>
          <w:t>Уставом</w:t>
        </w:r>
      </w:hyperlink>
      <w:r w:rsidRPr="00B03904">
        <w:rPr>
          <w:sz w:val="24"/>
          <w:szCs w:val="24"/>
          <w:lang w:eastAsia="ru-RU"/>
        </w:rPr>
        <w:t xml:space="preserve"> </w:t>
      </w:r>
      <w:r w:rsidR="005E243D" w:rsidRPr="00B03904">
        <w:rPr>
          <w:sz w:val="24"/>
          <w:szCs w:val="24"/>
        </w:rPr>
        <w:t xml:space="preserve">муниципального образования город </w:t>
      </w:r>
      <w:r w:rsidR="002D6109" w:rsidRPr="00B03904">
        <w:rPr>
          <w:sz w:val="24"/>
          <w:szCs w:val="24"/>
        </w:rPr>
        <w:t>Архангельск</w:t>
      </w:r>
      <w:r w:rsidR="00730CDF" w:rsidRPr="00B03904">
        <w:rPr>
          <w:sz w:val="24"/>
          <w:szCs w:val="24"/>
          <w:lang w:eastAsia="ru-RU"/>
        </w:rPr>
        <w:t xml:space="preserve"> </w:t>
      </w:r>
      <w:r w:rsidRPr="00B03904">
        <w:rPr>
          <w:sz w:val="24"/>
          <w:szCs w:val="24"/>
          <w:lang w:eastAsia="ru-RU"/>
        </w:rPr>
        <w:t>(далее – Устав</w:t>
      </w:r>
      <w:r w:rsidR="00BB3808" w:rsidRPr="00B03904">
        <w:rPr>
          <w:sz w:val="24"/>
          <w:szCs w:val="24"/>
          <w:lang w:eastAsia="ru-RU"/>
        </w:rPr>
        <w:t xml:space="preserve">), </w:t>
      </w:r>
      <w:r w:rsidR="00F52BD6" w:rsidRPr="00B03904">
        <w:rPr>
          <w:sz w:val="24"/>
          <w:szCs w:val="24"/>
          <w:lang w:eastAsia="ru-RU"/>
        </w:rPr>
        <w:t>г</w:t>
      </w:r>
      <w:r w:rsidRPr="00B03904">
        <w:rPr>
          <w:sz w:val="24"/>
          <w:szCs w:val="24"/>
          <w:lang w:eastAsia="ru-RU"/>
        </w:rPr>
        <w:t>е</w:t>
      </w:r>
      <w:r w:rsidR="00BB3808" w:rsidRPr="00B03904">
        <w:rPr>
          <w:sz w:val="24"/>
          <w:szCs w:val="24"/>
          <w:lang w:eastAsia="ru-RU"/>
        </w:rPr>
        <w:t xml:space="preserve">неральным планом </w:t>
      </w:r>
      <w:r w:rsidR="005E243D" w:rsidRPr="00B03904">
        <w:rPr>
          <w:sz w:val="24"/>
          <w:szCs w:val="24"/>
        </w:rPr>
        <w:t xml:space="preserve">муниципального образования город </w:t>
      </w:r>
      <w:r w:rsidR="002D6109" w:rsidRPr="00B03904">
        <w:rPr>
          <w:sz w:val="24"/>
          <w:szCs w:val="24"/>
        </w:rPr>
        <w:t>Архангельск</w:t>
      </w:r>
      <w:r w:rsidRPr="00B03904">
        <w:rPr>
          <w:sz w:val="24"/>
          <w:szCs w:val="24"/>
          <w:lang w:eastAsia="ru-RU"/>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5E243D" w:rsidRPr="00B03904">
        <w:rPr>
          <w:sz w:val="24"/>
          <w:szCs w:val="24"/>
        </w:rPr>
        <w:t xml:space="preserve">муниципального образования город </w:t>
      </w:r>
      <w:r w:rsidR="002D6109" w:rsidRPr="00B03904">
        <w:rPr>
          <w:sz w:val="24"/>
          <w:szCs w:val="24"/>
        </w:rPr>
        <w:t>Архангельск</w:t>
      </w:r>
      <w:r w:rsidR="0042161E" w:rsidRPr="00B03904">
        <w:rPr>
          <w:sz w:val="24"/>
          <w:szCs w:val="24"/>
        </w:rPr>
        <w:t xml:space="preserve"> </w:t>
      </w:r>
      <w:r w:rsidRPr="00B03904">
        <w:rPr>
          <w:sz w:val="24"/>
          <w:szCs w:val="24"/>
          <w:lang w:eastAsia="ru-RU"/>
        </w:rPr>
        <w:t xml:space="preserve">(далее также – </w:t>
      </w:r>
      <w:r w:rsidR="0042161E" w:rsidRPr="00B03904">
        <w:rPr>
          <w:sz w:val="24"/>
          <w:szCs w:val="24"/>
          <w:lang w:eastAsia="ru-RU"/>
        </w:rPr>
        <w:t>городско</w:t>
      </w:r>
      <w:r w:rsidR="005E243D" w:rsidRPr="00B03904">
        <w:rPr>
          <w:sz w:val="24"/>
          <w:szCs w:val="24"/>
          <w:lang w:eastAsia="ru-RU"/>
        </w:rPr>
        <w:t>й</w:t>
      </w:r>
      <w:r w:rsidR="003171F5" w:rsidRPr="00B03904">
        <w:rPr>
          <w:sz w:val="24"/>
          <w:szCs w:val="24"/>
          <w:lang w:eastAsia="ru-RU"/>
        </w:rPr>
        <w:t xml:space="preserve"> </w:t>
      </w:r>
      <w:r w:rsidR="005E243D" w:rsidRPr="00B03904">
        <w:rPr>
          <w:sz w:val="24"/>
          <w:szCs w:val="24"/>
          <w:lang w:eastAsia="ru-RU"/>
        </w:rPr>
        <w:t>округ</w:t>
      </w:r>
      <w:r w:rsidR="00B77F4A" w:rsidRPr="00B03904">
        <w:rPr>
          <w:sz w:val="24"/>
          <w:szCs w:val="24"/>
          <w:lang w:eastAsia="ru-RU"/>
        </w:rPr>
        <w:t>, муниципальное образование</w:t>
      </w:r>
      <w:r w:rsidRPr="00B03904">
        <w:rPr>
          <w:sz w:val="24"/>
          <w:szCs w:val="24"/>
          <w:lang w:eastAsia="ru-RU"/>
        </w:rPr>
        <w:t>).</w:t>
      </w:r>
      <w:proofErr w:type="gramEnd"/>
    </w:p>
    <w:p w:rsidR="00CB0475" w:rsidRPr="00B03904" w:rsidRDefault="00CB0475" w:rsidP="00CB0475">
      <w:pPr>
        <w:widowControl/>
        <w:suppressAutoHyphens w:val="0"/>
        <w:overflowPunct/>
        <w:autoSpaceDN w:val="0"/>
        <w:adjustRightInd w:val="0"/>
        <w:ind w:firstLine="567"/>
        <w:jc w:val="both"/>
        <w:rPr>
          <w:sz w:val="24"/>
          <w:szCs w:val="24"/>
          <w:lang w:eastAsia="ru-RU"/>
        </w:rPr>
      </w:pPr>
      <w:bookmarkStart w:id="11" w:name="sub_102"/>
      <w:bookmarkEnd w:id="10"/>
      <w:r w:rsidRPr="00B03904">
        <w:rPr>
          <w:sz w:val="24"/>
          <w:szCs w:val="24"/>
          <w:lang w:eastAsia="ru-RU"/>
        </w:rPr>
        <w:t>3. Настоящие Правила подготовлены в целях:</w:t>
      </w:r>
    </w:p>
    <w:p w:rsidR="00CB0475" w:rsidRPr="00B03904" w:rsidRDefault="00CB0475" w:rsidP="00CB0475">
      <w:pPr>
        <w:widowControl/>
        <w:suppressAutoHyphens w:val="0"/>
        <w:overflowPunct/>
        <w:autoSpaceDN w:val="0"/>
        <w:adjustRightInd w:val="0"/>
        <w:ind w:firstLine="567"/>
        <w:jc w:val="both"/>
        <w:rPr>
          <w:sz w:val="24"/>
          <w:szCs w:val="24"/>
          <w:lang w:eastAsia="ru-RU"/>
        </w:rPr>
      </w:pPr>
      <w:bookmarkStart w:id="12" w:name="sub_1021"/>
      <w:bookmarkEnd w:id="11"/>
      <w:r w:rsidRPr="00B03904">
        <w:rPr>
          <w:sz w:val="24"/>
          <w:szCs w:val="24"/>
          <w:lang w:eastAsia="ru-RU"/>
        </w:rPr>
        <w:t xml:space="preserve">1) создания условий для устойчивого развития территории </w:t>
      </w:r>
      <w:r w:rsidR="005E243D" w:rsidRPr="00B03904">
        <w:rPr>
          <w:sz w:val="24"/>
          <w:szCs w:val="24"/>
          <w:lang w:eastAsia="ru-RU"/>
        </w:rPr>
        <w:t>городского округа</w:t>
      </w:r>
      <w:r w:rsidRPr="00B03904">
        <w:rPr>
          <w:sz w:val="24"/>
          <w:szCs w:val="24"/>
          <w:lang w:eastAsia="ru-RU"/>
        </w:rPr>
        <w:t>, сохранения окружающей среды и объектов культурного наследия;</w:t>
      </w:r>
    </w:p>
    <w:p w:rsidR="00CB0475" w:rsidRPr="00B03904" w:rsidRDefault="00CB0475" w:rsidP="00CB0475">
      <w:pPr>
        <w:widowControl/>
        <w:suppressAutoHyphens w:val="0"/>
        <w:overflowPunct/>
        <w:autoSpaceDN w:val="0"/>
        <w:adjustRightInd w:val="0"/>
        <w:ind w:firstLine="567"/>
        <w:jc w:val="both"/>
        <w:rPr>
          <w:sz w:val="24"/>
          <w:szCs w:val="24"/>
          <w:lang w:eastAsia="ru-RU"/>
        </w:rPr>
      </w:pPr>
      <w:bookmarkStart w:id="13" w:name="sub_1022"/>
      <w:bookmarkEnd w:id="12"/>
      <w:r w:rsidRPr="00B03904">
        <w:rPr>
          <w:sz w:val="24"/>
          <w:szCs w:val="24"/>
          <w:lang w:eastAsia="ru-RU"/>
        </w:rPr>
        <w:t xml:space="preserve">2) создания условий для планировки территории </w:t>
      </w:r>
      <w:r w:rsidR="005E243D" w:rsidRPr="00B03904">
        <w:rPr>
          <w:sz w:val="24"/>
          <w:szCs w:val="24"/>
          <w:lang w:eastAsia="ru-RU"/>
        </w:rPr>
        <w:t>городского округа</w:t>
      </w:r>
      <w:r w:rsidRPr="00B03904">
        <w:rPr>
          <w:sz w:val="24"/>
          <w:szCs w:val="24"/>
          <w:lang w:eastAsia="ru-RU"/>
        </w:rPr>
        <w:t>;</w:t>
      </w:r>
    </w:p>
    <w:p w:rsidR="00CB0475" w:rsidRPr="00B03904" w:rsidRDefault="00CB0475" w:rsidP="00CB0475">
      <w:pPr>
        <w:widowControl/>
        <w:suppressAutoHyphens w:val="0"/>
        <w:overflowPunct/>
        <w:autoSpaceDN w:val="0"/>
        <w:adjustRightInd w:val="0"/>
        <w:ind w:firstLine="567"/>
        <w:jc w:val="both"/>
        <w:rPr>
          <w:sz w:val="24"/>
          <w:szCs w:val="24"/>
          <w:lang w:eastAsia="ru-RU"/>
        </w:rPr>
      </w:pPr>
      <w:bookmarkStart w:id="14" w:name="sub_1023"/>
      <w:bookmarkEnd w:id="13"/>
      <w:r w:rsidRPr="00B03904">
        <w:rPr>
          <w:sz w:val="24"/>
          <w:szCs w:val="24"/>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B0475" w:rsidRPr="00B03904" w:rsidRDefault="00CB0475" w:rsidP="00CB0475">
      <w:pPr>
        <w:widowControl/>
        <w:suppressAutoHyphens w:val="0"/>
        <w:overflowPunct/>
        <w:autoSpaceDN w:val="0"/>
        <w:adjustRightInd w:val="0"/>
        <w:ind w:firstLine="567"/>
        <w:jc w:val="both"/>
        <w:rPr>
          <w:sz w:val="24"/>
          <w:szCs w:val="24"/>
          <w:lang w:eastAsia="ru-RU"/>
        </w:rPr>
      </w:pPr>
      <w:bookmarkStart w:id="15" w:name="sub_1024"/>
      <w:bookmarkEnd w:id="14"/>
      <w:r w:rsidRPr="00B03904">
        <w:rPr>
          <w:sz w:val="24"/>
          <w:szCs w:val="24"/>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15"/>
    <w:p w:rsidR="00CB0475" w:rsidRPr="00B03904" w:rsidRDefault="00CB0475" w:rsidP="00CB0475">
      <w:pPr>
        <w:widowControl/>
        <w:suppressAutoHyphens w:val="0"/>
        <w:overflowPunct/>
        <w:autoSpaceDN w:val="0"/>
        <w:adjustRightInd w:val="0"/>
        <w:ind w:firstLine="567"/>
        <w:jc w:val="both"/>
        <w:rPr>
          <w:sz w:val="24"/>
          <w:szCs w:val="24"/>
          <w:lang w:eastAsia="ru-RU"/>
        </w:rPr>
      </w:pPr>
      <w:r w:rsidRPr="00B03904">
        <w:rPr>
          <w:sz w:val="24"/>
          <w:szCs w:val="24"/>
          <w:lang w:eastAsia="ru-RU"/>
        </w:rPr>
        <w:t>4. Настоящие Правила включают в себя:</w:t>
      </w:r>
    </w:p>
    <w:p w:rsidR="00CB0475" w:rsidRPr="00B03904" w:rsidRDefault="00CB0475" w:rsidP="00CB0475">
      <w:pPr>
        <w:widowControl/>
        <w:suppressAutoHyphens w:val="0"/>
        <w:overflowPunct/>
        <w:autoSpaceDN w:val="0"/>
        <w:adjustRightInd w:val="0"/>
        <w:ind w:firstLine="567"/>
        <w:jc w:val="both"/>
        <w:rPr>
          <w:sz w:val="24"/>
          <w:szCs w:val="24"/>
          <w:lang w:eastAsia="ru-RU"/>
        </w:rPr>
      </w:pPr>
      <w:r w:rsidRPr="00B03904">
        <w:rPr>
          <w:sz w:val="24"/>
          <w:szCs w:val="24"/>
          <w:lang w:eastAsia="ru-RU"/>
        </w:rPr>
        <w:t>1)</w:t>
      </w:r>
      <w:r w:rsidR="00FC78B6" w:rsidRPr="00B03904">
        <w:rPr>
          <w:sz w:val="24"/>
          <w:szCs w:val="24"/>
          <w:lang w:eastAsia="ru-RU"/>
        </w:rPr>
        <w:t xml:space="preserve"> Раздел I.</w:t>
      </w:r>
      <w:r w:rsidRPr="00B03904">
        <w:rPr>
          <w:sz w:val="24"/>
          <w:szCs w:val="24"/>
          <w:lang w:eastAsia="ru-RU"/>
        </w:rPr>
        <w:t xml:space="preserve"> </w:t>
      </w:r>
      <w:r w:rsidR="00FC78B6" w:rsidRPr="00B03904">
        <w:rPr>
          <w:sz w:val="24"/>
          <w:szCs w:val="24"/>
          <w:lang w:eastAsia="ru-RU"/>
        </w:rPr>
        <w:t>П</w:t>
      </w:r>
      <w:r w:rsidRPr="00B03904">
        <w:rPr>
          <w:sz w:val="24"/>
          <w:szCs w:val="24"/>
          <w:lang w:eastAsia="ru-RU"/>
        </w:rPr>
        <w:t xml:space="preserve">орядок применения </w:t>
      </w:r>
      <w:r w:rsidR="00DB342B" w:rsidRPr="00B03904">
        <w:rPr>
          <w:sz w:val="24"/>
          <w:szCs w:val="24"/>
          <w:lang w:eastAsia="ru-RU"/>
        </w:rPr>
        <w:t xml:space="preserve">Правил землепользования и застройки </w:t>
      </w:r>
      <w:r w:rsidRPr="00B03904">
        <w:rPr>
          <w:sz w:val="24"/>
          <w:szCs w:val="24"/>
          <w:lang w:eastAsia="ru-RU"/>
        </w:rPr>
        <w:t xml:space="preserve">и внесения </w:t>
      </w:r>
      <w:r w:rsidR="00DB342B" w:rsidRPr="00B03904">
        <w:rPr>
          <w:sz w:val="24"/>
          <w:szCs w:val="24"/>
          <w:lang w:eastAsia="ru-RU"/>
        </w:rPr>
        <w:t>в них изменений</w:t>
      </w:r>
      <w:r w:rsidRPr="00B03904">
        <w:rPr>
          <w:sz w:val="24"/>
          <w:szCs w:val="24"/>
          <w:lang w:eastAsia="ru-RU"/>
        </w:rPr>
        <w:t>;</w:t>
      </w:r>
    </w:p>
    <w:p w:rsidR="00CB0475" w:rsidRPr="00B03904" w:rsidRDefault="00CB0475" w:rsidP="00CB0475">
      <w:pPr>
        <w:widowControl/>
        <w:suppressAutoHyphens w:val="0"/>
        <w:overflowPunct/>
        <w:autoSpaceDN w:val="0"/>
        <w:adjustRightInd w:val="0"/>
        <w:ind w:firstLine="567"/>
        <w:jc w:val="both"/>
        <w:rPr>
          <w:sz w:val="24"/>
          <w:szCs w:val="24"/>
          <w:lang w:eastAsia="ru-RU"/>
        </w:rPr>
      </w:pPr>
      <w:r w:rsidRPr="00B03904">
        <w:rPr>
          <w:sz w:val="24"/>
          <w:szCs w:val="24"/>
          <w:lang w:eastAsia="ru-RU"/>
        </w:rPr>
        <w:t>2)</w:t>
      </w:r>
      <w:r w:rsidR="00130A2D" w:rsidRPr="00B03904">
        <w:rPr>
          <w:sz w:val="24"/>
          <w:szCs w:val="24"/>
          <w:lang w:eastAsia="ru-RU"/>
        </w:rPr>
        <w:t xml:space="preserve"> Раздел II.</w:t>
      </w:r>
      <w:r w:rsidRPr="00B03904">
        <w:rPr>
          <w:sz w:val="24"/>
          <w:szCs w:val="24"/>
          <w:lang w:eastAsia="ru-RU"/>
        </w:rPr>
        <w:t xml:space="preserve"> </w:t>
      </w:r>
      <w:r w:rsidR="00130A2D" w:rsidRPr="00B03904">
        <w:rPr>
          <w:sz w:val="24"/>
          <w:szCs w:val="24"/>
          <w:lang w:eastAsia="ru-RU"/>
        </w:rPr>
        <w:t>К</w:t>
      </w:r>
      <w:r w:rsidRPr="00B03904">
        <w:rPr>
          <w:sz w:val="24"/>
          <w:szCs w:val="24"/>
          <w:lang w:eastAsia="ru-RU"/>
        </w:rPr>
        <w:t>арт</w:t>
      </w:r>
      <w:r w:rsidR="00130A2D" w:rsidRPr="00B03904">
        <w:rPr>
          <w:sz w:val="24"/>
          <w:szCs w:val="24"/>
          <w:lang w:eastAsia="ru-RU"/>
        </w:rPr>
        <w:t>а</w:t>
      </w:r>
      <w:r w:rsidRPr="00B03904">
        <w:rPr>
          <w:sz w:val="24"/>
          <w:szCs w:val="24"/>
          <w:lang w:eastAsia="ru-RU"/>
        </w:rPr>
        <w:t xml:space="preserve"> градостроительного зонирования</w:t>
      </w:r>
      <w:r w:rsidR="00130A2D" w:rsidRPr="00B03904">
        <w:rPr>
          <w:sz w:val="24"/>
          <w:szCs w:val="24"/>
          <w:lang w:eastAsia="ru-RU"/>
        </w:rPr>
        <w:t xml:space="preserve"> </w:t>
      </w:r>
      <w:r w:rsidR="005E243D" w:rsidRPr="00B03904">
        <w:rPr>
          <w:sz w:val="24"/>
          <w:szCs w:val="24"/>
        </w:rPr>
        <w:t xml:space="preserve">муниципального образования город </w:t>
      </w:r>
      <w:r w:rsidR="002D6109" w:rsidRPr="00B03904">
        <w:rPr>
          <w:sz w:val="24"/>
          <w:szCs w:val="24"/>
        </w:rPr>
        <w:t>Архангельск</w:t>
      </w:r>
      <w:r w:rsidRPr="00B03904">
        <w:rPr>
          <w:sz w:val="24"/>
          <w:szCs w:val="24"/>
          <w:lang w:eastAsia="ru-RU"/>
        </w:rPr>
        <w:t>;</w:t>
      </w:r>
    </w:p>
    <w:p w:rsidR="00CB0475" w:rsidRPr="00B03904" w:rsidRDefault="00CB0475" w:rsidP="00CB0475">
      <w:pPr>
        <w:widowControl/>
        <w:suppressAutoHyphens w:val="0"/>
        <w:overflowPunct/>
        <w:autoSpaceDN w:val="0"/>
        <w:adjustRightInd w:val="0"/>
        <w:ind w:firstLine="567"/>
        <w:jc w:val="both"/>
        <w:rPr>
          <w:sz w:val="24"/>
          <w:szCs w:val="24"/>
          <w:lang w:eastAsia="ru-RU"/>
        </w:rPr>
      </w:pPr>
      <w:r w:rsidRPr="00B03904">
        <w:rPr>
          <w:sz w:val="24"/>
          <w:szCs w:val="24"/>
          <w:lang w:eastAsia="ru-RU"/>
        </w:rPr>
        <w:t xml:space="preserve">3) </w:t>
      </w:r>
      <w:r w:rsidR="00A00B7F" w:rsidRPr="00B03904">
        <w:rPr>
          <w:sz w:val="24"/>
          <w:szCs w:val="24"/>
          <w:lang w:eastAsia="ru-RU"/>
        </w:rPr>
        <w:t>Раздел III. Г</w:t>
      </w:r>
      <w:r w:rsidRPr="00B03904">
        <w:rPr>
          <w:sz w:val="24"/>
          <w:szCs w:val="24"/>
          <w:lang w:eastAsia="ru-RU"/>
        </w:rPr>
        <w:t>радостроительные регламенты.</w:t>
      </w:r>
    </w:p>
    <w:p w:rsidR="00CB0475" w:rsidRPr="00B03904" w:rsidRDefault="00CB0475" w:rsidP="00E722C0">
      <w:pPr>
        <w:pStyle w:val="af9"/>
      </w:pPr>
    </w:p>
    <w:p w:rsidR="00CB0475" w:rsidRPr="00B03904" w:rsidRDefault="00CB0475" w:rsidP="005B5B6E">
      <w:pPr>
        <w:pStyle w:val="3"/>
      </w:pPr>
      <w:bookmarkStart w:id="16" w:name="_Toc296088829"/>
      <w:bookmarkStart w:id="17" w:name="_Toc43384711"/>
      <w:r w:rsidRPr="00B03904">
        <w:t xml:space="preserve">Статья 2. Основные </w:t>
      </w:r>
      <w:r w:rsidR="00E278AB" w:rsidRPr="00B03904">
        <w:t>понятия</w:t>
      </w:r>
      <w:r w:rsidRPr="00B03904">
        <w:t>, используемые в</w:t>
      </w:r>
      <w:r w:rsidR="00E278AB" w:rsidRPr="00B03904">
        <w:t xml:space="preserve"> настоящих</w:t>
      </w:r>
      <w:r w:rsidRPr="00B03904">
        <w:t xml:space="preserve"> Правилах</w:t>
      </w:r>
      <w:bookmarkEnd w:id="16"/>
      <w:bookmarkEnd w:id="17"/>
      <w:r w:rsidRPr="00B03904">
        <w:t xml:space="preserve"> </w:t>
      </w:r>
      <w:bookmarkEnd w:id="9"/>
    </w:p>
    <w:p w:rsidR="00CB0475" w:rsidRPr="00B03904" w:rsidRDefault="00CB0475" w:rsidP="004B4876">
      <w:pPr>
        <w:widowControl/>
        <w:suppressAutoHyphens w:val="0"/>
        <w:overflowPunct/>
        <w:autoSpaceDE/>
        <w:ind w:firstLine="567"/>
        <w:jc w:val="both"/>
        <w:rPr>
          <w:rFonts w:eastAsia="SimSun"/>
          <w:sz w:val="24"/>
          <w:szCs w:val="24"/>
          <w:lang w:eastAsia="zh-CN"/>
        </w:rPr>
      </w:pPr>
    </w:p>
    <w:p w:rsidR="009359DA" w:rsidRPr="00B03904" w:rsidRDefault="009359DA" w:rsidP="004B4876">
      <w:pPr>
        <w:widowControl/>
        <w:suppressAutoHyphens w:val="0"/>
        <w:overflowPunct/>
        <w:autoSpaceDN w:val="0"/>
        <w:adjustRightInd w:val="0"/>
        <w:ind w:firstLine="540"/>
        <w:jc w:val="both"/>
        <w:outlineLvl w:val="0"/>
        <w:rPr>
          <w:rFonts w:eastAsia="SimSun"/>
          <w:sz w:val="24"/>
          <w:szCs w:val="24"/>
          <w:lang w:eastAsia="ru-RU"/>
        </w:rPr>
      </w:pPr>
      <w:r w:rsidRPr="00B03904">
        <w:rPr>
          <w:rFonts w:eastAsia="SimSun"/>
          <w:sz w:val="24"/>
          <w:szCs w:val="24"/>
          <w:lang w:eastAsia="ru-RU"/>
        </w:rPr>
        <w:t>Основные понятия, употребляемые в настоящих П</w:t>
      </w:r>
      <w:r w:rsidR="0035063B" w:rsidRPr="00B03904">
        <w:rPr>
          <w:rFonts w:eastAsia="SimSun"/>
          <w:sz w:val="24"/>
          <w:szCs w:val="24"/>
          <w:lang w:eastAsia="ru-RU"/>
        </w:rPr>
        <w:t>равилах, применяются в значениях, определенных действующим законодательством.</w:t>
      </w:r>
    </w:p>
    <w:p w:rsidR="00987CEC" w:rsidRPr="00B03904" w:rsidRDefault="00987CEC" w:rsidP="00CB0475">
      <w:pPr>
        <w:widowControl/>
        <w:suppressAutoHyphens w:val="0"/>
        <w:overflowPunct/>
        <w:autoSpaceDN w:val="0"/>
        <w:adjustRightInd w:val="0"/>
        <w:ind w:firstLine="540"/>
        <w:jc w:val="both"/>
        <w:outlineLvl w:val="0"/>
        <w:rPr>
          <w:rFonts w:eastAsia="SimSun"/>
          <w:sz w:val="24"/>
          <w:szCs w:val="24"/>
          <w:lang w:eastAsia="ru-RU"/>
        </w:rPr>
      </w:pPr>
    </w:p>
    <w:p w:rsidR="00CB0475" w:rsidRPr="00B03904" w:rsidRDefault="00CB0475" w:rsidP="005B5B6E">
      <w:pPr>
        <w:pStyle w:val="3"/>
      </w:pPr>
      <w:bookmarkStart w:id="18" w:name="_Toc279980578"/>
      <w:bookmarkStart w:id="19" w:name="_Toc296088830"/>
      <w:bookmarkStart w:id="20" w:name="_Toc43384712"/>
      <w:r w:rsidRPr="00B03904">
        <w:t>Статья 3. Сфера применения настоящих Правил</w:t>
      </w:r>
      <w:bookmarkEnd w:id="18"/>
      <w:bookmarkEnd w:id="19"/>
      <w:bookmarkEnd w:id="20"/>
    </w:p>
    <w:p w:rsidR="00CB0475" w:rsidRPr="00B03904" w:rsidRDefault="00CB0475" w:rsidP="00CB0475">
      <w:pPr>
        <w:widowControl/>
        <w:suppressAutoHyphens w:val="0"/>
        <w:overflowPunct/>
        <w:autoSpaceDE/>
        <w:ind w:firstLine="540"/>
        <w:jc w:val="both"/>
        <w:rPr>
          <w:rFonts w:eastAsia="SimSun"/>
          <w:b/>
          <w:bCs/>
          <w:sz w:val="24"/>
          <w:szCs w:val="24"/>
          <w:lang w:eastAsia="zh-CN"/>
        </w:rPr>
      </w:pPr>
    </w:p>
    <w:p w:rsidR="000A5D6C" w:rsidRPr="00B03904" w:rsidRDefault="002564D9" w:rsidP="00880EA2">
      <w:pPr>
        <w:widowControl/>
        <w:suppressAutoHyphens w:val="0"/>
        <w:overflowPunct/>
        <w:autoSpaceDE/>
        <w:ind w:firstLine="540"/>
        <w:jc w:val="both"/>
        <w:rPr>
          <w:sz w:val="24"/>
          <w:szCs w:val="24"/>
          <w:lang w:eastAsia="ru-RU"/>
        </w:rPr>
      </w:pPr>
      <w:r w:rsidRPr="00B03904">
        <w:rPr>
          <w:rFonts w:eastAsia="SimSun"/>
          <w:sz w:val="24"/>
          <w:szCs w:val="24"/>
          <w:lang w:eastAsia="zh-CN"/>
        </w:rPr>
        <w:t xml:space="preserve">1. Настоящие Правила подлежат применению на всей территории </w:t>
      </w:r>
      <w:r w:rsidR="00163184" w:rsidRPr="00B03904">
        <w:rPr>
          <w:rFonts w:eastAsia="SimSun"/>
          <w:sz w:val="24"/>
          <w:szCs w:val="24"/>
          <w:lang w:eastAsia="zh-CN"/>
        </w:rPr>
        <w:t>городского округа</w:t>
      </w:r>
      <w:r w:rsidRPr="00B03904">
        <w:rPr>
          <w:rFonts w:eastAsia="SimSun"/>
          <w:sz w:val="24"/>
          <w:szCs w:val="24"/>
          <w:lang w:eastAsia="zh-CN"/>
        </w:rPr>
        <w:t xml:space="preserve"> в</w:t>
      </w:r>
      <w:r w:rsidRPr="00B03904">
        <w:rPr>
          <w:sz w:val="24"/>
          <w:szCs w:val="24"/>
          <w:lang w:eastAsia="ru-RU"/>
        </w:rPr>
        <w:t xml:space="preserve"> границах, установленных</w:t>
      </w:r>
      <w:r w:rsidR="0035063B" w:rsidRPr="00B03904">
        <w:rPr>
          <w:sz w:val="24"/>
          <w:szCs w:val="24"/>
          <w:lang w:eastAsia="ru-RU"/>
        </w:rPr>
        <w:t xml:space="preserve"> законодательством</w:t>
      </w:r>
      <w:r w:rsidR="000640B2" w:rsidRPr="00B03904">
        <w:rPr>
          <w:sz w:val="24"/>
          <w:szCs w:val="24"/>
          <w:lang w:eastAsia="ru-RU"/>
        </w:rPr>
        <w:t xml:space="preserve"> </w:t>
      </w:r>
      <w:r w:rsidR="00180C1A" w:rsidRPr="00B03904">
        <w:rPr>
          <w:sz w:val="24"/>
          <w:szCs w:val="24"/>
          <w:lang w:eastAsia="ru-RU"/>
        </w:rPr>
        <w:t>Архангельской области</w:t>
      </w:r>
      <w:r w:rsidR="00880EA2" w:rsidRPr="00B03904">
        <w:rPr>
          <w:sz w:val="24"/>
          <w:szCs w:val="24"/>
          <w:lang w:eastAsia="ru-RU"/>
        </w:rPr>
        <w:t>.</w:t>
      </w:r>
    </w:p>
    <w:p w:rsidR="002564D9" w:rsidRPr="00B03904" w:rsidRDefault="002564D9" w:rsidP="00961CF4">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2. Настоящие Правила обязательны для исполнения всеми субъектами градостроительных отношений.</w:t>
      </w:r>
    </w:p>
    <w:p w:rsidR="00D31B72" w:rsidRPr="00B03904" w:rsidRDefault="00A56D60" w:rsidP="005B5B6E">
      <w:pPr>
        <w:pStyle w:val="3"/>
      </w:pPr>
      <w:bookmarkStart w:id="21" w:name="_Toc252392600"/>
      <w:bookmarkStart w:id="22" w:name="_Toc43384713"/>
      <w:r w:rsidRPr="00B03904">
        <w:lastRenderedPageBreak/>
        <w:t>Статья 4</w:t>
      </w:r>
      <w:r w:rsidR="00437E17" w:rsidRPr="00B03904">
        <w:t xml:space="preserve">. </w:t>
      </w:r>
      <w:r w:rsidR="00C57099" w:rsidRPr="00B03904">
        <w:t>Объекты и субъекты</w:t>
      </w:r>
      <w:r w:rsidR="00D31B72" w:rsidRPr="00B03904">
        <w:t xml:space="preserve"> градостроительных отношений</w:t>
      </w:r>
      <w:bookmarkEnd w:id="21"/>
      <w:bookmarkEnd w:id="22"/>
    </w:p>
    <w:p w:rsidR="00D31B72" w:rsidRPr="00B03904" w:rsidRDefault="00D31B72" w:rsidP="00E278AB">
      <w:pPr>
        <w:pStyle w:val="af9"/>
        <w:ind w:firstLine="567"/>
        <w:jc w:val="both"/>
        <w:rPr>
          <w:rFonts w:eastAsia="SimSun"/>
        </w:rPr>
      </w:pPr>
    </w:p>
    <w:p w:rsidR="00CE1A96" w:rsidRPr="00B03904" w:rsidRDefault="00D31B72" w:rsidP="00E278AB">
      <w:pPr>
        <w:pStyle w:val="af9"/>
        <w:ind w:firstLine="567"/>
        <w:jc w:val="both"/>
        <w:rPr>
          <w:rFonts w:eastAsia="SimSun"/>
        </w:rPr>
      </w:pPr>
      <w:r w:rsidRPr="00B03904">
        <w:rPr>
          <w:rFonts w:eastAsia="SimSun"/>
        </w:rPr>
        <w:t xml:space="preserve">1. </w:t>
      </w:r>
      <w:r w:rsidR="00CE1A96" w:rsidRPr="00B03904">
        <w:rPr>
          <w:szCs w:val="24"/>
          <w:lang w:eastAsia="ru-RU"/>
        </w:rPr>
        <w:t>Объектами градостроительных отношений в городском округе являются его территория, а также земельные участки и объекты капитального строительства, расположенные в границе города.</w:t>
      </w:r>
    </w:p>
    <w:p w:rsidR="00AF40DB" w:rsidRPr="00B03904" w:rsidRDefault="00CE1A96" w:rsidP="00E278AB">
      <w:pPr>
        <w:pStyle w:val="af9"/>
        <w:ind w:firstLine="567"/>
        <w:jc w:val="both"/>
        <w:rPr>
          <w:rFonts w:eastAsia="SimSun"/>
        </w:rPr>
      </w:pPr>
      <w:r w:rsidRPr="00B03904">
        <w:rPr>
          <w:rFonts w:eastAsia="SimSun"/>
        </w:rPr>
        <w:t xml:space="preserve">2. </w:t>
      </w:r>
      <w:r w:rsidR="00AF40DB" w:rsidRPr="00B03904">
        <w:rPr>
          <w:rFonts w:eastAsia="SimSun"/>
        </w:rPr>
        <w:t xml:space="preserve">Субъектами градостроительных отношений на территории </w:t>
      </w:r>
      <w:r w:rsidR="005E243D" w:rsidRPr="00B03904">
        <w:rPr>
          <w:szCs w:val="24"/>
          <w:lang w:eastAsia="ru-RU"/>
        </w:rPr>
        <w:t>городского округа</w:t>
      </w:r>
      <w:r w:rsidR="00AF40DB" w:rsidRPr="00B03904">
        <w:rPr>
          <w:rFonts w:eastAsia="SimSun"/>
        </w:rPr>
        <w:t xml:space="preserve"> являются:</w:t>
      </w:r>
    </w:p>
    <w:p w:rsidR="00AF40DB" w:rsidRPr="00B03904" w:rsidRDefault="00AF40DB" w:rsidP="00AF40DB">
      <w:pPr>
        <w:widowControl/>
        <w:suppressAutoHyphens w:val="0"/>
        <w:overflowPunct/>
        <w:autoSpaceDN w:val="0"/>
        <w:adjustRightInd w:val="0"/>
        <w:ind w:firstLine="540"/>
        <w:jc w:val="both"/>
        <w:rPr>
          <w:sz w:val="24"/>
          <w:szCs w:val="24"/>
          <w:lang w:eastAsia="ru-RU"/>
        </w:rPr>
      </w:pPr>
      <w:r w:rsidRPr="00B03904">
        <w:rPr>
          <w:rFonts w:eastAsia="SimSun"/>
          <w:sz w:val="24"/>
          <w:szCs w:val="24"/>
          <w:lang w:eastAsia="zh-CN"/>
        </w:rPr>
        <w:t xml:space="preserve">1) </w:t>
      </w:r>
      <w:r w:rsidRPr="00B03904">
        <w:rPr>
          <w:sz w:val="24"/>
          <w:szCs w:val="24"/>
          <w:lang w:eastAsia="ru-RU"/>
        </w:rPr>
        <w:t>Российская Федерация, субъекты Российской Федерации, муниципальные образования</w:t>
      </w:r>
      <w:r w:rsidRPr="00B03904">
        <w:rPr>
          <w:rFonts w:eastAsia="SimSun"/>
          <w:sz w:val="24"/>
          <w:szCs w:val="24"/>
          <w:lang w:eastAsia="zh-CN"/>
        </w:rPr>
        <w:t>;</w:t>
      </w:r>
    </w:p>
    <w:p w:rsidR="00AF40DB" w:rsidRPr="00B03904" w:rsidRDefault="00AF40DB" w:rsidP="00AF40DB">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2) физические и юридические лица.</w:t>
      </w:r>
    </w:p>
    <w:p w:rsidR="00EC5BBC" w:rsidRPr="00B03904" w:rsidRDefault="00CE1A96" w:rsidP="00EC5BBC">
      <w:pPr>
        <w:widowControl/>
        <w:suppressAutoHyphens w:val="0"/>
        <w:overflowPunct/>
        <w:autoSpaceDN w:val="0"/>
        <w:adjustRightInd w:val="0"/>
        <w:ind w:firstLine="540"/>
        <w:jc w:val="both"/>
        <w:rPr>
          <w:sz w:val="24"/>
          <w:szCs w:val="24"/>
          <w:lang w:eastAsia="ru-RU"/>
        </w:rPr>
      </w:pPr>
      <w:r w:rsidRPr="00B03904">
        <w:rPr>
          <w:rFonts w:eastAsia="SimSun"/>
          <w:sz w:val="24"/>
          <w:szCs w:val="24"/>
          <w:lang w:eastAsia="zh-CN"/>
        </w:rPr>
        <w:t>3</w:t>
      </w:r>
      <w:r w:rsidR="00AF40DB" w:rsidRPr="00B03904">
        <w:rPr>
          <w:rFonts w:eastAsia="SimSun"/>
          <w:sz w:val="24"/>
          <w:szCs w:val="24"/>
          <w:lang w:eastAsia="zh-CN"/>
        </w:rPr>
        <w:t xml:space="preserve">. </w:t>
      </w:r>
      <w:r w:rsidR="00AF40DB" w:rsidRPr="00B03904">
        <w:rPr>
          <w:sz w:val="24"/>
          <w:szCs w:val="24"/>
          <w:lang w:eastAsia="ru-RU"/>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A56D60" w:rsidRPr="00B03904" w:rsidRDefault="00CE1A96" w:rsidP="004A7FB0">
      <w:pPr>
        <w:widowControl/>
        <w:suppressAutoHyphens w:val="0"/>
        <w:overflowPunct/>
        <w:autoSpaceDN w:val="0"/>
        <w:adjustRightInd w:val="0"/>
        <w:ind w:firstLine="540"/>
        <w:jc w:val="both"/>
        <w:rPr>
          <w:rFonts w:eastAsia="SimSun"/>
          <w:sz w:val="24"/>
          <w:szCs w:val="24"/>
          <w:lang w:eastAsia="zh-CN"/>
        </w:rPr>
      </w:pPr>
      <w:r w:rsidRPr="00B03904">
        <w:rPr>
          <w:sz w:val="24"/>
          <w:szCs w:val="24"/>
          <w:lang w:eastAsia="ru-RU"/>
        </w:rPr>
        <w:t>4</w:t>
      </w:r>
      <w:r w:rsidR="00EC5BBC" w:rsidRPr="00B03904">
        <w:rPr>
          <w:sz w:val="24"/>
          <w:szCs w:val="24"/>
          <w:lang w:eastAsia="ru-RU"/>
        </w:rPr>
        <w:t>.</w:t>
      </w:r>
      <w:r w:rsidR="00EC5BBC" w:rsidRPr="00B03904">
        <w:rPr>
          <w:rFonts w:eastAsia="SimSun"/>
          <w:sz w:val="24"/>
          <w:szCs w:val="24"/>
          <w:lang w:eastAsia="zh-CN"/>
        </w:rPr>
        <w:t xml:space="preserve"> Физические и юридические лица являются участниками отношений по землепользованию и застройке при осуществлении проектирования, строительства и реконструкции объектов капитального строительства, возведения некапитальных объектов, объединения или разделения (межевания) принадлежащих им земельных участков, иных действий, урегулированных настоящими Правилами.</w:t>
      </w:r>
    </w:p>
    <w:p w:rsidR="00B85F28" w:rsidRPr="00B03904" w:rsidRDefault="00B85F28" w:rsidP="00BE6568">
      <w:pPr>
        <w:pStyle w:val="af9"/>
        <w:ind w:firstLine="567"/>
        <w:jc w:val="both"/>
      </w:pPr>
    </w:p>
    <w:p w:rsidR="009D0D46" w:rsidRPr="00B03904" w:rsidRDefault="009D0D46" w:rsidP="005B5B6E">
      <w:pPr>
        <w:pStyle w:val="3"/>
      </w:pPr>
      <w:bookmarkStart w:id="23" w:name="_Toc43384714"/>
      <w:r w:rsidRPr="00B03904">
        <w:t xml:space="preserve">Статья </w:t>
      </w:r>
      <w:r w:rsidR="00CE1A96" w:rsidRPr="00B03904">
        <w:t>5</w:t>
      </w:r>
      <w:r w:rsidRPr="00B03904">
        <w:t xml:space="preserve">. </w:t>
      </w:r>
      <w:r w:rsidR="00A94484" w:rsidRPr="00B03904">
        <w:t>Ответственность за нарушение Правил</w:t>
      </w:r>
      <w:bookmarkEnd w:id="23"/>
    </w:p>
    <w:p w:rsidR="00A94484" w:rsidRPr="00B03904" w:rsidRDefault="00A94484" w:rsidP="000D3811">
      <w:pPr>
        <w:widowControl/>
        <w:suppressAutoHyphens w:val="0"/>
        <w:overflowPunct/>
        <w:autoSpaceDE/>
        <w:rPr>
          <w:rFonts w:eastAsia="SimSun"/>
          <w:sz w:val="24"/>
          <w:szCs w:val="24"/>
          <w:lang w:eastAsia="zh-CN"/>
        </w:rPr>
      </w:pPr>
    </w:p>
    <w:p w:rsidR="00A94484" w:rsidRPr="00B03904" w:rsidRDefault="00A94484" w:rsidP="000D3811">
      <w:pPr>
        <w:pStyle w:val="af9"/>
        <w:ind w:firstLine="567"/>
        <w:jc w:val="both"/>
      </w:pPr>
      <w:r w:rsidRPr="00B03904">
        <w:t>За нарушение настоящих Правил физические и юридические лица, а также должностные лица несут ответственность в соответствии с действующим законодательством.</w:t>
      </w:r>
    </w:p>
    <w:p w:rsidR="004307BB" w:rsidRPr="00B03904" w:rsidRDefault="004307BB" w:rsidP="00A94484">
      <w:pPr>
        <w:pStyle w:val="af9"/>
        <w:ind w:firstLine="567"/>
        <w:jc w:val="both"/>
      </w:pPr>
    </w:p>
    <w:p w:rsidR="0025778D" w:rsidRPr="00B03904" w:rsidRDefault="0025778D" w:rsidP="004A7FB0">
      <w:pPr>
        <w:pStyle w:val="2"/>
        <w:rPr>
          <w:lang w:val="ru-RU"/>
        </w:rPr>
      </w:pPr>
      <w:bookmarkStart w:id="24" w:name="_Toc296088831"/>
      <w:bookmarkStart w:id="25" w:name="_Toc43384715"/>
      <w:r w:rsidRPr="00B03904">
        <w:rPr>
          <w:rStyle w:val="afc"/>
          <w:b/>
          <w:bCs/>
          <w:lang w:val="ru-RU"/>
        </w:rPr>
        <w:t>Глава 2.</w:t>
      </w:r>
      <w:r w:rsidRPr="00B03904">
        <w:rPr>
          <w:lang w:val="ru-RU"/>
        </w:rPr>
        <w:t xml:space="preserve"> РЕГУЛИРОВАНИЕ ЗЕМЛЕПОЛЬЗОВАНИЯ И ЗАСТРОЙКИ ОРГАНАМИ МЕСТНОГО САМОУПРАВЛЕНИЯ </w:t>
      </w:r>
      <w:bookmarkEnd w:id="24"/>
      <w:r w:rsidR="005E243D" w:rsidRPr="00B03904">
        <w:rPr>
          <w:lang w:val="ru-RU"/>
        </w:rPr>
        <w:t>ГОРОДСКОГО ОКРУГА</w:t>
      </w:r>
      <w:bookmarkEnd w:id="25"/>
    </w:p>
    <w:p w:rsidR="0025778D" w:rsidRPr="00B03904" w:rsidRDefault="0025778D" w:rsidP="000D3811">
      <w:pPr>
        <w:pStyle w:val="af9"/>
        <w:rPr>
          <w:snapToGrid w:val="0"/>
        </w:rPr>
      </w:pPr>
    </w:p>
    <w:p w:rsidR="0025778D" w:rsidRPr="00B03904" w:rsidRDefault="0025778D" w:rsidP="005B5B6E">
      <w:pPr>
        <w:pStyle w:val="3"/>
      </w:pPr>
      <w:bookmarkStart w:id="26" w:name="_Toc296088832"/>
      <w:bookmarkStart w:id="27" w:name="_Toc43384716"/>
      <w:bookmarkStart w:id="28" w:name="_Toc279980583"/>
      <w:r w:rsidRPr="00B03904">
        <w:t xml:space="preserve">Статья </w:t>
      </w:r>
      <w:r w:rsidR="00E11E54" w:rsidRPr="00B03904">
        <w:t>6</w:t>
      </w:r>
      <w:r w:rsidRPr="00B03904">
        <w:t xml:space="preserve">. Органы местного самоуправления, осуществляющие регулирование землепользования и застройки на территории </w:t>
      </w:r>
      <w:bookmarkEnd w:id="26"/>
      <w:r w:rsidR="005E243D" w:rsidRPr="00B03904">
        <w:t>городского округа</w:t>
      </w:r>
      <w:bookmarkEnd w:id="27"/>
    </w:p>
    <w:bookmarkEnd w:id="28"/>
    <w:p w:rsidR="0025778D" w:rsidRPr="00B03904" w:rsidRDefault="0025778D" w:rsidP="000D3811">
      <w:pPr>
        <w:widowControl/>
        <w:suppressAutoHyphens w:val="0"/>
        <w:overflowPunct/>
        <w:autoSpaceDE/>
        <w:rPr>
          <w:rFonts w:eastAsia="SimSun"/>
          <w:sz w:val="24"/>
          <w:szCs w:val="24"/>
          <w:lang w:eastAsia="zh-CN"/>
        </w:rPr>
      </w:pPr>
    </w:p>
    <w:p w:rsidR="0025778D" w:rsidRPr="00B03904" w:rsidRDefault="0025778D" w:rsidP="000D3811">
      <w:pPr>
        <w:widowControl/>
        <w:suppressAutoHyphens w:val="0"/>
        <w:overflowPunct/>
        <w:autoSpaceDE/>
        <w:ind w:firstLine="567"/>
        <w:jc w:val="both"/>
        <w:rPr>
          <w:rFonts w:eastAsia="SimSun"/>
          <w:sz w:val="24"/>
          <w:szCs w:val="24"/>
          <w:lang w:eastAsia="zh-CN"/>
        </w:rPr>
      </w:pPr>
      <w:r w:rsidRPr="00B03904">
        <w:rPr>
          <w:rFonts w:eastAsia="SimSun"/>
          <w:sz w:val="24"/>
          <w:szCs w:val="24"/>
          <w:lang w:eastAsia="zh-CN"/>
        </w:rPr>
        <w:t xml:space="preserve">1. Регулирование землепользования и застройки на территории </w:t>
      </w:r>
      <w:r w:rsidR="000A5D6C" w:rsidRPr="00B03904">
        <w:rPr>
          <w:sz w:val="24"/>
          <w:szCs w:val="24"/>
        </w:rPr>
        <w:t xml:space="preserve">муниципального образования </w:t>
      </w:r>
      <w:r w:rsidRPr="00B03904">
        <w:rPr>
          <w:rFonts w:eastAsia="SimSun"/>
          <w:sz w:val="24"/>
          <w:szCs w:val="24"/>
          <w:lang w:eastAsia="zh-CN"/>
        </w:rPr>
        <w:t>осуществляют следующие органы местного самоуправления:</w:t>
      </w:r>
    </w:p>
    <w:p w:rsidR="002468EF" w:rsidRPr="00B03904" w:rsidRDefault="0077686F" w:rsidP="000D3811">
      <w:pPr>
        <w:widowControl/>
        <w:suppressAutoHyphens w:val="0"/>
        <w:overflowPunct/>
        <w:autoSpaceDE/>
        <w:ind w:firstLine="567"/>
        <w:jc w:val="both"/>
        <w:rPr>
          <w:rFonts w:eastAsia="SimSun"/>
          <w:sz w:val="24"/>
          <w:szCs w:val="24"/>
          <w:lang w:eastAsia="zh-CN"/>
        </w:rPr>
      </w:pPr>
      <w:r w:rsidRPr="00B03904">
        <w:rPr>
          <w:rFonts w:eastAsia="SimSun"/>
          <w:sz w:val="24"/>
          <w:szCs w:val="24"/>
          <w:lang w:eastAsia="zh-CN"/>
        </w:rPr>
        <w:t>1)</w:t>
      </w:r>
      <w:r w:rsidR="005D5A50" w:rsidRPr="00B03904">
        <w:rPr>
          <w:rFonts w:eastAsia="SimSun"/>
          <w:sz w:val="24"/>
          <w:szCs w:val="24"/>
          <w:lang w:eastAsia="zh-CN"/>
        </w:rPr>
        <w:t xml:space="preserve"> </w:t>
      </w:r>
      <w:r w:rsidR="00180C1A" w:rsidRPr="00B03904">
        <w:rPr>
          <w:sz w:val="24"/>
          <w:szCs w:val="24"/>
          <w:lang w:eastAsia="ru-RU"/>
        </w:rPr>
        <w:t>Архангельская городская Дума</w:t>
      </w:r>
      <w:r w:rsidR="0042161E" w:rsidRPr="00B03904">
        <w:rPr>
          <w:rFonts w:eastAsia="SimSun"/>
          <w:sz w:val="24"/>
          <w:szCs w:val="24"/>
          <w:lang w:eastAsia="zh-CN"/>
        </w:rPr>
        <w:t xml:space="preserve"> </w:t>
      </w:r>
      <w:r w:rsidR="002468EF" w:rsidRPr="00B03904">
        <w:rPr>
          <w:rFonts w:eastAsia="SimSun"/>
          <w:sz w:val="24"/>
          <w:szCs w:val="24"/>
          <w:lang w:eastAsia="zh-CN"/>
        </w:rPr>
        <w:t>(далее также –</w:t>
      </w:r>
      <w:r w:rsidR="000640B2" w:rsidRPr="00B03904">
        <w:rPr>
          <w:rFonts w:eastAsia="SimSun"/>
          <w:sz w:val="24"/>
          <w:szCs w:val="24"/>
          <w:lang w:eastAsia="zh-CN"/>
        </w:rPr>
        <w:t xml:space="preserve"> </w:t>
      </w:r>
      <w:r w:rsidR="00CE1A96" w:rsidRPr="00B03904">
        <w:rPr>
          <w:rFonts w:eastAsia="SimSun"/>
          <w:sz w:val="24"/>
          <w:szCs w:val="24"/>
          <w:lang w:eastAsia="zh-CN"/>
        </w:rPr>
        <w:t>Городская Дума</w:t>
      </w:r>
      <w:r w:rsidR="002468EF" w:rsidRPr="00B03904">
        <w:rPr>
          <w:rFonts w:eastAsia="SimSun"/>
          <w:sz w:val="24"/>
          <w:szCs w:val="24"/>
          <w:lang w:eastAsia="zh-CN"/>
        </w:rPr>
        <w:t>);</w:t>
      </w:r>
    </w:p>
    <w:p w:rsidR="00197DDD" w:rsidRPr="00B03904" w:rsidRDefault="0025778D" w:rsidP="00180C1A">
      <w:pPr>
        <w:widowControl/>
        <w:suppressAutoHyphens w:val="0"/>
        <w:overflowPunct/>
        <w:autoSpaceDN w:val="0"/>
        <w:adjustRightInd w:val="0"/>
        <w:ind w:firstLine="540"/>
        <w:jc w:val="both"/>
        <w:rPr>
          <w:rFonts w:eastAsia="SimSun"/>
          <w:sz w:val="24"/>
          <w:szCs w:val="24"/>
          <w:lang w:eastAsia="zh-CN"/>
        </w:rPr>
      </w:pPr>
      <w:r w:rsidRPr="00B03904">
        <w:rPr>
          <w:rFonts w:eastAsia="SimSun"/>
          <w:sz w:val="24"/>
          <w:szCs w:val="24"/>
          <w:lang w:eastAsia="zh-CN"/>
        </w:rPr>
        <w:t xml:space="preserve">2) </w:t>
      </w:r>
      <w:r w:rsidR="00180C1A" w:rsidRPr="00B03904">
        <w:rPr>
          <w:sz w:val="24"/>
          <w:szCs w:val="24"/>
          <w:lang w:eastAsia="ru-RU"/>
        </w:rPr>
        <w:t>Глава муниципального образования «Город Архангельск»</w:t>
      </w:r>
      <w:r w:rsidR="00180C1A" w:rsidRPr="00B03904">
        <w:rPr>
          <w:rFonts w:eastAsia="SimSun"/>
          <w:sz w:val="24"/>
          <w:szCs w:val="24"/>
          <w:lang w:eastAsia="zh-CN"/>
        </w:rPr>
        <w:t xml:space="preserve"> </w:t>
      </w:r>
      <w:r w:rsidR="00197DDD" w:rsidRPr="00B03904">
        <w:rPr>
          <w:rFonts w:eastAsia="SimSun"/>
          <w:sz w:val="24"/>
          <w:szCs w:val="24"/>
          <w:lang w:eastAsia="zh-CN"/>
        </w:rPr>
        <w:t xml:space="preserve">(далее также – </w:t>
      </w:r>
      <w:r w:rsidR="004559AF" w:rsidRPr="00B03904">
        <w:rPr>
          <w:rFonts w:eastAsia="SimSun"/>
          <w:sz w:val="24"/>
          <w:szCs w:val="24"/>
          <w:lang w:eastAsia="zh-CN"/>
        </w:rPr>
        <w:t>Г</w:t>
      </w:r>
      <w:r w:rsidR="00197DDD" w:rsidRPr="00B03904">
        <w:rPr>
          <w:rFonts w:eastAsia="SimSun"/>
          <w:sz w:val="24"/>
          <w:szCs w:val="24"/>
          <w:lang w:eastAsia="zh-CN"/>
        </w:rPr>
        <w:t xml:space="preserve">лава </w:t>
      </w:r>
      <w:r w:rsidR="005E243D" w:rsidRPr="00B03904">
        <w:rPr>
          <w:rFonts w:eastAsia="SimSun"/>
          <w:sz w:val="24"/>
          <w:szCs w:val="24"/>
          <w:lang w:eastAsia="zh-CN"/>
        </w:rPr>
        <w:t>город</w:t>
      </w:r>
      <w:r w:rsidR="000D3811" w:rsidRPr="00B03904">
        <w:rPr>
          <w:rFonts w:eastAsia="SimSun"/>
          <w:sz w:val="24"/>
          <w:szCs w:val="24"/>
          <w:lang w:eastAsia="zh-CN"/>
        </w:rPr>
        <w:t xml:space="preserve">а </w:t>
      </w:r>
      <w:r w:rsidR="002D6109" w:rsidRPr="00B03904">
        <w:rPr>
          <w:rFonts w:eastAsia="SimSun"/>
          <w:sz w:val="24"/>
          <w:szCs w:val="24"/>
          <w:lang w:eastAsia="zh-CN"/>
        </w:rPr>
        <w:t>Архангельска</w:t>
      </w:r>
      <w:r w:rsidR="00197DDD" w:rsidRPr="00B03904">
        <w:rPr>
          <w:rFonts w:eastAsia="SimSun"/>
          <w:sz w:val="24"/>
          <w:szCs w:val="24"/>
          <w:lang w:eastAsia="zh-CN"/>
        </w:rPr>
        <w:t>);</w:t>
      </w:r>
    </w:p>
    <w:p w:rsidR="0025778D" w:rsidRPr="00B03904" w:rsidRDefault="0025778D" w:rsidP="000D3811">
      <w:pPr>
        <w:widowControl/>
        <w:suppressAutoHyphens w:val="0"/>
        <w:overflowPunct/>
        <w:autoSpaceDE/>
        <w:ind w:firstLine="567"/>
        <w:jc w:val="both"/>
        <w:rPr>
          <w:rFonts w:eastAsia="SimSun"/>
          <w:sz w:val="24"/>
          <w:szCs w:val="24"/>
          <w:lang w:eastAsia="zh-CN"/>
        </w:rPr>
      </w:pPr>
      <w:r w:rsidRPr="00B03904">
        <w:rPr>
          <w:rFonts w:eastAsia="SimSun"/>
          <w:sz w:val="24"/>
          <w:szCs w:val="24"/>
          <w:lang w:eastAsia="zh-CN"/>
        </w:rPr>
        <w:t xml:space="preserve">3) </w:t>
      </w:r>
      <w:r w:rsidR="00180C1A" w:rsidRPr="00B03904">
        <w:rPr>
          <w:sz w:val="24"/>
          <w:szCs w:val="24"/>
        </w:rPr>
        <w:t>Администрация муниципального образования «Город Архангельск»</w:t>
      </w:r>
      <w:r w:rsidR="0042161E" w:rsidRPr="00B03904">
        <w:rPr>
          <w:rFonts w:eastAsia="SimSun"/>
          <w:sz w:val="24"/>
          <w:szCs w:val="24"/>
          <w:lang w:eastAsia="zh-CN"/>
        </w:rPr>
        <w:t xml:space="preserve"> </w:t>
      </w:r>
      <w:r w:rsidR="00492C18" w:rsidRPr="00B03904">
        <w:rPr>
          <w:rFonts w:eastAsia="SimSun"/>
          <w:sz w:val="24"/>
          <w:szCs w:val="24"/>
          <w:lang w:eastAsia="zh-CN"/>
        </w:rPr>
        <w:t>(далее также – А</w:t>
      </w:r>
      <w:r w:rsidRPr="00B03904">
        <w:rPr>
          <w:rFonts w:eastAsia="SimSun"/>
          <w:sz w:val="24"/>
          <w:szCs w:val="24"/>
          <w:lang w:eastAsia="zh-CN"/>
        </w:rPr>
        <w:t>дминистрация</w:t>
      </w:r>
      <w:r w:rsidR="004259C7" w:rsidRPr="00B03904">
        <w:rPr>
          <w:rFonts w:eastAsia="SimSun"/>
          <w:sz w:val="24"/>
          <w:szCs w:val="24"/>
          <w:lang w:eastAsia="zh-CN"/>
        </w:rPr>
        <w:t xml:space="preserve">, </w:t>
      </w:r>
      <w:r w:rsidR="00492C18" w:rsidRPr="00B03904">
        <w:rPr>
          <w:rFonts w:eastAsia="SimSun"/>
          <w:sz w:val="24"/>
          <w:szCs w:val="24"/>
          <w:lang w:eastAsia="zh-CN"/>
        </w:rPr>
        <w:t xml:space="preserve">Администрация </w:t>
      </w:r>
      <w:r w:rsidR="005E243D" w:rsidRPr="00B03904">
        <w:rPr>
          <w:sz w:val="24"/>
          <w:szCs w:val="24"/>
          <w:lang w:eastAsia="ru-RU"/>
        </w:rPr>
        <w:t>городского округа</w:t>
      </w:r>
      <w:r w:rsidRPr="00B03904">
        <w:rPr>
          <w:rFonts w:eastAsia="SimSun"/>
          <w:sz w:val="24"/>
          <w:szCs w:val="24"/>
          <w:lang w:eastAsia="zh-CN"/>
        </w:rPr>
        <w:t>).</w:t>
      </w:r>
    </w:p>
    <w:p w:rsidR="0025778D" w:rsidRPr="00B03904" w:rsidRDefault="0025778D" w:rsidP="000D3811">
      <w:pPr>
        <w:pStyle w:val="af9"/>
        <w:ind w:firstLine="567"/>
        <w:jc w:val="both"/>
      </w:pPr>
      <w:r w:rsidRPr="00B03904">
        <w:t xml:space="preserve">2. Органы местного самоуправления, указанные в </w:t>
      </w:r>
      <w:proofErr w:type="gramStart"/>
      <w:r w:rsidRPr="00B03904">
        <w:t>ч</w:t>
      </w:r>
      <w:proofErr w:type="gramEnd"/>
      <w:r w:rsidRPr="00B03904">
        <w:t>. 1 настоящей стать</w:t>
      </w:r>
      <w:r w:rsidR="008A7AD0" w:rsidRPr="00B03904">
        <w:t>и</w:t>
      </w:r>
      <w:r w:rsidR="00CF3C19" w:rsidRPr="00B03904">
        <w:t>,</w:t>
      </w:r>
      <w:r w:rsidRPr="00B03904">
        <w:t xml:space="preserve"> осуществляют регулирование землепользования и застройки на территории </w:t>
      </w:r>
      <w:r w:rsidR="005E243D" w:rsidRPr="00B03904">
        <w:rPr>
          <w:rFonts w:eastAsia="SimSun"/>
          <w:szCs w:val="24"/>
          <w:lang w:eastAsia="zh-CN"/>
        </w:rPr>
        <w:t>городского округа</w:t>
      </w:r>
      <w:r w:rsidR="009A27CD" w:rsidRPr="00B03904">
        <w:t xml:space="preserve"> </w:t>
      </w:r>
      <w:r w:rsidR="002945DF" w:rsidRPr="00B03904">
        <w:t>в соответствии с федеральными законами, муниципальными нормативными правовыми актами</w:t>
      </w:r>
      <w:r w:rsidRPr="00B03904">
        <w:t>.</w:t>
      </w:r>
    </w:p>
    <w:p w:rsidR="0025778D" w:rsidRPr="00B03904" w:rsidRDefault="0025778D" w:rsidP="008A7AD0">
      <w:pPr>
        <w:pStyle w:val="af9"/>
        <w:ind w:firstLine="567"/>
        <w:jc w:val="both"/>
        <w:rPr>
          <w:snapToGrid w:val="0"/>
        </w:rPr>
      </w:pPr>
      <w:r w:rsidRPr="00B03904">
        <w:t xml:space="preserve">3. </w:t>
      </w:r>
      <w:r w:rsidRPr="00B03904">
        <w:rPr>
          <w:snapToGrid w:val="0"/>
        </w:rPr>
        <w:t xml:space="preserve">Полномочия </w:t>
      </w:r>
      <w:r w:rsidR="00CE1A96" w:rsidRPr="00B03904">
        <w:rPr>
          <w:snapToGrid w:val="0"/>
        </w:rPr>
        <w:t>Городской Думы</w:t>
      </w:r>
      <w:r w:rsidRPr="00B03904">
        <w:rPr>
          <w:snapToGrid w:val="0"/>
        </w:rPr>
        <w:t xml:space="preserve">, </w:t>
      </w:r>
      <w:r w:rsidR="00B43221" w:rsidRPr="00B03904">
        <w:rPr>
          <w:snapToGrid w:val="0"/>
        </w:rPr>
        <w:t>Г</w:t>
      </w:r>
      <w:r w:rsidRPr="00B03904">
        <w:rPr>
          <w:snapToGrid w:val="0"/>
        </w:rPr>
        <w:t>лавы</w:t>
      </w:r>
      <w:r w:rsidR="001A3BAB" w:rsidRPr="00B03904">
        <w:rPr>
          <w:snapToGrid w:val="0"/>
        </w:rPr>
        <w:t xml:space="preserve"> </w:t>
      </w:r>
      <w:r w:rsidR="00911621" w:rsidRPr="00B03904">
        <w:rPr>
          <w:rFonts w:eastAsia="SimSun"/>
          <w:szCs w:val="24"/>
          <w:lang w:eastAsia="zh-CN"/>
        </w:rPr>
        <w:t xml:space="preserve">города </w:t>
      </w:r>
      <w:r w:rsidR="002D6109" w:rsidRPr="00B03904">
        <w:rPr>
          <w:rFonts w:eastAsia="SimSun"/>
          <w:szCs w:val="24"/>
          <w:lang w:eastAsia="zh-CN"/>
        </w:rPr>
        <w:t>Архангельска</w:t>
      </w:r>
      <w:r w:rsidR="009A27CD" w:rsidRPr="00B03904">
        <w:rPr>
          <w:snapToGrid w:val="0"/>
        </w:rPr>
        <w:t xml:space="preserve"> </w:t>
      </w:r>
      <w:r w:rsidR="00B43221" w:rsidRPr="00B03904">
        <w:rPr>
          <w:snapToGrid w:val="0"/>
        </w:rPr>
        <w:t>и А</w:t>
      </w:r>
      <w:r w:rsidRPr="00B03904">
        <w:rPr>
          <w:snapToGrid w:val="0"/>
        </w:rPr>
        <w:t>дминистрации</w:t>
      </w:r>
      <w:r w:rsidR="00E225F4" w:rsidRPr="00B03904">
        <w:rPr>
          <w:snapToGrid w:val="0"/>
        </w:rPr>
        <w:t xml:space="preserve"> </w:t>
      </w:r>
      <w:r w:rsidR="005E243D" w:rsidRPr="00B03904">
        <w:rPr>
          <w:rFonts w:eastAsia="SimSun"/>
          <w:szCs w:val="24"/>
          <w:lang w:eastAsia="zh-CN"/>
        </w:rPr>
        <w:t>городского округа</w:t>
      </w:r>
      <w:r w:rsidR="009A27CD" w:rsidRPr="00B03904">
        <w:rPr>
          <w:snapToGrid w:val="0"/>
        </w:rPr>
        <w:t xml:space="preserve"> </w:t>
      </w:r>
      <w:r w:rsidRPr="00B03904">
        <w:rPr>
          <w:snapToGrid w:val="0"/>
        </w:rPr>
        <w:t xml:space="preserve">по регулированию землепользования и застройки определены федеральным и </w:t>
      </w:r>
      <w:r w:rsidR="00163184" w:rsidRPr="00B03904">
        <w:t>окружным</w:t>
      </w:r>
      <w:r w:rsidR="00C21F88" w:rsidRPr="00B03904">
        <w:t xml:space="preserve"> </w:t>
      </w:r>
      <w:r w:rsidRPr="00B03904">
        <w:rPr>
          <w:snapToGrid w:val="0"/>
        </w:rPr>
        <w:t xml:space="preserve">законодательством, а также </w:t>
      </w:r>
      <w:r w:rsidR="001A3BAB" w:rsidRPr="00B03904">
        <w:rPr>
          <w:snapToGrid w:val="0"/>
        </w:rPr>
        <w:t>Уставом</w:t>
      </w:r>
      <w:r w:rsidR="00FC6ED3" w:rsidRPr="00B03904">
        <w:rPr>
          <w:snapToGrid w:val="0"/>
        </w:rPr>
        <w:t xml:space="preserve"> </w:t>
      </w:r>
      <w:r w:rsidR="005E243D" w:rsidRPr="00B03904">
        <w:rPr>
          <w:szCs w:val="24"/>
          <w:lang w:eastAsia="ru-RU"/>
        </w:rPr>
        <w:t>городского округа</w:t>
      </w:r>
      <w:r w:rsidRPr="00B03904">
        <w:rPr>
          <w:snapToGrid w:val="0"/>
        </w:rPr>
        <w:t xml:space="preserve"> и иными муниципальными </w:t>
      </w:r>
      <w:r w:rsidR="00824F93" w:rsidRPr="00B03904">
        <w:rPr>
          <w:snapToGrid w:val="0"/>
        </w:rPr>
        <w:t xml:space="preserve">нормативными </w:t>
      </w:r>
      <w:r w:rsidRPr="00B03904">
        <w:rPr>
          <w:snapToGrid w:val="0"/>
        </w:rPr>
        <w:t xml:space="preserve">правовыми актами </w:t>
      </w:r>
      <w:r w:rsidR="005E243D" w:rsidRPr="00B03904">
        <w:rPr>
          <w:szCs w:val="24"/>
          <w:lang w:eastAsia="ru-RU"/>
        </w:rPr>
        <w:t>городского округа</w:t>
      </w:r>
      <w:r w:rsidRPr="00B03904">
        <w:rPr>
          <w:snapToGrid w:val="0"/>
        </w:rPr>
        <w:t>.</w:t>
      </w:r>
    </w:p>
    <w:p w:rsidR="001D2110" w:rsidRPr="00B03904" w:rsidRDefault="001C094D" w:rsidP="004E5410">
      <w:pPr>
        <w:widowControl/>
        <w:suppressAutoHyphens w:val="0"/>
        <w:overflowPunct/>
        <w:autoSpaceDE/>
        <w:ind w:firstLine="567"/>
        <w:jc w:val="both"/>
        <w:rPr>
          <w:rFonts w:eastAsia="SimSun"/>
          <w:sz w:val="24"/>
          <w:szCs w:val="24"/>
          <w:lang w:eastAsia="zh-CN"/>
        </w:rPr>
      </w:pPr>
      <w:r w:rsidRPr="00B03904">
        <w:rPr>
          <w:rFonts w:eastAsia="SimSun"/>
          <w:sz w:val="24"/>
          <w:szCs w:val="24"/>
          <w:lang w:eastAsia="zh-CN"/>
        </w:rPr>
        <w:t>4</w:t>
      </w:r>
      <w:r w:rsidR="001D2110" w:rsidRPr="00B03904">
        <w:rPr>
          <w:rFonts w:eastAsia="SimSun"/>
          <w:sz w:val="24"/>
          <w:szCs w:val="24"/>
          <w:lang w:eastAsia="zh-CN"/>
        </w:rPr>
        <w:t xml:space="preserve">. Распределение полномочий в сфере архитектуры и градостроительства между </w:t>
      </w:r>
      <w:r w:rsidR="00CE1A96" w:rsidRPr="00B03904">
        <w:rPr>
          <w:rFonts w:eastAsia="SimSun"/>
          <w:sz w:val="24"/>
          <w:szCs w:val="24"/>
          <w:lang w:eastAsia="zh-CN"/>
        </w:rPr>
        <w:t>структурными подразделениями</w:t>
      </w:r>
      <w:r w:rsidR="001D2110" w:rsidRPr="00B03904">
        <w:rPr>
          <w:rFonts w:eastAsia="SimSun"/>
          <w:sz w:val="24"/>
          <w:szCs w:val="24"/>
          <w:lang w:eastAsia="zh-CN"/>
        </w:rPr>
        <w:t xml:space="preserve"> </w:t>
      </w:r>
      <w:r w:rsidR="00B43221" w:rsidRPr="00B03904">
        <w:rPr>
          <w:rFonts w:eastAsia="SimSun"/>
          <w:snapToGrid w:val="0"/>
          <w:sz w:val="24"/>
          <w:szCs w:val="24"/>
          <w:lang w:eastAsia="zh-CN"/>
        </w:rPr>
        <w:t>Администрации</w:t>
      </w:r>
      <w:r w:rsidR="00D802B0" w:rsidRPr="00B03904">
        <w:rPr>
          <w:rFonts w:eastAsia="SimSun"/>
          <w:snapToGrid w:val="0"/>
          <w:sz w:val="24"/>
          <w:szCs w:val="24"/>
          <w:lang w:eastAsia="zh-CN"/>
        </w:rPr>
        <w:t xml:space="preserve"> </w:t>
      </w:r>
      <w:r w:rsidR="005E243D" w:rsidRPr="00B03904">
        <w:rPr>
          <w:rFonts w:eastAsia="SimSun"/>
          <w:sz w:val="24"/>
          <w:szCs w:val="24"/>
          <w:lang w:eastAsia="zh-CN"/>
        </w:rPr>
        <w:t>городского округа</w:t>
      </w:r>
      <w:r w:rsidR="001D2110" w:rsidRPr="00B03904">
        <w:rPr>
          <w:rFonts w:eastAsia="SimSun"/>
          <w:sz w:val="24"/>
          <w:szCs w:val="24"/>
          <w:lang w:eastAsia="zh-CN"/>
        </w:rPr>
        <w:t xml:space="preserve">, должностными лицами </w:t>
      </w:r>
      <w:r w:rsidR="00B43221" w:rsidRPr="00B03904">
        <w:rPr>
          <w:rFonts w:eastAsia="SimSun"/>
          <w:snapToGrid w:val="0"/>
          <w:sz w:val="24"/>
          <w:szCs w:val="24"/>
          <w:lang w:eastAsia="zh-CN"/>
        </w:rPr>
        <w:t>Администрации</w:t>
      </w:r>
      <w:r w:rsidR="001D2110" w:rsidRPr="00B03904">
        <w:rPr>
          <w:rFonts w:eastAsia="SimSun"/>
          <w:sz w:val="24"/>
          <w:szCs w:val="24"/>
          <w:lang w:eastAsia="zh-CN"/>
        </w:rPr>
        <w:t xml:space="preserve">, осуществляется правовыми актами </w:t>
      </w:r>
      <w:r w:rsidR="00B43221" w:rsidRPr="00B03904">
        <w:rPr>
          <w:rFonts w:eastAsia="SimSun"/>
          <w:snapToGrid w:val="0"/>
          <w:sz w:val="24"/>
          <w:szCs w:val="24"/>
          <w:lang w:eastAsia="zh-CN"/>
        </w:rPr>
        <w:t xml:space="preserve">Администрации </w:t>
      </w:r>
      <w:r w:rsidR="001D2110" w:rsidRPr="00B03904">
        <w:rPr>
          <w:rFonts w:eastAsia="SimSun"/>
          <w:sz w:val="24"/>
          <w:szCs w:val="24"/>
          <w:lang w:eastAsia="zh-CN"/>
        </w:rPr>
        <w:t xml:space="preserve">в соответствии с Уставом </w:t>
      </w:r>
      <w:r w:rsidR="005E243D" w:rsidRPr="00B03904">
        <w:rPr>
          <w:sz w:val="24"/>
          <w:szCs w:val="24"/>
          <w:lang w:eastAsia="ru-RU"/>
        </w:rPr>
        <w:t>городского округа</w:t>
      </w:r>
      <w:r w:rsidR="00824F93" w:rsidRPr="00B03904">
        <w:rPr>
          <w:sz w:val="24"/>
          <w:szCs w:val="24"/>
          <w:lang w:eastAsia="ru-RU"/>
        </w:rPr>
        <w:t xml:space="preserve"> </w:t>
      </w:r>
      <w:r w:rsidR="00824F93" w:rsidRPr="00B03904">
        <w:rPr>
          <w:sz w:val="24"/>
          <w:szCs w:val="24"/>
        </w:rPr>
        <w:t xml:space="preserve">и муниципальными нормативными правовыми актами </w:t>
      </w:r>
      <w:r w:rsidR="00163184" w:rsidRPr="00B03904">
        <w:rPr>
          <w:sz w:val="24"/>
          <w:szCs w:val="24"/>
        </w:rPr>
        <w:t>городского округа</w:t>
      </w:r>
      <w:r w:rsidR="001D2110" w:rsidRPr="00B03904">
        <w:rPr>
          <w:rFonts w:eastAsia="SimSun"/>
          <w:sz w:val="24"/>
          <w:szCs w:val="24"/>
          <w:lang w:eastAsia="zh-CN"/>
        </w:rPr>
        <w:t>.</w:t>
      </w:r>
    </w:p>
    <w:p w:rsidR="00A71483" w:rsidRPr="00B03904" w:rsidRDefault="008A5ACC" w:rsidP="000B0024">
      <w:pPr>
        <w:pStyle w:val="af9"/>
        <w:ind w:firstLine="567"/>
        <w:jc w:val="both"/>
        <w:rPr>
          <w:snapToGrid w:val="0"/>
        </w:rPr>
      </w:pPr>
      <w:r w:rsidRPr="00B03904">
        <w:rPr>
          <w:snapToGrid w:val="0"/>
        </w:rPr>
        <w:t>5</w:t>
      </w:r>
      <w:r w:rsidR="0025778D" w:rsidRPr="00B03904">
        <w:rPr>
          <w:snapToGrid w:val="0"/>
        </w:rPr>
        <w:t>. По вопросам землепользования и заст</w:t>
      </w:r>
      <w:r w:rsidR="007556A5" w:rsidRPr="00B03904">
        <w:rPr>
          <w:snapToGrid w:val="0"/>
        </w:rPr>
        <w:t xml:space="preserve">ройки при </w:t>
      </w:r>
      <w:r w:rsidR="00B43221" w:rsidRPr="00B03904">
        <w:rPr>
          <w:snapToGrid w:val="0"/>
        </w:rPr>
        <w:t xml:space="preserve">Администрации </w:t>
      </w:r>
      <w:r w:rsidR="005E243D" w:rsidRPr="00B03904">
        <w:rPr>
          <w:szCs w:val="24"/>
          <w:lang w:eastAsia="ru-RU"/>
        </w:rPr>
        <w:t>городского округа</w:t>
      </w:r>
      <w:r w:rsidR="00D802B0" w:rsidRPr="00B03904">
        <w:rPr>
          <w:snapToGrid w:val="0"/>
        </w:rPr>
        <w:t xml:space="preserve"> </w:t>
      </w:r>
      <w:r w:rsidR="00A71483" w:rsidRPr="00B03904">
        <w:rPr>
          <w:snapToGrid w:val="0"/>
        </w:rPr>
        <w:t xml:space="preserve">создана Комиссия по землепользованию и застройке территории города </w:t>
      </w:r>
      <w:r w:rsidR="002D6109" w:rsidRPr="00B03904">
        <w:rPr>
          <w:snapToGrid w:val="0"/>
        </w:rPr>
        <w:t>Архангельска</w:t>
      </w:r>
      <w:r w:rsidR="00A71483" w:rsidRPr="00B03904">
        <w:rPr>
          <w:snapToGrid w:val="0"/>
        </w:rPr>
        <w:t xml:space="preserve"> (далее – Комиссия), состав и п</w:t>
      </w:r>
      <w:r w:rsidR="002D6109" w:rsidRPr="00B03904">
        <w:rPr>
          <w:snapToGrid w:val="0"/>
        </w:rPr>
        <w:t>о</w:t>
      </w:r>
      <w:r w:rsidR="00A71483" w:rsidRPr="00B03904">
        <w:rPr>
          <w:snapToGrid w:val="0"/>
        </w:rPr>
        <w:t>рядок деятельности которой утвержден муниципальным правовым актом.</w:t>
      </w:r>
    </w:p>
    <w:p w:rsidR="004307BB" w:rsidRPr="00B03904" w:rsidRDefault="004307BB" w:rsidP="00D31B72">
      <w:pPr>
        <w:widowControl/>
        <w:suppressAutoHyphens w:val="0"/>
        <w:overflowPunct/>
        <w:autoSpaceDE/>
        <w:ind w:firstLine="540"/>
        <w:jc w:val="both"/>
        <w:rPr>
          <w:rFonts w:eastAsia="SimSun"/>
          <w:sz w:val="24"/>
          <w:szCs w:val="24"/>
          <w:lang w:eastAsia="zh-CN"/>
        </w:rPr>
      </w:pPr>
    </w:p>
    <w:p w:rsidR="00D31B72" w:rsidRPr="00B03904" w:rsidRDefault="00D31B72" w:rsidP="00575751">
      <w:pPr>
        <w:pStyle w:val="2"/>
        <w:rPr>
          <w:lang w:val="ru-RU"/>
        </w:rPr>
      </w:pPr>
      <w:bookmarkStart w:id="29" w:name="_Toc252392607"/>
      <w:bookmarkStart w:id="30" w:name="_Toc43384717"/>
      <w:r w:rsidRPr="00B03904">
        <w:rPr>
          <w:lang w:val="ru-RU"/>
        </w:rPr>
        <w:lastRenderedPageBreak/>
        <w:t>Глава 3. ПОДГОТОВКА ДОКУМЕ</w:t>
      </w:r>
      <w:r w:rsidR="00AE7B67" w:rsidRPr="00B03904">
        <w:rPr>
          <w:lang w:val="ru-RU"/>
        </w:rPr>
        <w:t>НТАЦИИ ПО ПЛАНИРОВКЕ ТЕРРИТОРИИ</w:t>
      </w:r>
      <w:r w:rsidR="00037E9D" w:rsidRPr="00B03904">
        <w:rPr>
          <w:lang w:val="ru-RU"/>
        </w:rPr>
        <w:t xml:space="preserve"> </w:t>
      </w:r>
      <w:r w:rsidRPr="00B03904">
        <w:rPr>
          <w:lang w:val="ru-RU"/>
        </w:rPr>
        <w:t>ОРГАНАМИ МЕСТНОГО САМОУПРАВЛЕНИЯ</w:t>
      </w:r>
      <w:bookmarkEnd w:id="29"/>
      <w:r w:rsidR="00E04086" w:rsidRPr="00B03904">
        <w:rPr>
          <w:lang w:val="ru-RU"/>
        </w:rPr>
        <w:t xml:space="preserve"> </w:t>
      </w:r>
      <w:r w:rsidR="005E243D" w:rsidRPr="00B03904">
        <w:rPr>
          <w:lang w:val="ru-RU"/>
        </w:rPr>
        <w:t>ГОРОДСКОГО ОКРУГА</w:t>
      </w:r>
      <w:bookmarkEnd w:id="30"/>
    </w:p>
    <w:p w:rsidR="004B4C48" w:rsidRPr="00B03904" w:rsidRDefault="004B4C48" w:rsidP="00EC58F5">
      <w:pPr>
        <w:widowControl/>
        <w:suppressAutoHyphens w:val="0"/>
        <w:overflowPunct/>
        <w:autoSpaceDN w:val="0"/>
        <w:adjustRightInd w:val="0"/>
        <w:ind w:firstLine="540"/>
        <w:jc w:val="both"/>
        <w:rPr>
          <w:bCs/>
          <w:sz w:val="24"/>
          <w:szCs w:val="24"/>
          <w:lang w:eastAsia="ru-RU"/>
        </w:rPr>
      </w:pPr>
    </w:p>
    <w:p w:rsidR="00BC753A" w:rsidRPr="00B03904" w:rsidRDefault="003574C9" w:rsidP="005B5B6E">
      <w:pPr>
        <w:pStyle w:val="3"/>
      </w:pPr>
      <w:bookmarkStart w:id="31" w:name="_Toc510791916"/>
      <w:bookmarkStart w:id="32" w:name="_Toc43384718"/>
      <w:r w:rsidRPr="00B03904">
        <w:t>Статья 7</w:t>
      </w:r>
      <w:r w:rsidR="00BC753A" w:rsidRPr="00B03904">
        <w:t>. Порядок подготовки документации по планировке территории</w:t>
      </w:r>
      <w:bookmarkEnd w:id="31"/>
      <w:bookmarkEnd w:id="32"/>
      <w:r w:rsidR="00BC753A" w:rsidRPr="00B03904">
        <w:t xml:space="preserve"> </w:t>
      </w:r>
    </w:p>
    <w:p w:rsidR="00BC753A" w:rsidRPr="00B03904" w:rsidRDefault="00BC753A" w:rsidP="00361B36">
      <w:pPr>
        <w:widowControl/>
        <w:suppressAutoHyphens w:val="0"/>
        <w:overflowPunct/>
        <w:autoSpaceDE/>
        <w:ind w:firstLine="539"/>
        <w:jc w:val="both"/>
        <w:rPr>
          <w:rFonts w:eastAsia="SimSun"/>
          <w:sz w:val="24"/>
          <w:szCs w:val="24"/>
          <w:lang w:eastAsia="zh-CN"/>
        </w:rPr>
      </w:pPr>
    </w:p>
    <w:p w:rsidR="00BC753A" w:rsidRPr="00B03904" w:rsidRDefault="00BC753A" w:rsidP="00BC753A">
      <w:pPr>
        <w:widowControl/>
        <w:suppressAutoHyphens w:val="0"/>
        <w:overflowPunct/>
        <w:autoSpaceDN w:val="0"/>
        <w:adjustRightInd w:val="0"/>
        <w:ind w:firstLine="540"/>
        <w:jc w:val="both"/>
        <w:rPr>
          <w:bCs/>
          <w:sz w:val="24"/>
          <w:szCs w:val="24"/>
          <w:lang w:eastAsia="ru-RU"/>
        </w:rPr>
      </w:pPr>
      <w:bookmarkStart w:id="33" w:name="Par0"/>
      <w:bookmarkEnd w:id="33"/>
      <w:r w:rsidRPr="00B03904">
        <w:rPr>
          <w:bCs/>
          <w:sz w:val="24"/>
          <w:szCs w:val="24"/>
          <w:lang w:eastAsia="ru-RU"/>
        </w:rPr>
        <w:t xml:space="preserve">1. </w:t>
      </w:r>
      <w:proofErr w:type="gramStart"/>
      <w:r w:rsidRPr="00B03904">
        <w:rPr>
          <w:bCs/>
          <w:sz w:val="24"/>
          <w:szCs w:val="24"/>
          <w:lang w:eastAsia="ru-RU"/>
        </w:rPr>
        <w:t xml:space="preserve">Решение о подготовке документации по планировке территории применительно к территории городского округа за исключением случаев, указанных в </w:t>
      </w:r>
      <w:hyperlink r:id="rId12" w:history="1">
        <w:r w:rsidRPr="00B03904">
          <w:rPr>
            <w:bCs/>
            <w:sz w:val="24"/>
            <w:szCs w:val="24"/>
            <w:lang w:eastAsia="ru-RU"/>
          </w:rPr>
          <w:t>частях 2</w:t>
        </w:r>
      </w:hyperlink>
      <w:r w:rsidRPr="00B03904">
        <w:rPr>
          <w:bCs/>
          <w:sz w:val="24"/>
          <w:szCs w:val="24"/>
          <w:lang w:eastAsia="ru-RU"/>
        </w:rPr>
        <w:t xml:space="preserve"> - </w:t>
      </w:r>
      <w:hyperlink r:id="rId13" w:history="1">
        <w:r w:rsidRPr="00B03904">
          <w:rPr>
            <w:bCs/>
            <w:sz w:val="24"/>
            <w:szCs w:val="24"/>
            <w:lang w:eastAsia="ru-RU"/>
          </w:rPr>
          <w:t>4.2</w:t>
        </w:r>
      </w:hyperlink>
      <w:r w:rsidRPr="00B03904">
        <w:rPr>
          <w:bCs/>
          <w:sz w:val="24"/>
          <w:szCs w:val="24"/>
          <w:lang w:eastAsia="ru-RU"/>
        </w:rPr>
        <w:t xml:space="preserve"> и </w:t>
      </w:r>
      <w:hyperlink r:id="rId14" w:history="1">
        <w:r w:rsidRPr="00B03904">
          <w:rPr>
            <w:bCs/>
            <w:sz w:val="24"/>
            <w:szCs w:val="24"/>
            <w:lang w:eastAsia="ru-RU"/>
          </w:rPr>
          <w:t>5.2 статьи 45</w:t>
        </w:r>
      </w:hyperlink>
      <w:r w:rsidRPr="00B03904">
        <w:rPr>
          <w:bCs/>
          <w:sz w:val="24"/>
          <w:szCs w:val="24"/>
          <w:lang w:eastAsia="ru-RU"/>
        </w:rPr>
        <w:t xml:space="preserve"> Градостроительного кодекса РФ, принимается А</w:t>
      </w:r>
      <w:r w:rsidR="00A71483" w:rsidRPr="00B03904">
        <w:rPr>
          <w:bCs/>
          <w:sz w:val="24"/>
          <w:szCs w:val="24"/>
          <w:lang w:eastAsia="ru-RU"/>
        </w:rPr>
        <w:t>дминистрацией городского округа</w:t>
      </w:r>
      <w:r w:rsidRPr="00B03904">
        <w:rPr>
          <w:bCs/>
          <w:sz w:val="24"/>
          <w:szCs w:val="24"/>
          <w:lang w:eastAsia="ru-RU"/>
        </w:rPr>
        <w:t xml:space="preserve"> по инициативе органов местного самоуправления городского округа либо на основании предложений физических или юридических лиц о подготовке документации по планировке территории.</w:t>
      </w:r>
      <w:proofErr w:type="gramEnd"/>
      <w:r w:rsidRPr="00B03904">
        <w:rPr>
          <w:bCs/>
          <w:sz w:val="24"/>
          <w:szCs w:val="24"/>
          <w:lang w:eastAsia="ru-RU"/>
        </w:rPr>
        <w:t xml:space="preserve"> В случае подготовки документации по планировке территории заинтересованными лицами, указанными в </w:t>
      </w:r>
      <w:hyperlink r:id="rId15" w:history="1">
        <w:r w:rsidRPr="00B03904">
          <w:rPr>
            <w:bCs/>
            <w:sz w:val="24"/>
            <w:szCs w:val="24"/>
            <w:lang w:eastAsia="ru-RU"/>
          </w:rPr>
          <w:t>части 1.1 статьи 45</w:t>
        </w:r>
      </w:hyperlink>
      <w:r w:rsidRPr="00B03904">
        <w:rPr>
          <w:bCs/>
          <w:sz w:val="24"/>
          <w:szCs w:val="24"/>
          <w:lang w:eastAsia="ru-RU"/>
        </w:rPr>
        <w:t xml:space="preserve"> Градостроительного кодекса РФ, принятие Администрацией городского округа решения о подготовке документации по планировке территории не требуется.</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2. Указанное в </w:t>
      </w:r>
      <w:hyperlink w:anchor="Par0" w:history="1">
        <w:r w:rsidRPr="00B03904">
          <w:rPr>
            <w:bCs/>
            <w:sz w:val="24"/>
            <w:szCs w:val="24"/>
            <w:lang w:eastAsia="ru-RU"/>
          </w:rPr>
          <w:t>части 1</w:t>
        </w:r>
      </w:hyperlink>
      <w:r w:rsidRPr="00B03904">
        <w:rPr>
          <w:bCs/>
          <w:sz w:val="24"/>
          <w:szCs w:val="24"/>
          <w:lang w:eastAsia="ru-RU"/>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в сети «Интернет».</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3. Со дня опубликования решения о подготовке документации по планировке территории физические или юридические лица вправе представить в </w:t>
      </w:r>
      <w:r w:rsidR="003D05F5" w:rsidRPr="00B03904">
        <w:rPr>
          <w:bCs/>
          <w:sz w:val="24"/>
          <w:szCs w:val="24"/>
          <w:lang w:eastAsia="ru-RU"/>
        </w:rPr>
        <w:t>Администрацию городского округа</w:t>
      </w:r>
      <w:r w:rsidRPr="00B03904">
        <w:rPr>
          <w:bCs/>
          <w:sz w:val="24"/>
          <w:szCs w:val="24"/>
          <w:lang w:eastAsia="ru-RU"/>
        </w:rPr>
        <w:t xml:space="preserve"> свои предложения о порядке, сроках подготовки и содержании документации по планировке территории.</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4. Заинтересованные лица, указанные в </w:t>
      </w:r>
      <w:hyperlink r:id="rId16" w:history="1">
        <w:r w:rsidRPr="00B03904">
          <w:rPr>
            <w:bCs/>
            <w:sz w:val="24"/>
            <w:szCs w:val="24"/>
            <w:lang w:eastAsia="ru-RU"/>
          </w:rPr>
          <w:t>части 1.1 статьи 45</w:t>
        </w:r>
      </w:hyperlink>
      <w:r w:rsidRPr="00B03904">
        <w:rPr>
          <w:bCs/>
          <w:sz w:val="24"/>
          <w:szCs w:val="24"/>
          <w:lang w:eastAsia="ru-RU"/>
        </w:rPr>
        <w:t xml:space="preserve"> Градостроительного кодекса РФ, осуществляют подготовку документации по планировке территории в соответствии с требованиями, указанными в </w:t>
      </w:r>
      <w:hyperlink r:id="rId17" w:history="1">
        <w:r w:rsidRPr="00B03904">
          <w:rPr>
            <w:bCs/>
            <w:sz w:val="24"/>
            <w:szCs w:val="24"/>
            <w:lang w:eastAsia="ru-RU"/>
          </w:rPr>
          <w:t>части 10 статьи 45</w:t>
        </w:r>
      </w:hyperlink>
      <w:r w:rsidRPr="00B03904">
        <w:rPr>
          <w:bCs/>
          <w:sz w:val="24"/>
          <w:szCs w:val="24"/>
          <w:lang w:eastAsia="ru-RU"/>
        </w:rPr>
        <w:t xml:space="preserve"> Градостроительного кодекса РФ, и направляют ее для утверждения в </w:t>
      </w:r>
      <w:r w:rsidR="003D05F5" w:rsidRPr="00B03904">
        <w:rPr>
          <w:bCs/>
          <w:sz w:val="24"/>
          <w:szCs w:val="24"/>
          <w:lang w:eastAsia="ru-RU"/>
        </w:rPr>
        <w:t>Администрацию городского округа</w:t>
      </w:r>
      <w:r w:rsidRPr="00B03904">
        <w:rPr>
          <w:bCs/>
          <w:sz w:val="24"/>
          <w:szCs w:val="24"/>
          <w:lang w:eastAsia="ru-RU"/>
        </w:rPr>
        <w:t>.</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5. </w:t>
      </w:r>
      <w:r w:rsidR="003D05F5" w:rsidRPr="00B03904">
        <w:rPr>
          <w:bCs/>
          <w:sz w:val="24"/>
          <w:szCs w:val="24"/>
          <w:lang w:eastAsia="ru-RU"/>
        </w:rPr>
        <w:t>Управление архитектуры и градостроительства Администрации городского округа (далее также – управление архитектуры и градостроительства)</w:t>
      </w:r>
      <w:r w:rsidRPr="00B03904">
        <w:rPr>
          <w:bCs/>
          <w:sz w:val="24"/>
          <w:szCs w:val="24"/>
          <w:lang w:eastAsia="ru-RU"/>
        </w:rPr>
        <w:t xml:space="preserve"> осуществляет проверку документации по планировке территории на соответствие требованиям, установленным </w:t>
      </w:r>
      <w:hyperlink r:id="rId18" w:history="1">
        <w:r w:rsidRPr="00B03904">
          <w:rPr>
            <w:bCs/>
            <w:sz w:val="24"/>
            <w:szCs w:val="24"/>
            <w:lang w:eastAsia="ru-RU"/>
          </w:rPr>
          <w:t>частью 10 статьи 45</w:t>
        </w:r>
      </w:hyperlink>
      <w:r w:rsidRPr="00B03904">
        <w:rPr>
          <w:bCs/>
          <w:sz w:val="24"/>
          <w:szCs w:val="24"/>
          <w:lang w:eastAsia="ru-RU"/>
        </w:rPr>
        <w:t xml:space="preserve"> Градостроительного кодекса РФ. По результатам проверки </w:t>
      </w:r>
      <w:r w:rsidR="003D05F5" w:rsidRPr="00B03904">
        <w:rPr>
          <w:bCs/>
          <w:sz w:val="24"/>
          <w:szCs w:val="24"/>
          <w:lang w:eastAsia="ru-RU"/>
        </w:rPr>
        <w:t>управление архитектуры и градостроительства принимает</w:t>
      </w:r>
      <w:r w:rsidRPr="00B03904">
        <w:rPr>
          <w:bCs/>
          <w:sz w:val="24"/>
          <w:szCs w:val="24"/>
          <w:lang w:eastAsia="ru-RU"/>
        </w:rPr>
        <w:t xml:space="preserve"> соответствующее решение о направлении документации по планировке территории </w:t>
      </w:r>
      <w:r w:rsidR="003D05F5" w:rsidRPr="00B03904">
        <w:rPr>
          <w:bCs/>
          <w:sz w:val="24"/>
          <w:szCs w:val="24"/>
          <w:lang w:eastAsia="ru-RU"/>
        </w:rPr>
        <w:t>Главе город</w:t>
      </w:r>
      <w:r w:rsidR="00911621" w:rsidRPr="00B03904">
        <w:rPr>
          <w:bCs/>
          <w:sz w:val="24"/>
          <w:szCs w:val="24"/>
          <w:lang w:eastAsia="ru-RU"/>
        </w:rPr>
        <w:t xml:space="preserve">а </w:t>
      </w:r>
      <w:r w:rsidR="002D6109" w:rsidRPr="00B03904">
        <w:rPr>
          <w:bCs/>
          <w:sz w:val="24"/>
          <w:szCs w:val="24"/>
          <w:lang w:eastAsia="ru-RU"/>
        </w:rPr>
        <w:t>Архангельска</w:t>
      </w:r>
      <w:r w:rsidRPr="00B03904">
        <w:rPr>
          <w:bCs/>
          <w:sz w:val="24"/>
          <w:szCs w:val="24"/>
          <w:lang w:eastAsia="ru-RU"/>
        </w:rPr>
        <w:t xml:space="preserve"> или об отклонении такой документации и о направлении ее на доработку.</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6. Проекты планировки территории и проекты межевания территории, решение об утверждении которых </w:t>
      </w:r>
      <w:proofErr w:type="gramStart"/>
      <w:r w:rsidRPr="00B03904">
        <w:rPr>
          <w:bCs/>
          <w:sz w:val="24"/>
          <w:szCs w:val="24"/>
          <w:lang w:eastAsia="ru-RU"/>
        </w:rPr>
        <w:t xml:space="preserve">принимается в соответствии с Градостроительным кодексом РФ </w:t>
      </w:r>
      <w:r w:rsidR="003D05F5" w:rsidRPr="00B03904">
        <w:rPr>
          <w:bCs/>
          <w:sz w:val="24"/>
          <w:szCs w:val="24"/>
          <w:lang w:eastAsia="ru-RU"/>
        </w:rPr>
        <w:t>Администрацией городского округа</w:t>
      </w:r>
      <w:r w:rsidRPr="00B03904">
        <w:rPr>
          <w:bCs/>
          <w:sz w:val="24"/>
          <w:szCs w:val="24"/>
          <w:lang w:eastAsia="ru-RU"/>
        </w:rPr>
        <w:t xml:space="preserve"> до их утверждения подлежат</w:t>
      </w:r>
      <w:proofErr w:type="gramEnd"/>
      <w:r w:rsidRPr="00B03904">
        <w:rPr>
          <w:bCs/>
          <w:sz w:val="24"/>
          <w:szCs w:val="24"/>
          <w:lang w:eastAsia="ru-RU"/>
        </w:rPr>
        <w:t xml:space="preserve"> обязательному рассмотрению на общественных обсуждениях или публичных слушаниях.</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7.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3) территории для размещения линейных объектов в границах земель лесного фонда.</w:t>
      </w:r>
    </w:p>
    <w:p w:rsidR="00BC753A" w:rsidRPr="00B03904" w:rsidRDefault="00BC753A" w:rsidP="00017D8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8.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w:t>
      </w:r>
      <w:r w:rsidR="00017D8A" w:rsidRPr="00B03904">
        <w:rPr>
          <w:bCs/>
          <w:sz w:val="24"/>
          <w:szCs w:val="24"/>
          <w:lang w:eastAsia="ru-RU"/>
        </w:rPr>
        <w:t>городского округа</w:t>
      </w:r>
      <w:r w:rsidRPr="00B03904">
        <w:rPr>
          <w:bCs/>
          <w:sz w:val="24"/>
          <w:szCs w:val="24"/>
          <w:lang w:eastAsia="ru-RU"/>
        </w:rPr>
        <w:t xml:space="preserve"> и </w:t>
      </w:r>
      <w:r w:rsidR="00017D8A" w:rsidRPr="00B03904">
        <w:rPr>
          <w:bCs/>
          <w:sz w:val="24"/>
          <w:szCs w:val="24"/>
          <w:lang w:eastAsia="ru-RU"/>
        </w:rPr>
        <w:t xml:space="preserve">Решением Городской Думы муниципального образования город </w:t>
      </w:r>
      <w:r w:rsidR="002D6109" w:rsidRPr="00B03904">
        <w:rPr>
          <w:bCs/>
          <w:sz w:val="24"/>
          <w:szCs w:val="24"/>
          <w:lang w:eastAsia="ru-RU"/>
        </w:rPr>
        <w:t>Архангельск</w:t>
      </w:r>
      <w:r w:rsidR="00017D8A" w:rsidRPr="00B03904">
        <w:rPr>
          <w:bCs/>
          <w:sz w:val="24"/>
          <w:szCs w:val="24"/>
          <w:lang w:eastAsia="ru-RU"/>
        </w:rPr>
        <w:t xml:space="preserve"> </w:t>
      </w:r>
      <w:r w:rsidRPr="00B03904">
        <w:rPr>
          <w:bCs/>
          <w:sz w:val="24"/>
          <w:szCs w:val="24"/>
          <w:lang w:eastAsia="ru-RU"/>
        </w:rPr>
        <w:t>с учетом положений настоящей статьи.</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9. </w:t>
      </w:r>
      <w:proofErr w:type="gramStart"/>
      <w:r w:rsidRPr="00B03904">
        <w:rPr>
          <w:bCs/>
          <w:sz w:val="24"/>
          <w:szCs w:val="24"/>
          <w:lang w:eastAsia="ru-RU"/>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w:t>
      </w:r>
      <w:r w:rsidRPr="00B03904">
        <w:rPr>
          <w:bCs/>
          <w:sz w:val="24"/>
          <w:szCs w:val="24"/>
          <w:lang w:eastAsia="ru-RU"/>
        </w:rPr>
        <w:lastRenderedPageBreak/>
        <w:t>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w:t>
      </w:r>
      <w:proofErr w:type="gramEnd"/>
      <w:r w:rsidRPr="00B03904">
        <w:rPr>
          <w:bCs/>
          <w:sz w:val="24"/>
          <w:szCs w:val="24"/>
          <w:lang w:eastAsia="ru-RU"/>
        </w:rPr>
        <w:t xml:space="preserve"> на указанной территории, лиц, законные интересы которых могут быть нарушены в связи с реализацией таких проектов.</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10.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11. Участники общественных обсуждений или публичных слушаний по проекту планировки территории и проекту межевания территории вправе представить в </w:t>
      </w:r>
      <w:r w:rsidR="00017D8A" w:rsidRPr="00B03904">
        <w:rPr>
          <w:bCs/>
          <w:sz w:val="24"/>
          <w:szCs w:val="24"/>
          <w:lang w:eastAsia="ru-RU"/>
        </w:rPr>
        <w:t>Комиссию</w:t>
      </w:r>
      <w:r w:rsidRPr="00B03904">
        <w:rPr>
          <w:bCs/>
          <w:sz w:val="24"/>
          <w:szCs w:val="24"/>
          <w:lang w:eastAsia="ru-RU"/>
        </w:rPr>
        <w:t xml:space="preserve">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12.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w:t>
      </w:r>
      <w:r w:rsidR="00017D8A" w:rsidRPr="00B03904">
        <w:rPr>
          <w:bCs/>
          <w:sz w:val="24"/>
          <w:szCs w:val="24"/>
          <w:lang w:eastAsia="ru-RU"/>
        </w:rPr>
        <w:t>азмещается на официальном сайте</w:t>
      </w:r>
      <w:r w:rsidRPr="00B03904">
        <w:rPr>
          <w:bCs/>
          <w:sz w:val="24"/>
          <w:szCs w:val="24"/>
          <w:lang w:eastAsia="ru-RU"/>
        </w:rPr>
        <w:t xml:space="preserve"> в сети «Интернет».</w:t>
      </w:r>
    </w:p>
    <w:p w:rsidR="00BC753A" w:rsidRPr="00B03904" w:rsidRDefault="00BC753A" w:rsidP="00180C1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13. </w:t>
      </w:r>
      <w:proofErr w:type="gramStart"/>
      <w:r w:rsidRPr="00B03904">
        <w:rPr>
          <w:bCs/>
          <w:sz w:val="24"/>
          <w:szCs w:val="24"/>
          <w:lang w:eastAsia="ru-RU"/>
        </w:rPr>
        <w:t xml:space="preserve">Срок проведения общественных обсуждений или публичных слушаний со дня оповещения жителей </w:t>
      </w:r>
      <w:r w:rsidR="00017D8A" w:rsidRPr="00B03904">
        <w:rPr>
          <w:bCs/>
          <w:sz w:val="24"/>
          <w:szCs w:val="24"/>
          <w:lang w:eastAsia="ru-RU"/>
        </w:rPr>
        <w:t xml:space="preserve">городского округа </w:t>
      </w:r>
      <w:r w:rsidRPr="00B03904">
        <w:rPr>
          <w:bCs/>
          <w:sz w:val="24"/>
          <w:szCs w:val="24"/>
          <w:lang w:eastAsia="ru-RU"/>
        </w:rPr>
        <w:t xml:space="preserve">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017D8A" w:rsidRPr="00B03904">
        <w:rPr>
          <w:bCs/>
          <w:sz w:val="24"/>
          <w:szCs w:val="24"/>
          <w:lang w:eastAsia="ru-RU"/>
        </w:rPr>
        <w:t>городского округа</w:t>
      </w:r>
      <w:r w:rsidRPr="00B03904">
        <w:rPr>
          <w:bCs/>
          <w:sz w:val="24"/>
          <w:szCs w:val="24"/>
          <w:lang w:eastAsia="ru-RU"/>
        </w:rPr>
        <w:t xml:space="preserve"> и </w:t>
      </w:r>
      <w:r w:rsidR="00180C1A" w:rsidRPr="00B03904">
        <w:rPr>
          <w:bCs/>
          <w:sz w:val="24"/>
          <w:szCs w:val="24"/>
          <w:lang w:eastAsia="ru-RU"/>
        </w:rPr>
        <w:t xml:space="preserve">Постановлением Правительства Архангельской области от 26.12.2018 </w:t>
      </w:r>
      <w:r w:rsidR="00B34EFA" w:rsidRPr="00B03904">
        <w:rPr>
          <w:bCs/>
          <w:sz w:val="24"/>
          <w:szCs w:val="24"/>
          <w:lang w:eastAsia="ru-RU"/>
        </w:rPr>
        <w:t>№</w:t>
      </w:r>
      <w:r w:rsidR="00180C1A" w:rsidRPr="00B03904">
        <w:rPr>
          <w:bCs/>
          <w:sz w:val="24"/>
          <w:szCs w:val="24"/>
          <w:lang w:eastAsia="ru-RU"/>
        </w:rPr>
        <w:t xml:space="preserve"> 615-пп «Об утверждении Положения об общественных обсуждениях, публичных слушаниях по проектам генеральных планов, проектам правил землепользования и застройки, проектам</w:t>
      </w:r>
      <w:proofErr w:type="gramEnd"/>
      <w:r w:rsidR="00180C1A" w:rsidRPr="00B03904">
        <w:rPr>
          <w:bCs/>
          <w:sz w:val="24"/>
          <w:szCs w:val="24"/>
          <w:lang w:eastAsia="ru-RU"/>
        </w:rPr>
        <w:t xml:space="preserve">, предусматривающим внесение изменений в один из указанных утвержденных документов, на территориях муниципальных образований Архангельской области»; Законом Архангельской области от 01.03.2006 </w:t>
      </w:r>
      <w:r w:rsidR="00B34EFA" w:rsidRPr="00B03904">
        <w:rPr>
          <w:bCs/>
          <w:sz w:val="24"/>
          <w:szCs w:val="24"/>
          <w:lang w:eastAsia="ru-RU"/>
        </w:rPr>
        <w:t>№</w:t>
      </w:r>
      <w:r w:rsidR="00180C1A" w:rsidRPr="00B03904">
        <w:rPr>
          <w:bCs/>
          <w:sz w:val="24"/>
          <w:szCs w:val="24"/>
          <w:lang w:eastAsia="ru-RU"/>
        </w:rPr>
        <w:t xml:space="preserve"> 153-9-ОЗ «Градостроительный кодекс Архангельской области» (принят Архангельским областным Собранием депутатов 01.03.2006)</w:t>
      </w:r>
      <w:r w:rsidR="00017D8A" w:rsidRPr="00B03904">
        <w:rPr>
          <w:bCs/>
          <w:sz w:val="24"/>
          <w:szCs w:val="24"/>
          <w:lang w:eastAsia="ru-RU"/>
        </w:rPr>
        <w:t xml:space="preserve"> </w:t>
      </w:r>
      <w:r w:rsidRPr="00B03904">
        <w:rPr>
          <w:bCs/>
          <w:sz w:val="24"/>
          <w:szCs w:val="24"/>
          <w:lang w:eastAsia="ru-RU"/>
        </w:rPr>
        <w:t>и не может быть менее одного месяца и более трех месяцев.</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14. </w:t>
      </w:r>
      <w:proofErr w:type="gramStart"/>
      <w:r w:rsidR="00017D8A" w:rsidRPr="00B03904">
        <w:rPr>
          <w:bCs/>
          <w:sz w:val="24"/>
          <w:szCs w:val="24"/>
          <w:lang w:eastAsia="ru-RU"/>
        </w:rPr>
        <w:t>Управление архитектуры и градостроительства</w:t>
      </w:r>
      <w:r w:rsidRPr="00B03904">
        <w:rPr>
          <w:bCs/>
          <w:sz w:val="24"/>
          <w:szCs w:val="24"/>
          <w:lang w:eastAsia="ru-RU"/>
        </w:rPr>
        <w:t xml:space="preserve"> направляет соответственно </w:t>
      </w:r>
      <w:r w:rsidR="00017D8A" w:rsidRPr="00B03904">
        <w:rPr>
          <w:bCs/>
          <w:sz w:val="24"/>
          <w:szCs w:val="24"/>
          <w:lang w:eastAsia="ru-RU"/>
        </w:rPr>
        <w:t>Г</w:t>
      </w:r>
      <w:r w:rsidRPr="00B03904">
        <w:rPr>
          <w:bCs/>
          <w:sz w:val="24"/>
          <w:szCs w:val="24"/>
          <w:lang w:eastAsia="ru-RU"/>
        </w:rPr>
        <w:t xml:space="preserve">лаве </w:t>
      </w:r>
      <w:r w:rsidR="00017D8A" w:rsidRPr="00B03904">
        <w:rPr>
          <w:bCs/>
          <w:sz w:val="24"/>
          <w:szCs w:val="24"/>
          <w:lang w:eastAsia="ru-RU"/>
        </w:rPr>
        <w:t>город</w:t>
      </w:r>
      <w:r w:rsidR="00911621" w:rsidRPr="00B03904">
        <w:rPr>
          <w:bCs/>
          <w:sz w:val="24"/>
          <w:szCs w:val="24"/>
          <w:lang w:eastAsia="ru-RU"/>
        </w:rPr>
        <w:t xml:space="preserve">а </w:t>
      </w:r>
      <w:r w:rsidR="002D6109" w:rsidRPr="00B03904">
        <w:rPr>
          <w:bCs/>
          <w:sz w:val="24"/>
          <w:szCs w:val="24"/>
          <w:lang w:eastAsia="ru-RU"/>
        </w:rPr>
        <w:t>Архангельска</w:t>
      </w:r>
      <w:r w:rsidRPr="00B03904">
        <w:rPr>
          <w:bCs/>
          <w:sz w:val="24"/>
          <w:szCs w:val="24"/>
          <w:lang w:eastAsia="ru-RU"/>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15. </w:t>
      </w:r>
      <w:proofErr w:type="gramStart"/>
      <w:r w:rsidRPr="00B03904">
        <w:rPr>
          <w:bCs/>
          <w:sz w:val="24"/>
          <w:szCs w:val="24"/>
          <w:lang w:eastAsia="ru-RU"/>
        </w:rPr>
        <w:t xml:space="preserve">Глава </w:t>
      </w:r>
      <w:r w:rsidR="00017D8A" w:rsidRPr="00B03904">
        <w:rPr>
          <w:bCs/>
          <w:sz w:val="24"/>
          <w:szCs w:val="24"/>
          <w:lang w:eastAsia="ru-RU"/>
        </w:rPr>
        <w:t>город</w:t>
      </w:r>
      <w:r w:rsidR="00911621" w:rsidRPr="00B03904">
        <w:rPr>
          <w:bCs/>
          <w:sz w:val="24"/>
          <w:szCs w:val="24"/>
          <w:lang w:eastAsia="ru-RU"/>
        </w:rPr>
        <w:t xml:space="preserve">а </w:t>
      </w:r>
      <w:r w:rsidR="002D6109" w:rsidRPr="00B03904">
        <w:rPr>
          <w:bCs/>
          <w:sz w:val="24"/>
          <w:szCs w:val="24"/>
          <w:lang w:eastAsia="ru-RU"/>
        </w:rPr>
        <w:t>Архангельска</w:t>
      </w:r>
      <w:r w:rsidRPr="00B03904">
        <w:rPr>
          <w:bCs/>
          <w:sz w:val="24"/>
          <w:szCs w:val="24"/>
          <w:lang w:eastAsia="ru-RU"/>
        </w:rPr>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00017D8A" w:rsidRPr="00B03904">
        <w:rPr>
          <w:bCs/>
          <w:sz w:val="24"/>
          <w:szCs w:val="24"/>
          <w:lang w:eastAsia="ru-RU"/>
        </w:rPr>
        <w:t>управление архитектуры и градостроительства</w:t>
      </w:r>
      <w:r w:rsidRPr="00B03904">
        <w:rPr>
          <w:bCs/>
          <w:sz w:val="24"/>
          <w:szCs w:val="24"/>
          <w:lang w:eastAsia="ru-RU"/>
        </w:rPr>
        <w:t xml:space="preserve"> на доработку с учетом указанных протокола и заключения.</w:t>
      </w:r>
      <w:proofErr w:type="gramEnd"/>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16. Основанием для отклонения документации по планировке территории, подготовленной лицами, указанными в </w:t>
      </w:r>
      <w:hyperlink r:id="rId19" w:history="1">
        <w:r w:rsidRPr="00B03904">
          <w:rPr>
            <w:bCs/>
            <w:sz w:val="24"/>
            <w:szCs w:val="24"/>
            <w:lang w:eastAsia="ru-RU"/>
          </w:rPr>
          <w:t>части 1.1 статьи 45</w:t>
        </w:r>
      </w:hyperlink>
      <w:r w:rsidRPr="00B03904">
        <w:rPr>
          <w:bCs/>
          <w:sz w:val="24"/>
          <w:szCs w:val="24"/>
          <w:lang w:eastAsia="ru-RU"/>
        </w:rPr>
        <w:t xml:space="preserve"> Градостроительного кодекса РФ, и направления ее на доработку является несоответствие такой документации требованиям, указанным в </w:t>
      </w:r>
      <w:hyperlink r:id="rId20" w:history="1">
        <w:r w:rsidRPr="00B03904">
          <w:rPr>
            <w:bCs/>
            <w:sz w:val="24"/>
            <w:szCs w:val="24"/>
            <w:lang w:eastAsia="ru-RU"/>
          </w:rPr>
          <w:t>части 10 статьи 45</w:t>
        </w:r>
      </w:hyperlink>
      <w:r w:rsidRPr="00B03904">
        <w:rPr>
          <w:bCs/>
          <w:sz w:val="24"/>
          <w:szCs w:val="24"/>
          <w:lang w:eastAsia="ru-RU"/>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w:t>
      </w:r>
    </w:p>
    <w:p w:rsidR="00BC753A" w:rsidRPr="00B03904" w:rsidRDefault="00BC753A" w:rsidP="00BC753A">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17.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017D8A" w:rsidRPr="00B03904">
        <w:rPr>
          <w:bCs/>
          <w:sz w:val="24"/>
          <w:szCs w:val="24"/>
          <w:lang w:eastAsia="ru-RU"/>
        </w:rPr>
        <w:t>городского округа</w:t>
      </w:r>
      <w:r w:rsidRPr="00B03904">
        <w:rPr>
          <w:bCs/>
          <w:sz w:val="24"/>
          <w:szCs w:val="24"/>
          <w:lang w:eastAsia="ru-RU"/>
        </w:rPr>
        <w:t xml:space="preserve"> в сети «Интернет».</w:t>
      </w:r>
    </w:p>
    <w:p w:rsidR="004B4C48" w:rsidRPr="00B03904" w:rsidRDefault="004B4C48" w:rsidP="00EC58F5">
      <w:pPr>
        <w:widowControl/>
        <w:suppressAutoHyphens w:val="0"/>
        <w:overflowPunct/>
        <w:autoSpaceDN w:val="0"/>
        <w:adjustRightInd w:val="0"/>
        <w:ind w:firstLine="540"/>
        <w:jc w:val="both"/>
        <w:rPr>
          <w:bCs/>
          <w:sz w:val="24"/>
          <w:szCs w:val="24"/>
          <w:lang w:eastAsia="ru-RU"/>
        </w:rPr>
      </w:pPr>
    </w:p>
    <w:p w:rsidR="00D31B72" w:rsidRPr="00B03904" w:rsidRDefault="00D31B72" w:rsidP="001F621D">
      <w:pPr>
        <w:pStyle w:val="2"/>
        <w:rPr>
          <w:lang w:val="ru-RU"/>
        </w:rPr>
      </w:pPr>
      <w:bookmarkStart w:id="34" w:name="_Toc252392610"/>
      <w:bookmarkStart w:id="35" w:name="_Toc43384719"/>
      <w:r w:rsidRPr="00B03904">
        <w:rPr>
          <w:lang w:val="ru-RU"/>
        </w:rPr>
        <w:lastRenderedPageBreak/>
        <w:t xml:space="preserve">Глава 4. ГРАДОСТРОИТЕЛЬНОЕ </w:t>
      </w:r>
      <w:bookmarkEnd w:id="34"/>
      <w:r w:rsidR="006B5E65" w:rsidRPr="00B03904">
        <w:rPr>
          <w:lang w:val="ru-RU"/>
        </w:rPr>
        <w:t>ЗОНИРОВАНИЕ. ИЗМЕНЕНИЕ ВИДОВ РАЗРЕШЕННОГО ИСПОЛЬЗОВАНИЯ</w:t>
      </w:r>
      <w:bookmarkEnd w:id="35"/>
    </w:p>
    <w:p w:rsidR="00D31B72" w:rsidRPr="00B03904" w:rsidRDefault="00D31B72" w:rsidP="00361B36">
      <w:pPr>
        <w:widowControl/>
        <w:suppressAutoHyphens w:val="0"/>
        <w:overflowPunct/>
        <w:autoSpaceDE/>
        <w:ind w:firstLine="539"/>
        <w:rPr>
          <w:rFonts w:eastAsia="SimSun"/>
          <w:b/>
          <w:sz w:val="24"/>
          <w:szCs w:val="24"/>
          <w:lang w:eastAsia="zh-CN"/>
        </w:rPr>
      </w:pPr>
    </w:p>
    <w:p w:rsidR="00D31B72" w:rsidRPr="00B03904" w:rsidRDefault="00D31B72" w:rsidP="005B5B6E">
      <w:pPr>
        <w:pStyle w:val="3"/>
      </w:pPr>
      <w:bookmarkStart w:id="36" w:name="_Toc252392611"/>
      <w:bookmarkStart w:id="37" w:name="_Toc43384720"/>
      <w:r w:rsidRPr="00B03904">
        <w:t xml:space="preserve">Статья </w:t>
      </w:r>
      <w:r w:rsidR="003574C9" w:rsidRPr="00B03904">
        <w:t>8</w:t>
      </w:r>
      <w:r w:rsidRPr="00B03904">
        <w:t>. Градостроительный регламент</w:t>
      </w:r>
      <w:bookmarkEnd w:id="36"/>
      <w:bookmarkEnd w:id="37"/>
    </w:p>
    <w:p w:rsidR="00D31B72" w:rsidRPr="00B03904" w:rsidRDefault="00D31B72" w:rsidP="00361B36">
      <w:pPr>
        <w:widowControl/>
        <w:suppressAutoHyphens w:val="0"/>
        <w:overflowPunct/>
        <w:autoSpaceDE/>
        <w:ind w:firstLine="539"/>
        <w:jc w:val="both"/>
        <w:rPr>
          <w:rFonts w:eastAsia="SimSun"/>
          <w:sz w:val="24"/>
          <w:szCs w:val="24"/>
          <w:lang w:eastAsia="zh-CN"/>
        </w:rPr>
      </w:pP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 xml:space="preserve">1. Градостроительные регламенты устанавливаются на основании изучения социально-пространственного и иного качества среды </w:t>
      </w:r>
      <w:r w:rsidR="005E243D" w:rsidRPr="00B03904">
        <w:rPr>
          <w:sz w:val="24"/>
          <w:szCs w:val="24"/>
          <w:lang w:eastAsia="ru-RU"/>
        </w:rPr>
        <w:t>городского округа</w:t>
      </w:r>
      <w:r w:rsidRPr="00B03904">
        <w:rPr>
          <w:rFonts w:eastAsia="SimSun"/>
          <w:sz w:val="24"/>
          <w:szCs w:val="24"/>
          <w:lang w:eastAsia="zh-CN"/>
        </w:rPr>
        <w:t>, возможности и рациональности ее изменения.</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 xml:space="preserve">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005E243D" w:rsidRPr="00B03904">
        <w:rPr>
          <w:sz w:val="24"/>
          <w:szCs w:val="24"/>
          <w:lang w:eastAsia="ru-RU"/>
        </w:rPr>
        <w:t>городского округа</w:t>
      </w:r>
      <w:r w:rsidRPr="00B03904">
        <w:rPr>
          <w:rFonts w:eastAsia="SimSun"/>
          <w:sz w:val="24"/>
          <w:szCs w:val="24"/>
          <w:lang w:eastAsia="zh-CN"/>
        </w:rPr>
        <w:t>.</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1) основные виды разрешенного использования;</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2) условно разрешенные виды использования;</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 xml:space="preserve">3) вспомогательные виды разрешенного использования, допустимые только в качестве </w:t>
      </w:r>
      <w:proofErr w:type="gramStart"/>
      <w:r w:rsidRPr="00B03904">
        <w:rPr>
          <w:rFonts w:eastAsia="SimSun"/>
          <w:sz w:val="24"/>
          <w:szCs w:val="24"/>
          <w:lang w:eastAsia="zh-CN"/>
        </w:rPr>
        <w:t>дополнительных</w:t>
      </w:r>
      <w:proofErr w:type="gramEnd"/>
      <w:r w:rsidRPr="00B03904">
        <w:rPr>
          <w:rFonts w:eastAsia="SimSun"/>
          <w:sz w:val="24"/>
          <w:szCs w:val="24"/>
          <w:lang w:eastAsia="zh-CN"/>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 xml:space="preserve">5. Разрешенным для земельных участков и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sidRPr="00B03904">
        <w:rPr>
          <w:rFonts w:eastAsia="SimSun"/>
          <w:sz w:val="24"/>
          <w:szCs w:val="24"/>
          <w:lang w:eastAsia="zh-CN"/>
        </w:rPr>
        <w:t>с</w:t>
      </w:r>
      <w:proofErr w:type="gramEnd"/>
      <w:r w:rsidRPr="00B03904">
        <w:rPr>
          <w:rFonts w:eastAsia="SimSun"/>
          <w:sz w:val="24"/>
          <w:szCs w:val="24"/>
          <w:lang w:eastAsia="zh-CN"/>
        </w:rPr>
        <w:t xml:space="preserve"> указанными в градостроительном регламенте:</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1) видами разрешенного использования земельных участков и объектов капитального строительства;</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2)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3) ограничениями использования земельных участков и объектов капитального строительства, установленными в соответствии с законод</w:t>
      </w:r>
      <w:r w:rsidR="0022688E" w:rsidRPr="00B03904">
        <w:rPr>
          <w:rFonts w:eastAsia="SimSun"/>
          <w:sz w:val="24"/>
          <w:szCs w:val="24"/>
          <w:lang w:eastAsia="zh-CN"/>
        </w:rPr>
        <w:t>ательством Российской Федерации;</w:t>
      </w:r>
    </w:p>
    <w:p w:rsidR="0022688E" w:rsidRPr="00B03904" w:rsidRDefault="0022688E"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 xml:space="preserve">4) </w:t>
      </w:r>
      <w:r w:rsidRPr="00B03904">
        <w:rPr>
          <w:iCs/>
          <w:sz w:val="24"/>
          <w:szCs w:val="24"/>
          <w:lang w:eastAsia="ru-RU"/>
        </w:rPr>
        <w:t>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705B4" w:rsidRPr="00B03904" w:rsidRDefault="00C97569"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6</w:t>
      </w:r>
      <w:r w:rsidR="00F705B4" w:rsidRPr="00B03904">
        <w:rPr>
          <w:rFonts w:eastAsia="SimSun"/>
          <w:sz w:val="24"/>
          <w:szCs w:val="24"/>
          <w:lang w:eastAsia="zh-CN"/>
        </w:rPr>
        <w:t>.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Градостроительн</w:t>
      </w:r>
      <w:r w:rsidR="00FA5E4D" w:rsidRPr="00B03904">
        <w:rPr>
          <w:rFonts w:eastAsia="SimSun"/>
          <w:sz w:val="24"/>
          <w:szCs w:val="24"/>
          <w:lang w:eastAsia="zh-CN"/>
        </w:rPr>
        <w:t>ым</w:t>
      </w:r>
      <w:r w:rsidR="00F705B4" w:rsidRPr="00B03904">
        <w:rPr>
          <w:rFonts w:eastAsia="SimSun"/>
          <w:sz w:val="24"/>
          <w:szCs w:val="24"/>
          <w:lang w:eastAsia="zh-CN"/>
        </w:rPr>
        <w:t xml:space="preserve"> кодекс</w:t>
      </w:r>
      <w:r w:rsidR="00FA5E4D" w:rsidRPr="00B03904">
        <w:rPr>
          <w:rFonts w:eastAsia="SimSun"/>
          <w:sz w:val="24"/>
          <w:szCs w:val="24"/>
          <w:lang w:eastAsia="zh-CN"/>
        </w:rPr>
        <w:t>ом</w:t>
      </w:r>
      <w:r w:rsidR="00A71483" w:rsidRPr="00B03904">
        <w:rPr>
          <w:rFonts w:eastAsia="SimSun"/>
          <w:sz w:val="24"/>
          <w:szCs w:val="24"/>
          <w:lang w:eastAsia="zh-CN"/>
        </w:rPr>
        <w:t xml:space="preserve"> Р</w:t>
      </w:r>
      <w:r w:rsidR="00F705B4" w:rsidRPr="00B03904">
        <w:rPr>
          <w:rFonts w:eastAsia="SimSun"/>
          <w:sz w:val="24"/>
          <w:szCs w:val="24"/>
          <w:lang w:eastAsia="zh-CN"/>
        </w:rPr>
        <w:t>Ф.</w:t>
      </w:r>
    </w:p>
    <w:p w:rsidR="00F705B4" w:rsidRPr="00B03904" w:rsidRDefault="00C97569"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7</w:t>
      </w:r>
      <w:r w:rsidR="00F705B4" w:rsidRPr="00B03904">
        <w:rPr>
          <w:rFonts w:eastAsia="SimSun"/>
          <w:sz w:val="24"/>
          <w:szCs w:val="24"/>
          <w:lang w:eastAsia="zh-CN"/>
        </w:rPr>
        <w:t xml:space="preserve">. </w:t>
      </w:r>
      <w:r w:rsidR="00BA5CC3" w:rsidRPr="00B03904">
        <w:rPr>
          <w:rFonts w:eastAsia="SimSun"/>
          <w:sz w:val="24"/>
          <w:szCs w:val="24"/>
          <w:lang w:eastAsia="zh-CN"/>
        </w:rPr>
        <w:t>Линейные объекты</w:t>
      </w:r>
      <w:r w:rsidR="0023171A" w:rsidRPr="00B03904">
        <w:rPr>
          <w:rFonts w:eastAsia="SimSun"/>
          <w:sz w:val="24"/>
          <w:szCs w:val="24"/>
          <w:lang w:eastAsia="zh-CN"/>
        </w:rPr>
        <w:t xml:space="preserve"> </w:t>
      </w:r>
      <w:r w:rsidR="0023171A" w:rsidRPr="00B03904">
        <w:rPr>
          <w:sz w:val="24"/>
          <w:szCs w:val="24"/>
          <w:lang w:eastAsia="ru-RU"/>
        </w:rPr>
        <w:t>(кроме железных дорог общего пользования и автомобильных дорог общего пользования федерального и регионального значения)</w:t>
      </w:r>
      <w:r w:rsidR="00BA5CC3" w:rsidRPr="00B03904">
        <w:rPr>
          <w:rFonts w:eastAsia="SimSun"/>
          <w:sz w:val="24"/>
          <w:szCs w:val="24"/>
          <w:lang w:eastAsia="zh-CN"/>
        </w:rPr>
        <w:t>, в том числе объекты инженерной инфраструктуры</w:t>
      </w:r>
      <w:r w:rsidR="00F705B4" w:rsidRPr="00B03904">
        <w:rPr>
          <w:rFonts w:eastAsia="SimSun"/>
          <w:sz w:val="24"/>
          <w:szCs w:val="24"/>
          <w:lang w:eastAsia="zh-CN"/>
        </w:rPr>
        <w:t>, находящи</w:t>
      </w:r>
      <w:r w:rsidR="0023171A" w:rsidRPr="00B03904">
        <w:rPr>
          <w:rFonts w:eastAsia="SimSun"/>
          <w:sz w:val="24"/>
          <w:szCs w:val="24"/>
          <w:lang w:eastAsia="zh-CN"/>
        </w:rPr>
        <w:t>е</w:t>
      </w:r>
      <w:r w:rsidR="00F705B4" w:rsidRPr="00B03904">
        <w:rPr>
          <w:rFonts w:eastAsia="SimSun"/>
          <w:sz w:val="24"/>
          <w:szCs w:val="24"/>
          <w:lang w:eastAsia="zh-CN"/>
        </w:rPr>
        <w:t>ся и (или) предполагаемы</w:t>
      </w:r>
      <w:r w:rsidR="0023171A" w:rsidRPr="00B03904">
        <w:rPr>
          <w:rFonts w:eastAsia="SimSun"/>
          <w:sz w:val="24"/>
          <w:szCs w:val="24"/>
          <w:lang w:eastAsia="zh-CN"/>
        </w:rPr>
        <w:t>е</w:t>
      </w:r>
      <w:r w:rsidR="00F705B4" w:rsidRPr="00B03904">
        <w:rPr>
          <w:rFonts w:eastAsia="SimSun"/>
          <w:sz w:val="24"/>
          <w:szCs w:val="24"/>
          <w:lang w:eastAsia="zh-CN"/>
        </w:rPr>
        <w:t xml:space="preserve"> к размещению на земельных участках, входящих в территориальные зоны, обозначенные на карте градостроительного зонирования </w:t>
      </w:r>
      <w:r w:rsidR="005E243D" w:rsidRPr="00B03904">
        <w:rPr>
          <w:sz w:val="24"/>
          <w:szCs w:val="24"/>
          <w:lang w:eastAsia="ru-RU"/>
        </w:rPr>
        <w:t>городского округа</w:t>
      </w:r>
      <w:r w:rsidR="00F705B4" w:rsidRPr="00B03904">
        <w:rPr>
          <w:rFonts w:eastAsia="SimSun"/>
          <w:sz w:val="24"/>
          <w:szCs w:val="24"/>
          <w:lang w:eastAsia="zh-CN"/>
        </w:rPr>
        <w:t>, являются разрешенными видами использования для данных зон.</w:t>
      </w:r>
    </w:p>
    <w:p w:rsidR="003B5824" w:rsidRPr="00B03904" w:rsidRDefault="003B582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 xml:space="preserve">8. Допускается без отдельного указания в градостроительном регламенте размещение и эксплуатацию линейного объекта </w:t>
      </w:r>
      <w:r w:rsidRPr="00B03904">
        <w:rPr>
          <w:sz w:val="24"/>
          <w:szCs w:val="24"/>
          <w:lang w:eastAsia="ru-RU"/>
        </w:rPr>
        <w:t>(кроме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F705B4" w:rsidRPr="00B03904" w:rsidRDefault="003B582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9</w:t>
      </w:r>
      <w:r w:rsidR="00F705B4" w:rsidRPr="00B03904">
        <w:rPr>
          <w:rFonts w:eastAsia="SimSun"/>
          <w:sz w:val="24"/>
          <w:szCs w:val="24"/>
          <w:lang w:eastAsia="zh-CN"/>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lastRenderedPageBreak/>
        <w:t>1) предельные (минимальные и (или) максимальные) размеры земельных участков, в том числе их площадь;</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3) предельное количество этажей или предельную высо</w:t>
      </w:r>
      <w:r w:rsidR="001660EA" w:rsidRPr="00B03904">
        <w:rPr>
          <w:rFonts w:eastAsia="SimSun"/>
          <w:sz w:val="24"/>
          <w:szCs w:val="24"/>
          <w:lang w:eastAsia="zh-CN"/>
        </w:rPr>
        <w:t>ту зданий, строений, сооружений;</w:t>
      </w:r>
    </w:p>
    <w:p w:rsidR="001660EA" w:rsidRPr="00B03904" w:rsidRDefault="001660EA" w:rsidP="001660EA">
      <w:pPr>
        <w:pStyle w:val="ConsPlusNormal"/>
        <w:ind w:firstLine="540"/>
        <w:jc w:val="both"/>
        <w:rPr>
          <w:rFonts w:ascii="Times New Roman" w:hAnsi="Times New Roman" w:cs="Times New Roman"/>
          <w:sz w:val="24"/>
          <w:szCs w:val="24"/>
        </w:rPr>
      </w:pPr>
      <w:r w:rsidRPr="00B03904">
        <w:rPr>
          <w:rFonts w:ascii="Times New Roman" w:eastAsia="SimSun" w:hAnsi="Times New Roman" w:cs="Times New Roman"/>
          <w:sz w:val="24"/>
          <w:szCs w:val="24"/>
          <w:lang w:eastAsia="zh-CN"/>
        </w:rPr>
        <w:t>4)</w:t>
      </w:r>
      <w:r w:rsidRPr="00B03904">
        <w:rPr>
          <w:rFonts w:eastAsia="SimSun"/>
          <w:sz w:val="24"/>
          <w:szCs w:val="24"/>
          <w:lang w:eastAsia="zh-CN"/>
        </w:rPr>
        <w:t xml:space="preserve"> </w:t>
      </w:r>
      <w:r w:rsidRPr="00B03904">
        <w:rPr>
          <w:rFonts w:ascii="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705B4" w:rsidRPr="00B03904" w:rsidRDefault="003B582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10</w:t>
      </w:r>
      <w:r w:rsidR="00F705B4" w:rsidRPr="00B03904">
        <w:rPr>
          <w:rFonts w:eastAsia="SimSun"/>
          <w:sz w:val="24"/>
          <w:szCs w:val="24"/>
          <w:lang w:eastAsia="zh-CN"/>
        </w:rPr>
        <w:t xml:space="preserve">. Сочетания параметров, указанных в </w:t>
      </w:r>
      <w:proofErr w:type="gramStart"/>
      <w:r w:rsidR="00F705B4" w:rsidRPr="00B03904">
        <w:rPr>
          <w:rFonts w:eastAsia="SimSun"/>
          <w:sz w:val="24"/>
          <w:szCs w:val="24"/>
          <w:lang w:eastAsia="zh-CN"/>
        </w:rPr>
        <w:t>ч</w:t>
      </w:r>
      <w:proofErr w:type="gramEnd"/>
      <w:r w:rsidR="00F705B4" w:rsidRPr="00B03904">
        <w:rPr>
          <w:rFonts w:eastAsia="SimSun"/>
          <w:sz w:val="24"/>
          <w:szCs w:val="24"/>
          <w:lang w:eastAsia="zh-CN"/>
        </w:rPr>
        <w:t xml:space="preserve">. </w:t>
      </w:r>
      <w:r w:rsidRPr="00B03904">
        <w:rPr>
          <w:rFonts w:eastAsia="SimSun"/>
          <w:sz w:val="24"/>
          <w:szCs w:val="24"/>
          <w:lang w:eastAsia="zh-CN"/>
        </w:rPr>
        <w:t>9</w:t>
      </w:r>
      <w:r w:rsidR="00F705B4" w:rsidRPr="00B03904">
        <w:rPr>
          <w:rFonts w:eastAsia="SimSun"/>
          <w:sz w:val="24"/>
          <w:szCs w:val="24"/>
          <w:lang w:eastAsia="zh-CN"/>
        </w:rPr>
        <w:t xml:space="preserve"> настоящей статьи, и их значения устанавливаются индивидуально применительно к каждой территориальной зоне, отображенной на карте градостроительного зонирования </w:t>
      </w:r>
      <w:r w:rsidR="005E243D" w:rsidRPr="00B03904">
        <w:rPr>
          <w:sz w:val="24"/>
          <w:szCs w:val="24"/>
          <w:lang w:eastAsia="ru-RU"/>
        </w:rPr>
        <w:t>городского округа</w:t>
      </w:r>
      <w:r w:rsidR="00F705B4" w:rsidRPr="00B03904">
        <w:rPr>
          <w:rFonts w:eastAsia="SimSun"/>
          <w:sz w:val="24"/>
          <w:szCs w:val="24"/>
          <w:lang w:eastAsia="zh-CN"/>
        </w:rPr>
        <w:t>.</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1</w:t>
      </w:r>
      <w:r w:rsidR="003B5824" w:rsidRPr="00B03904">
        <w:rPr>
          <w:rFonts w:eastAsia="SimSun"/>
          <w:sz w:val="24"/>
          <w:szCs w:val="24"/>
          <w:lang w:eastAsia="zh-CN"/>
        </w:rPr>
        <w:t>1</w:t>
      </w:r>
      <w:r w:rsidRPr="00B03904">
        <w:rPr>
          <w:rFonts w:eastAsia="SimSun"/>
          <w:sz w:val="24"/>
          <w:szCs w:val="24"/>
          <w:lang w:eastAsia="zh-CN"/>
        </w:rPr>
        <w:t>. Действие градостроительного регламента не распространяется на земельные участки:</w:t>
      </w:r>
    </w:p>
    <w:p w:rsidR="007A1B91" w:rsidRPr="00B03904" w:rsidRDefault="00F705B4" w:rsidP="00F705B4">
      <w:pPr>
        <w:widowControl/>
        <w:suppressAutoHyphens w:val="0"/>
        <w:overflowPunct/>
        <w:autoSpaceDE/>
        <w:ind w:firstLine="539"/>
        <w:jc w:val="both"/>
        <w:rPr>
          <w:rFonts w:eastAsia="SimSun"/>
          <w:sz w:val="24"/>
          <w:szCs w:val="24"/>
          <w:lang w:eastAsia="zh-CN"/>
        </w:rPr>
      </w:pPr>
      <w:proofErr w:type="gramStart"/>
      <w:r w:rsidRPr="00B03904">
        <w:rPr>
          <w:rFonts w:eastAsia="SimSun"/>
          <w:sz w:val="24"/>
          <w:szCs w:val="24"/>
          <w:lang w:eastAsia="zh-C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B03904">
        <w:rPr>
          <w:rFonts w:eastAsia="SimSun"/>
          <w:sz w:val="24"/>
          <w:szCs w:val="24"/>
          <w:lang w:eastAsia="zh-CN"/>
        </w:rPr>
        <w:t xml:space="preserve"> культурного наследия;</w:t>
      </w:r>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2) в границах территорий общего пользования;</w:t>
      </w:r>
    </w:p>
    <w:p w:rsidR="00F705B4" w:rsidRPr="00B03904" w:rsidRDefault="00F705B4" w:rsidP="00F705B4">
      <w:pPr>
        <w:widowControl/>
        <w:suppressAutoHyphens w:val="0"/>
        <w:overflowPunct/>
        <w:autoSpaceDE/>
        <w:ind w:firstLine="539"/>
        <w:jc w:val="both"/>
        <w:rPr>
          <w:rFonts w:eastAsia="SimSun"/>
          <w:sz w:val="24"/>
          <w:szCs w:val="24"/>
          <w:lang w:eastAsia="zh-CN"/>
        </w:rPr>
      </w:pPr>
      <w:proofErr w:type="gramStart"/>
      <w:r w:rsidRPr="00B03904">
        <w:rPr>
          <w:rFonts w:eastAsia="SimSun"/>
          <w:sz w:val="24"/>
          <w:szCs w:val="24"/>
          <w:lang w:eastAsia="zh-CN"/>
        </w:rPr>
        <w:t>3) предназначенные для размещения линейных объектов и (или) занятые линейными объектами;</w:t>
      </w:r>
      <w:proofErr w:type="gramEnd"/>
    </w:p>
    <w:p w:rsidR="00F705B4" w:rsidRPr="00B03904" w:rsidRDefault="00F705B4" w:rsidP="00F705B4">
      <w:pPr>
        <w:widowControl/>
        <w:suppressAutoHyphens w:val="0"/>
        <w:overflowPunct/>
        <w:autoSpaceDE/>
        <w:ind w:firstLine="539"/>
        <w:jc w:val="both"/>
        <w:rPr>
          <w:rFonts w:eastAsia="SimSun"/>
          <w:sz w:val="24"/>
          <w:szCs w:val="24"/>
          <w:lang w:eastAsia="zh-CN"/>
        </w:rPr>
      </w:pPr>
      <w:proofErr w:type="gramStart"/>
      <w:r w:rsidRPr="00B03904">
        <w:rPr>
          <w:rFonts w:eastAsia="SimSun"/>
          <w:sz w:val="24"/>
          <w:szCs w:val="24"/>
          <w:lang w:eastAsia="zh-CN"/>
        </w:rPr>
        <w:t>4) предоставленные для добычи полезных ископаемых.</w:t>
      </w:r>
      <w:proofErr w:type="gramEnd"/>
    </w:p>
    <w:p w:rsidR="00F705B4"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1</w:t>
      </w:r>
      <w:r w:rsidR="003B5824" w:rsidRPr="00B03904">
        <w:rPr>
          <w:rFonts w:eastAsia="SimSun"/>
          <w:sz w:val="24"/>
          <w:szCs w:val="24"/>
          <w:lang w:eastAsia="zh-CN"/>
        </w:rPr>
        <w:t>2</w:t>
      </w:r>
      <w:r w:rsidRPr="00B03904">
        <w:rPr>
          <w:rFonts w:eastAsia="SimSun"/>
          <w:sz w:val="24"/>
          <w:szCs w:val="24"/>
          <w:lang w:eastAsia="zh-CN"/>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0D487A" w:rsidRPr="00B03904" w:rsidRDefault="00F705B4" w:rsidP="00F705B4">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1</w:t>
      </w:r>
      <w:r w:rsidR="003B5824" w:rsidRPr="00B03904">
        <w:rPr>
          <w:rFonts w:eastAsia="SimSun"/>
          <w:sz w:val="24"/>
          <w:szCs w:val="24"/>
          <w:lang w:eastAsia="zh-CN"/>
        </w:rPr>
        <w:t>3</w:t>
      </w:r>
      <w:r w:rsidRPr="00B03904">
        <w:rPr>
          <w:rFonts w:eastAsia="SimSun"/>
          <w:sz w:val="24"/>
          <w:szCs w:val="24"/>
          <w:lang w:eastAsia="zh-CN"/>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5B5B6E" w:rsidRPr="00B03904" w:rsidRDefault="005B5B6E" w:rsidP="00F705B4">
      <w:pPr>
        <w:widowControl/>
        <w:suppressAutoHyphens w:val="0"/>
        <w:overflowPunct/>
        <w:autoSpaceDE/>
        <w:ind w:firstLine="539"/>
        <w:jc w:val="both"/>
        <w:rPr>
          <w:rFonts w:eastAsia="SimSun"/>
          <w:sz w:val="24"/>
          <w:szCs w:val="24"/>
          <w:lang w:eastAsia="zh-CN"/>
        </w:rPr>
      </w:pPr>
    </w:p>
    <w:p w:rsidR="005B5B6E" w:rsidRPr="00B03904" w:rsidRDefault="005B5B6E" w:rsidP="005B5B6E">
      <w:pPr>
        <w:pStyle w:val="3"/>
      </w:pPr>
      <w:bookmarkStart w:id="38" w:name="_Toc43384721"/>
      <w:r w:rsidRPr="00B03904">
        <w:t>Статья 9. Вспомогательные виды разрешенного использования земельных участков и объектов капитального строительства</w:t>
      </w:r>
      <w:bookmarkEnd w:id="38"/>
    </w:p>
    <w:p w:rsidR="005B5B6E" w:rsidRPr="00B03904" w:rsidRDefault="005B5B6E" w:rsidP="00F705B4">
      <w:pPr>
        <w:widowControl/>
        <w:suppressAutoHyphens w:val="0"/>
        <w:overflowPunct/>
        <w:autoSpaceDE/>
        <w:ind w:firstLine="539"/>
        <w:jc w:val="both"/>
        <w:rPr>
          <w:rFonts w:eastAsia="SimSun"/>
          <w:sz w:val="24"/>
          <w:szCs w:val="24"/>
          <w:lang w:eastAsia="zh-CN"/>
        </w:rPr>
      </w:pPr>
    </w:p>
    <w:p w:rsidR="005B5B6E" w:rsidRPr="00B03904" w:rsidRDefault="005B5B6E"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t xml:space="preserve">1. Вспомогательные виды разрешенного использования допустимы только в качестве </w:t>
      </w:r>
      <w:proofErr w:type="gramStart"/>
      <w:r w:rsidRPr="00B03904">
        <w:rPr>
          <w:sz w:val="24"/>
          <w:szCs w:val="24"/>
          <w:lang w:eastAsia="ru-RU"/>
        </w:rPr>
        <w:t>дополнительных</w:t>
      </w:r>
      <w:proofErr w:type="gramEnd"/>
      <w:r w:rsidRPr="00B03904">
        <w:rPr>
          <w:sz w:val="24"/>
          <w:szCs w:val="24"/>
          <w:lang w:eastAsia="ru-RU"/>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5B5B6E" w:rsidRPr="00B03904" w:rsidRDefault="005B5B6E"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t>2. Для всех объектов основных и условно разрешенных видов использования вспомогательными видами разрешенного использования являются следующие:</w:t>
      </w:r>
    </w:p>
    <w:p w:rsidR="005B5B6E" w:rsidRPr="00B03904" w:rsidRDefault="005B5B6E"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t>- хозяйственно-бытовые сооружения (помещения), связанные с функционированием объектов основных и условно разрешенных видов использования;</w:t>
      </w:r>
    </w:p>
    <w:p w:rsidR="005B5B6E" w:rsidRPr="00B03904" w:rsidRDefault="005B5B6E"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t>- открытые площадки для временного хранения транспорта;</w:t>
      </w:r>
    </w:p>
    <w:p w:rsidR="005B5B6E" w:rsidRPr="00B03904" w:rsidRDefault="005B5B6E"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t>- коммуникации инженерной инфраструктуры (кроме магистральных сетей), связанные с обслуживанием объектов основных, условно разрешенных видов использования;</w:t>
      </w:r>
    </w:p>
    <w:p w:rsidR="005B5B6E" w:rsidRPr="00B03904" w:rsidRDefault="005B5B6E"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t>- объекты внешнего благоустройства, в том числе фонтаны, памятники, монументы, малые архитектурные формы;</w:t>
      </w:r>
    </w:p>
    <w:p w:rsidR="005B5B6E" w:rsidRPr="00B03904" w:rsidRDefault="005B5B6E"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lastRenderedPageBreak/>
        <w:t>- детские площадки, площадки для отдыха, спортивные площадки (за исключением зон специального назначения, производственных зон, зон зеленых насаждений специального пользования, зон сельскохозяйственного использования);</w:t>
      </w:r>
    </w:p>
    <w:p w:rsidR="005B5B6E" w:rsidRPr="00B03904" w:rsidRDefault="005B5B6E"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t>- площадки хозяйственные, в том числе площадки для мусоросборников;</w:t>
      </w:r>
    </w:p>
    <w:p w:rsidR="005B5B6E" w:rsidRPr="00B03904" w:rsidRDefault="00AB0705"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t xml:space="preserve">- </w:t>
      </w:r>
      <w:r w:rsidR="005B5B6E" w:rsidRPr="00B03904">
        <w:rPr>
          <w:sz w:val="24"/>
          <w:szCs w:val="24"/>
          <w:lang w:eastAsia="ru-RU"/>
        </w:rPr>
        <w:t xml:space="preserve">площадки для выгула собак (за исключением территориальных зон </w:t>
      </w:r>
      <w:proofErr w:type="spellStart"/>
      <w:r w:rsidRPr="00B03904">
        <w:rPr>
          <w:sz w:val="24"/>
          <w:szCs w:val="24"/>
          <w:lang w:eastAsia="ru-RU"/>
        </w:rPr>
        <w:t>Сп</w:t>
      </w:r>
      <w:proofErr w:type="spellEnd"/>
      <w:r w:rsidRPr="00B03904">
        <w:rPr>
          <w:sz w:val="24"/>
          <w:szCs w:val="24"/>
          <w:lang w:eastAsia="ru-RU"/>
        </w:rPr>
        <w:t xml:space="preserve"> 1, </w:t>
      </w:r>
      <w:proofErr w:type="spellStart"/>
      <w:r w:rsidRPr="00B03904">
        <w:rPr>
          <w:sz w:val="24"/>
          <w:szCs w:val="24"/>
          <w:lang w:eastAsia="ru-RU"/>
        </w:rPr>
        <w:t>Сп</w:t>
      </w:r>
      <w:proofErr w:type="spellEnd"/>
      <w:r w:rsidRPr="00B03904">
        <w:rPr>
          <w:sz w:val="24"/>
          <w:szCs w:val="24"/>
          <w:lang w:eastAsia="ru-RU"/>
        </w:rPr>
        <w:t xml:space="preserve"> 2, </w:t>
      </w:r>
      <w:proofErr w:type="spellStart"/>
      <w:r w:rsidRPr="00B03904">
        <w:rPr>
          <w:sz w:val="24"/>
          <w:szCs w:val="24"/>
          <w:lang w:eastAsia="ru-RU"/>
        </w:rPr>
        <w:t>Сх</w:t>
      </w:r>
      <w:proofErr w:type="spellEnd"/>
      <w:r w:rsidRPr="00B03904">
        <w:rPr>
          <w:sz w:val="24"/>
          <w:szCs w:val="24"/>
          <w:lang w:eastAsia="ru-RU"/>
        </w:rPr>
        <w:t xml:space="preserve"> 1, </w:t>
      </w:r>
      <w:proofErr w:type="spellStart"/>
      <w:r w:rsidRPr="00B03904">
        <w:rPr>
          <w:sz w:val="24"/>
          <w:szCs w:val="24"/>
          <w:lang w:eastAsia="ru-RU"/>
        </w:rPr>
        <w:t>Сх</w:t>
      </w:r>
      <w:proofErr w:type="spellEnd"/>
      <w:r w:rsidRPr="00B03904">
        <w:rPr>
          <w:sz w:val="24"/>
          <w:szCs w:val="24"/>
          <w:lang w:eastAsia="ru-RU"/>
        </w:rPr>
        <w:t xml:space="preserve"> 2</w:t>
      </w:r>
      <w:r w:rsidR="005B5B6E" w:rsidRPr="00B03904">
        <w:rPr>
          <w:sz w:val="24"/>
          <w:szCs w:val="24"/>
          <w:lang w:eastAsia="ru-RU"/>
        </w:rPr>
        <w:t xml:space="preserve">, </w:t>
      </w:r>
      <w:r w:rsidRPr="00B03904">
        <w:rPr>
          <w:sz w:val="24"/>
          <w:szCs w:val="24"/>
          <w:lang w:eastAsia="ru-RU"/>
        </w:rPr>
        <w:t>Р</w:t>
      </w:r>
      <w:r w:rsidR="005B5B6E" w:rsidRPr="00B03904">
        <w:rPr>
          <w:sz w:val="24"/>
          <w:szCs w:val="24"/>
          <w:lang w:eastAsia="ru-RU"/>
        </w:rPr>
        <w:t>);</w:t>
      </w:r>
    </w:p>
    <w:p w:rsidR="005B5B6E" w:rsidRPr="00B03904" w:rsidRDefault="00AB0705"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t xml:space="preserve">- </w:t>
      </w:r>
      <w:r w:rsidR="005B5B6E" w:rsidRPr="00B03904">
        <w:rPr>
          <w:sz w:val="24"/>
          <w:szCs w:val="24"/>
          <w:lang w:eastAsia="ru-RU"/>
        </w:rPr>
        <w:t>зеленые насаждения, объекты озеленения, благоустроенные озелененные территории;</w:t>
      </w:r>
    </w:p>
    <w:p w:rsidR="005B5B6E" w:rsidRPr="00B03904" w:rsidRDefault="00AB0705" w:rsidP="00AB0705">
      <w:pPr>
        <w:widowControl/>
        <w:suppressAutoHyphens w:val="0"/>
        <w:overflowPunct/>
        <w:autoSpaceDN w:val="0"/>
        <w:adjustRightInd w:val="0"/>
        <w:ind w:firstLine="540"/>
        <w:jc w:val="both"/>
        <w:rPr>
          <w:sz w:val="24"/>
          <w:szCs w:val="24"/>
          <w:lang w:eastAsia="ru-RU"/>
        </w:rPr>
      </w:pPr>
      <w:r w:rsidRPr="00B03904">
        <w:rPr>
          <w:sz w:val="24"/>
          <w:szCs w:val="24"/>
          <w:lang w:eastAsia="ru-RU"/>
        </w:rPr>
        <w:t xml:space="preserve">- </w:t>
      </w:r>
      <w:r w:rsidR="005B5B6E" w:rsidRPr="00B03904">
        <w:rPr>
          <w:sz w:val="24"/>
          <w:szCs w:val="24"/>
          <w:lang w:eastAsia="ru-RU"/>
        </w:rPr>
        <w:t xml:space="preserve">ограждения (дорожные, газонные) в соответствии с </w:t>
      </w:r>
      <w:hyperlink r:id="rId21" w:history="1">
        <w:r w:rsidR="005B5B6E" w:rsidRPr="00B03904">
          <w:rPr>
            <w:sz w:val="24"/>
            <w:szCs w:val="24"/>
            <w:lang w:eastAsia="ru-RU"/>
          </w:rPr>
          <w:t>Правилами</w:t>
        </w:r>
      </w:hyperlink>
      <w:r w:rsidR="005B5B6E" w:rsidRPr="00B03904">
        <w:rPr>
          <w:sz w:val="24"/>
          <w:szCs w:val="24"/>
          <w:lang w:eastAsia="ru-RU"/>
        </w:rPr>
        <w:t xml:space="preserve"> благоустройства города Архангельска, утвержденными решением Архангельской городской Думы от 25.10.2017 </w:t>
      </w:r>
      <w:r w:rsidRPr="00B03904">
        <w:rPr>
          <w:sz w:val="24"/>
          <w:szCs w:val="24"/>
          <w:lang w:eastAsia="ru-RU"/>
        </w:rPr>
        <w:t>№ 581</w:t>
      </w:r>
      <w:r w:rsidR="005B5B6E" w:rsidRPr="00B03904">
        <w:rPr>
          <w:sz w:val="24"/>
          <w:szCs w:val="24"/>
          <w:lang w:eastAsia="ru-RU"/>
        </w:rPr>
        <w:t>.</w:t>
      </w:r>
    </w:p>
    <w:p w:rsidR="005B5B6E" w:rsidRPr="00B03904" w:rsidRDefault="005B5B6E" w:rsidP="005B5B6E">
      <w:pPr>
        <w:widowControl/>
        <w:suppressAutoHyphens w:val="0"/>
        <w:overflowPunct/>
        <w:autoSpaceDN w:val="0"/>
        <w:adjustRightInd w:val="0"/>
        <w:ind w:firstLine="540"/>
        <w:jc w:val="both"/>
        <w:rPr>
          <w:sz w:val="24"/>
          <w:szCs w:val="24"/>
          <w:lang w:eastAsia="ru-RU"/>
        </w:rPr>
      </w:pPr>
      <w:r w:rsidRPr="00B03904">
        <w:rPr>
          <w:sz w:val="24"/>
          <w:szCs w:val="24"/>
          <w:lang w:eastAsia="ru-RU"/>
        </w:rPr>
        <w:t>3.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AB0705" w:rsidRPr="00B03904" w:rsidRDefault="00AB0705" w:rsidP="005B5B6E">
      <w:pPr>
        <w:widowControl/>
        <w:suppressAutoHyphens w:val="0"/>
        <w:overflowPunct/>
        <w:autoSpaceDN w:val="0"/>
        <w:adjustRightInd w:val="0"/>
        <w:ind w:firstLine="540"/>
        <w:jc w:val="both"/>
        <w:rPr>
          <w:sz w:val="24"/>
          <w:szCs w:val="24"/>
          <w:lang w:eastAsia="ru-RU"/>
        </w:rPr>
      </w:pPr>
    </w:p>
    <w:p w:rsidR="000D487A" w:rsidRPr="00B03904" w:rsidRDefault="003574C9" w:rsidP="005B5B6E">
      <w:pPr>
        <w:pStyle w:val="3"/>
      </w:pPr>
      <w:bookmarkStart w:id="39" w:name="_Toc43384722"/>
      <w:r w:rsidRPr="00B03904">
        <w:t xml:space="preserve">Статья </w:t>
      </w:r>
      <w:r w:rsidR="00AB0705" w:rsidRPr="00B03904">
        <w:t>10</w:t>
      </w:r>
      <w:r w:rsidR="000D487A" w:rsidRPr="00B03904">
        <w:t>. Изменение видов разрешенного использования земельных участков и объектов капитального строительства</w:t>
      </w:r>
      <w:bookmarkEnd w:id="39"/>
    </w:p>
    <w:p w:rsidR="000D487A" w:rsidRPr="00B03904" w:rsidRDefault="000D487A" w:rsidP="007310D1">
      <w:pPr>
        <w:widowControl/>
        <w:suppressAutoHyphens w:val="0"/>
        <w:overflowPunct/>
        <w:autoSpaceDE/>
        <w:ind w:firstLine="539"/>
        <w:jc w:val="both"/>
        <w:rPr>
          <w:sz w:val="24"/>
          <w:szCs w:val="24"/>
          <w:lang w:eastAsia="ru-RU"/>
        </w:rPr>
      </w:pPr>
    </w:p>
    <w:p w:rsidR="000D487A" w:rsidRPr="00B03904" w:rsidRDefault="000D487A" w:rsidP="000D487A">
      <w:pPr>
        <w:widowControl/>
        <w:suppressAutoHyphens w:val="0"/>
        <w:overflowPunct/>
        <w:autoSpaceDE/>
        <w:ind w:firstLine="539"/>
        <w:jc w:val="both"/>
        <w:rPr>
          <w:sz w:val="24"/>
          <w:szCs w:val="24"/>
          <w:lang w:eastAsia="ru-RU"/>
        </w:rPr>
      </w:pPr>
      <w:r w:rsidRPr="00B03904">
        <w:rPr>
          <w:sz w:val="24"/>
          <w:szCs w:val="24"/>
          <w:lang w:eastAsia="ru-RU"/>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w:t>
      </w:r>
      <w:r w:rsidR="005E243D" w:rsidRPr="00B03904">
        <w:rPr>
          <w:sz w:val="24"/>
          <w:szCs w:val="24"/>
          <w:lang w:eastAsia="ru-RU"/>
        </w:rPr>
        <w:t>городского округа</w:t>
      </w:r>
      <w:r w:rsidRPr="00B03904">
        <w:rPr>
          <w:sz w:val="24"/>
          <w:szCs w:val="24"/>
          <w:lang w:eastAsia="ru-RU"/>
        </w:rPr>
        <w:t xml:space="preserve"> осуществляется в соответствии с градостроительным регламентом при условии соблюдения требований технических регламентов.</w:t>
      </w:r>
    </w:p>
    <w:p w:rsidR="000D487A" w:rsidRPr="00B03904" w:rsidRDefault="000D487A" w:rsidP="000D487A">
      <w:pPr>
        <w:widowControl/>
        <w:suppressAutoHyphens w:val="0"/>
        <w:overflowPunct/>
        <w:autoSpaceDE/>
        <w:ind w:firstLine="539"/>
        <w:jc w:val="both"/>
        <w:rPr>
          <w:sz w:val="24"/>
          <w:szCs w:val="24"/>
          <w:lang w:eastAsia="ru-RU"/>
        </w:rPr>
      </w:pPr>
      <w:r w:rsidRPr="00B03904">
        <w:rPr>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D487A" w:rsidRPr="00B03904" w:rsidRDefault="000D487A" w:rsidP="000D487A">
      <w:pPr>
        <w:widowControl/>
        <w:suppressAutoHyphens w:val="0"/>
        <w:overflowPunct/>
        <w:autoSpaceDE/>
        <w:ind w:firstLine="539"/>
        <w:jc w:val="both"/>
        <w:rPr>
          <w:sz w:val="24"/>
          <w:szCs w:val="24"/>
          <w:lang w:eastAsia="ru-RU"/>
        </w:rPr>
      </w:pPr>
      <w:r w:rsidRPr="00B03904">
        <w:rPr>
          <w:sz w:val="24"/>
          <w:szCs w:val="24"/>
          <w:lang w:eastAsia="ru-RU"/>
        </w:rPr>
        <w:t xml:space="preserve">3. </w:t>
      </w:r>
      <w:proofErr w:type="gramStart"/>
      <w:r w:rsidRPr="00B03904">
        <w:rPr>
          <w:sz w:val="24"/>
          <w:szCs w:val="24"/>
          <w:lang w:eastAsia="ru-RU"/>
        </w:rPr>
        <w:t>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roofErr w:type="gramEnd"/>
    </w:p>
    <w:p w:rsidR="000D487A" w:rsidRPr="00B03904" w:rsidRDefault="00720CEE" w:rsidP="000D487A">
      <w:pPr>
        <w:widowControl/>
        <w:suppressAutoHyphens w:val="0"/>
        <w:overflowPunct/>
        <w:autoSpaceDE/>
        <w:ind w:firstLine="539"/>
        <w:jc w:val="both"/>
        <w:rPr>
          <w:sz w:val="24"/>
          <w:szCs w:val="24"/>
          <w:lang w:eastAsia="ru-RU"/>
        </w:rPr>
      </w:pPr>
      <w:r w:rsidRPr="00B03904">
        <w:rPr>
          <w:sz w:val="24"/>
          <w:szCs w:val="24"/>
          <w:lang w:eastAsia="ru-RU"/>
        </w:rPr>
        <w:t>4</w:t>
      </w:r>
      <w:r w:rsidR="000D487A" w:rsidRPr="00B03904">
        <w:rPr>
          <w:sz w:val="24"/>
          <w:szCs w:val="24"/>
          <w:lang w:eastAsia="ru-RU"/>
        </w:rPr>
        <w:t xml:space="preserve">. </w:t>
      </w:r>
      <w:proofErr w:type="gramStart"/>
      <w:r w:rsidR="000D487A" w:rsidRPr="00B03904">
        <w:rPr>
          <w:sz w:val="24"/>
          <w:szCs w:val="24"/>
          <w:lang w:eastAsia="ru-RU"/>
        </w:rPr>
        <w:t xml:space="preserve">Правообладатели земельных участков –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при осуществлении выбора новых основных или вспомогательных видов разрешенного использования земельных участков и объектов капитального строительства должны получить согласование Администрации </w:t>
      </w:r>
      <w:r w:rsidR="005E243D" w:rsidRPr="00B03904">
        <w:rPr>
          <w:sz w:val="24"/>
          <w:szCs w:val="24"/>
          <w:lang w:eastAsia="ru-RU"/>
        </w:rPr>
        <w:t>городского округа</w:t>
      </w:r>
      <w:r w:rsidR="000D487A" w:rsidRPr="00B03904">
        <w:rPr>
          <w:sz w:val="24"/>
          <w:szCs w:val="24"/>
          <w:lang w:eastAsia="ru-RU"/>
        </w:rPr>
        <w:t>, в отношении выбранного вида разрешенного использования земельного участка и объекта капитального строительства.</w:t>
      </w:r>
      <w:proofErr w:type="gramEnd"/>
      <w:r w:rsidR="000D487A" w:rsidRPr="00B03904">
        <w:rPr>
          <w:sz w:val="24"/>
          <w:szCs w:val="24"/>
          <w:lang w:eastAsia="ru-RU"/>
        </w:rPr>
        <w:t xml:space="preserve"> При получении согласования правообладатели, указанные в настоящем пункте, обращаются в орган государственной власти либо орган </w:t>
      </w:r>
      <w:r w:rsidR="00AC2262" w:rsidRPr="00B03904">
        <w:rPr>
          <w:sz w:val="24"/>
          <w:szCs w:val="24"/>
          <w:lang w:eastAsia="ru-RU"/>
        </w:rPr>
        <w:t>местного самоуправления</w:t>
      </w:r>
      <w:r w:rsidR="000D487A" w:rsidRPr="00B03904">
        <w:rPr>
          <w:sz w:val="24"/>
          <w:szCs w:val="24"/>
          <w:lang w:eastAsia="ru-RU"/>
        </w:rPr>
        <w:t>, в полномочия которого входит распоряжение земельными участками, в отношении которых осуществлен выбор новых видов разрешенного использования, за принятием решения об изменении вида разрешенного использования земельных участков и объектов капитального строительства.</w:t>
      </w:r>
    </w:p>
    <w:p w:rsidR="000D487A" w:rsidRPr="00B03904" w:rsidRDefault="00720CEE" w:rsidP="000D487A">
      <w:pPr>
        <w:widowControl/>
        <w:suppressAutoHyphens w:val="0"/>
        <w:overflowPunct/>
        <w:autoSpaceDE/>
        <w:ind w:firstLine="539"/>
        <w:jc w:val="both"/>
        <w:rPr>
          <w:sz w:val="24"/>
          <w:szCs w:val="24"/>
          <w:lang w:eastAsia="ru-RU"/>
        </w:rPr>
      </w:pPr>
      <w:r w:rsidRPr="00B03904">
        <w:rPr>
          <w:sz w:val="24"/>
          <w:szCs w:val="24"/>
          <w:lang w:eastAsia="ru-RU"/>
        </w:rPr>
        <w:t>5</w:t>
      </w:r>
      <w:r w:rsidR="000D487A" w:rsidRPr="00B03904">
        <w:rPr>
          <w:sz w:val="24"/>
          <w:szCs w:val="24"/>
          <w:lang w:eastAsia="ru-RU"/>
        </w:rPr>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4183E" w:rsidRPr="00B03904" w:rsidRDefault="00720CEE" w:rsidP="0004183E">
      <w:pPr>
        <w:widowControl/>
        <w:suppressAutoHyphens w:val="0"/>
        <w:overflowPunct/>
        <w:autoSpaceDN w:val="0"/>
        <w:adjustRightInd w:val="0"/>
        <w:ind w:firstLine="540"/>
        <w:jc w:val="both"/>
        <w:rPr>
          <w:sz w:val="24"/>
          <w:szCs w:val="24"/>
          <w:lang w:eastAsia="ru-RU"/>
        </w:rPr>
      </w:pPr>
      <w:r w:rsidRPr="00B03904">
        <w:rPr>
          <w:sz w:val="24"/>
          <w:szCs w:val="24"/>
          <w:lang w:eastAsia="ru-RU"/>
        </w:rPr>
        <w:lastRenderedPageBreak/>
        <w:t>6</w:t>
      </w:r>
      <w:r w:rsidR="0004183E" w:rsidRPr="00B03904">
        <w:rPr>
          <w:sz w:val="24"/>
          <w:szCs w:val="24"/>
          <w:lang w:eastAsia="ru-RU"/>
        </w:rPr>
        <w:t xml:space="preserve">. </w:t>
      </w:r>
      <w:proofErr w:type="gramStart"/>
      <w:r w:rsidR="0004183E" w:rsidRPr="00B03904">
        <w:rPr>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04183E" w:rsidRPr="00B03904" w:rsidRDefault="00720CEE" w:rsidP="0004183E">
      <w:pPr>
        <w:widowControl/>
        <w:suppressAutoHyphens w:val="0"/>
        <w:overflowPunct/>
        <w:autoSpaceDN w:val="0"/>
        <w:adjustRightInd w:val="0"/>
        <w:ind w:firstLine="540"/>
        <w:jc w:val="both"/>
        <w:rPr>
          <w:sz w:val="24"/>
          <w:szCs w:val="24"/>
          <w:lang w:eastAsia="ru-RU"/>
        </w:rPr>
      </w:pPr>
      <w:r w:rsidRPr="00B03904">
        <w:rPr>
          <w:sz w:val="24"/>
          <w:szCs w:val="24"/>
          <w:lang w:eastAsia="ru-RU"/>
        </w:rPr>
        <w:t>7</w:t>
      </w:r>
      <w:r w:rsidR="0004183E" w:rsidRPr="00B03904">
        <w:rPr>
          <w:sz w:val="24"/>
          <w:szCs w:val="24"/>
          <w:lang w:eastAsia="ru-RU"/>
        </w:rPr>
        <w:t xml:space="preserve">. Реконструкция указанных в части </w:t>
      </w:r>
      <w:r w:rsidRPr="00B03904">
        <w:rPr>
          <w:sz w:val="24"/>
          <w:szCs w:val="24"/>
          <w:lang w:eastAsia="ru-RU"/>
        </w:rPr>
        <w:t>6</w:t>
      </w:r>
      <w:r w:rsidR="0004183E" w:rsidRPr="00B03904">
        <w:rPr>
          <w:sz w:val="24"/>
          <w:szCs w:val="24"/>
          <w:lang w:eastAsia="ru-RU"/>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B4D12" w:rsidRPr="00B03904" w:rsidRDefault="00720CEE" w:rsidP="00D31B72">
      <w:pPr>
        <w:widowControl/>
        <w:suppressAutoHyphens w:val="0"/>
        <w:overflowPunct/>
        <w:autoSpaceDN w:val="0"/>
        <w:adjustRightInd w:val="0"/>
        <w:ind w:firstLine="540"/>
        <w:jc w:val="both"/>
        <w:rPr>
          <w:sz w:val="24"/>
          <w:szCs w:val="24"/>
          <w:lang w:eastAsia="ru-RU"/>
        </w:rPr>
      </w:pPr>
      <w:r w:rsidRPr="00B03904">
        <w:rPr>
          <w:sz w:val="24"/>
          <w:szCs w:val="24"/>
          <w:lang w:eastAsia="ru-RU"/>
        </w:rPr>
        <w:t>8</w:t>
      </w:r>
      <w:r w:rsidR="0004183E" w:rsidRPr="00B03904">
        <w:rPr>
          <w:sz w:val="24"/>
          <w:szCs w:val="24"/>
          <w:lang w:eastAsia="ru-RU"/>
        </w:rPr>
        <w:t>. В случае</w:t>
      </w:r>
      <w:proofErr w:type="gramStart"/>
      <w:r w:rsidR="0004183E" w:rsidRPr="00B03904">
        <w:rPr>
          <w:sz w:val="24"/>
          <w:szCs w:val="24"/>
          <w:lang w:eastAsia="ru-RU"/>
        </w:rPr>
        <w:t>,</w:t>
      </w:r>
      <w:proofErr w:type="gramEnd"/>
      <w:r w:rsidR="0004183E" w:rsidRPr="00B03904">
        <w:rPr>
          <w:sz w:val="24"/>
          <w:szCs w:val="24"/>
          <w:lang w:eastAsia="ru-RU"/>
        </w:rPr>
        <w:t xml:space="preserve"> если использование указанных в части </w:t>
      </w:r>
      <w:r w:rsidRPr="00B03904">
        <w:rPr>
          <w:sz w:val="24"/>
          <w:szCs w:val="24"/>
          <w:lang w:eastAsia="ru-RU"/>
        </w:rPr>
        <w:t>6</w:t>
      </w:r>
      <w:r w:rsidR="0004183E" w:rsidRPr="00B03904">
        <w:rPr>
          <w:sz w:val="24"/>
          <w:szCs w:val="24"/>
          <w:lang w:eastAsia="ru-RU"/>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C3CF5" w:rsidRPr="00B03904" w:rsidRDefault="00EC3CF5" w:rsidP="00D31B72">
      <w:pPr>
        <w:widowControl/>
        <w:suppressAutoHyphens w:val="0"/>
        <w:overflowPunct/>
        <w:autoSpaceDN w:val="0"/>
        <w:adjustRightInd w:val="0"/>
        <w:ind w:firstLine="540"/>
        <w:jc w:val="both"/>
        <w:rPr>
          <w:sz w:val="24"/>
          <w:szCs w:val="24"/>
          <w:lang w:eastAsia="ru-RU"/>
        </w:rPr>
      </w:pPr>
    </w:p>
    <w:p w:rsidR="00D31B72" w:rsidRPr="00B03904" w:rsidRDefault="00D31B72" w:rsidP="005B5B6E">
      <w:pPr>
        <w:pStyle w:val="3"/>
        <w:rPr>
          <w:snapToGrid w:val="0"/>
        </w:rPr>
      </w:pPr>
      <w:bookmarkStart w:id="40" w:name="_Toc252392613"/>
      <w:bookmarkStart w:id="41" w:name="_Toc43384723"/>
      <w:r w:rsidRPr="00B03904">
        <w:rPr>
          <w:snapToGrid w:val="0"/>
        </w:rPr>
        <w:t>Статья 1</w:t>
      </w:r>
      <w:r w:rsidR="00AB0705" w:rsidRPr="00B03904">
        <w:rPr>
          <w:snapToGrid w:val="0"/>
        </w:rPr>
        <w:t>1</w:t>
      </w:r>
      <w:r w:rsidRPr="00B03904">
        <w:rPr>
          <w:snapToGrid w:val="0"/>
        </w:rPr>
        <w:t xml:space="preserve">. </w:t>
      </w:r>
      <w:r w:rsidR="00B10AB1" w:rsidRPr="00B03904">
        <w:rPr>
          <w:snapToGrid w:val="0"/>
        </w:rPr>
        <w:t>Порядок установления и в</w:t>
      </w:r>
      <w:r w:rsidRPr="00B03904">
        <w:rPr>
          <w:snapToGrid w:val="0"/>
        </w:rPr>
        <w:t>иды территориальных зон</w:t>
      </w:r>
      <w:bookmarkEnd w:id="40"/>
      <w:r w:rsidR="00B561B4" w:rsidRPr="00B03904">
        <w:rPr>
          <w:snapToGrid w:val="0"/>
        </w:rPr>
        <w:t xml:space="preserve">, </w:t>
      </w:r>
      <w:r w:rsidR="003018BF" w:rsidRPr="00B03904">
        <w:rPr>
          <w:snapToGrid w:val="0"/>
        </w:rPr>
        <w:t xml:space="preserve">отображаемых на карте градостроительного зонирования </w:t>
      </w:r>
      <w:r w:rsidR="005E243D" w:rsidRPr="00B03904">
        <w:rPr>
          <w:snapToGrid w:val="0"/>
        </w:rPr>
        <w:t>городского округа</w:t>
      </w:r>
      <w:bookmarkEnd w:id="41"/>
    </w:p>
    <w:p w:rsidR="00D31B72" w:rsidRPr="00B03904" w:rsidRDefault="00D31B72" w:rsidP="004225D1">
      <w:pPr>
        <w:suppressAutoHyphens w:val="0"/>
        <w:overflowPunct/>
        <w:autoSpaceDE/>
        <w:ind w:right="-1" w:firstLine="540"/>
        <w:jc w:val="both"/>
        <w:rPr>
          <w:rFonts w:eastAsia="SimSun"/>
          <w:snapToGrid w:val="0"/>
          <w:sz w:val="24"/>
          <w:szCs w:val="24"/>
          <w:lang w:eastAsia="zh-CN"/>
        </w:rPr>
      </w:pPr>
    </w:p>
    <w:p w:rsidR="00D31B72" w:rsidRPr="00B03904" w:rsidRDefault="00D31B72" w:rsidP="004225D1">
      <w:pPr>
        <w:suppressAutoHyphens w:val="0"/>
        <w:overflowPunct/>
        <w:autoSpaceDE/>
        <w:ind w:right="-1" w:firstLine="540"/>
        <w:jc w:val="both"/>
        <w:rPr>
          <w:rFonts w:eastAsia="SimSun"/>
          <w:snapToGrid w:val="0"/>
          <w:sz w:val="24"/>
          <w:szCs w:val="24"/>
          <w:lang w:eastAsia="zh-CN"/>
        </w:rPr>
      </w:pPr>
      <w:r w:rsidRPr="00B03904">
        <w:rPr>
          <w:rFonts w:eastAsia="SimSun"/>
          <w:snapToGrid w:val="0"/>
          <w:sz w:val="24"/>
          <w:szCs w:val="24"/>
          <w:lang w:eastAsia="zh-CN"/>
        </w:rPr>
        <w:t>1. Границы территориальных зон, отображаемые на карте градостроительного зонирования</w:t>
      </w:r>
      <w:r w:rsidR="00FD6192" w:rsidRPr="00B03904">
        <w:rPr>
          <w:rFonts w:eastAsia="SimSun"/>
          <w:snapToGrid w:val="0"/>
          <w:sz w:val="24"/>
          <w:szCs w:val="24"/>
          <w:lang w:eastAsia="zh-CN"/>
        </w:rPr>
        <w:t xml:space="preserve"> </w:t>
      </w:r>
      <w:r w:rsidR="005E243D" w:rsidRPr="00B03904">
        <w:rPr>
          <w:sz w:val="24"/>
          <w:szCs w:val="24"/>
          <w:lang w:eastAsia="ru-RU"/>
        </w:rPr>
        <w:t>городского округа</w:t>
      </w:r>
      <w:r w:rsidRPr="00B03904">
        <w:rPr>
          <w:rFonts w:eastAsia="SimSun"/>
          <w:snapToGrid w:val="0"/>
          <w:sz w:val="24"/>
          <w:szCs w:val="24"/>
          <w:lang w:eastAsia="zh-CN"/>
        </w:rPr>
        <w:t>, их наименования устанавливаются индивидуально, с учетом:</w:t>
      </w:r>
    </w:p>
    <w:p w:rsidR="00D31B72" w:rsidRPr="00B03904" w:rsidRDefault="00D31B72" w:rsidP="004225D1">
      <w:pPr>
        <w:suppressAutoHyphens w:val="0"/>
        <w:overflowPunct/>
        <w:autoSpaceDE/>
        <w:ind w:right="-1" w:firstLine="540"/>
        <w:jc w:val="both"/>
        <w:rPr>
          <w:rFonts w:eastAsia="SimSun"/>
          <w:sz w:val="24"/>
          <w:szCs w:val="24"/>
          <w:lang w:eastAsia="zh-CN"/>
        </w:rPr>
      </w:pPr>
      <w:r w:rsidRPr="00B03904">
        <w:rPr>
          <w:rFonts w:eastAsia="SimSun"/>
          <w:sz w:val="24"/>
          <w:szCs w:val="24"/>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31B72" w:rsidRPr="00B03904" w:rsidRDefault="00D31B72" w:rsidP="004225D1">
      <w:pPr>
        <w:suppressAutoHyphens w:val="0"/>
        <w:overflowPunct/>
        <w:autoSpaceDE/>
        <w:ind w:right="-1" w:firstLine="540"/>
        <w:jc w:val="both"/>
        <w:rPr>
          <w:rFonts w:eastAsia="SimSun"/>
          <w:sz w:val="24"/>
          <w:szCs w:val="24"/>
          <w:lang w:eastAsia="zh-CN"/>
        </w:rPr>
      </w:pPr>
      <w:r w:rsidRPr="00B03904">
        <w:rPr>
          <w:rFonts w:eastAsia="SimSun"/>
          <w:sz w:val="24"/>
          <w:szCs w:val="24"/>
          <w:lang w:eastAsia="zh-CN"/>
        </w:rPr>
        <w:t xml:space="preserve">2) функциональных зон и параметров их планируемого развития, определенных генеральным планом </w:t>
      </w:r>
      <w:r w:rsidR="005E243D" w:rsidRPr="00B03904">
        <w:rPr>
          <w:rFonts w:eastAsia="SimSun"/>
          <w:sz w:val="24"/>
          <w:szCs w:val="24"/>
          <w:lang w:eastAsia="zh-CN"/>
        </w:rPr>
        <w:t>городского округа</w:t>
      </w:r>
      <w:r w:rsidRPr="00B03904">
        <w:rPr>
          <w:rFonts w:eastAsia="SimSun"/>
          <w:sz w:val="24"/>
          <w:szCs w:val="24"/>
          <w:lang w:eastAsia="zh-CN"/>
        </w:rPr>
        <w:t>;</w:t>
      </w:r>
    </w:p>
    <w:p w:rsidR="00D31B72" w:rsidRPr="00B03904" w:rsidRDefault="00D31B72" w:rsidP="004225D1">
      <w:pPr>
        <w:suppressAutoHyphens w:val="0"/>
        <w:overflowPunct/>
        <w:autoSpaceDE/>
        <w:ind w:right="-1" w:firstLine="540"/>
        <w:jc w:val="both"/>
        <w:rPr>
          <w:rFonts w:eastAsia="SimSun"/>
          <w:sz w:val="24"/>
          <w:szCs w:val="24"/>
          <w:lang w:eastAsia="zh-CN"/>
        </w:rPr>
      </w:pPr>
      <w:r w:rsidRPr="00B03904">
        <w:rPr>
          <w:rFonts w:eastAsia="SimSun"/>
          <w:sz w:val="24"/>
          <w:szCs w:val="24"/>
          <w:lang w:eastAsia="zh-CN"/>
        </w:rPr>
        <w:t>3) определенных Градостроительным кодексом РФ территориальных зон;</w:t>
      </w:r>
    </w:p>
    <w:p w:rsidR="00D31B72" w:rsidRPr="00B03904" w:rsidRDefault="00D31B72" w:rsidP="004225D1">
      <w:pPr>
        <w:suppressAutoHyphens w:val="0"/>
        <w:overflowPunct/>
        <w:autoSpaceDE/>
        <w:ind w:right="-1" w:firstLine="540"/>
        <w:jc w:val="both"/>
        <w:rPr>
          <w:rFonts w:eastAsia="SimSun"/>
          <w:sz w:val="24"/>
          <w:szCs w:val="24"/>
          <w:lang w:eastAsia="zh-CN"/>
        </w:rPr>
      </w:pPr>
      <w:r w:rsidRPr="00B03904">
        <w:rPr>
          <w:rFonts w:eastAsia="SimSun"/>
          <w:sz w:val="24"/>
          <w:szCs w:val="24"/>
          <w:lang w:eastAsia="zh-CN"/>
        </w:rPr>
        <w:t>4) сложившейся планировки территории и существующего землепользования;</w:t>
      </w:r>
    </w:p>
    <w:p w:rsidR="00D31B72" w:rsidRPr="00B03904" w:rsidRDefault="00D31B72" w:rsidP="004225D1">
      <w:pPr>
        <w:suppressAutoHyphens w:val="0"/>
        <w:overflowPunct/>
        <w:autoSpaceDE/>
        <w:ind w:right="-1" w:firstLine="540"/>
        <w:jc w:val="both"/>
        <w:rPr>
          <w:rFonts w:eastAsia="SimSun"/>
          <w:sz w:val="24"/>
          <w:szCs w:val="24"/>
          <w:lang w:eastAsia="zh-CN"/>
        </w:rPr>
      </w:pPr>
      <w:r w:rsidRPr="00B03904">
        <w:rPr>
          <w:rFonts w:eastAsia="SimSun"/>
          <w:sz w:val="24"/>
          <w:szCs w:val="24"/>
          <w:lang w:eastAsia="zh-CN"/>
        </w:rPr>
        <w:t>5) планируемых изменений границ земель различных категорий в соответствии с генеральным планом и документацией по планировке территории;</w:t>
      </w:r>
    </w:p>
    <w:p w:rsidR="00D31B72" w:rsidRPr="00B03904" w:rsidRDefault="00D31B72" w:rsidP="004225D1">
      <w:pPr>
        <w:suppressAutoHyphens w:val="0"/>
        <w:overflowPunct/>
        <w:autoSpaceDE/>
        <w:ind w:right="-1" w:firstLine="540"/>
        <w:jc w:val="both"/>
        <w:rPr>
          <w:rFonts w:eastAsia="SimSun"/>
          <w:sz w:val="24"/>
          <w:szCs w:val="24"/>
          <w:lang w:eastAsia="zh-CN"/>
        </w:rPr>
      </w:pPr>
      <w:r w:rsidRPr="00B03904">
        <w:rPr>
          <w:rFonts w:eastAsia="SimSun"/>
          <w:sz w:val="24"/>
          <w:szCs w:val="24"/>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D31B72" w:rsidRPr="00B03904" w:rsidRDefault="00FD1DC2" w:rsidP="00D31B72">
      <w:pPr>
        <w:widowControl/>
        <w:suppressAutoHyphens w:val="0"/>
        <w:overflowPunct/>
        <w:autoSpaceDE/>
        <w:ind w:right="-1" w:firstLine="540"/>
        <w:jc w:val="both"/>
        <w:rPr>
          <w:rFonts w:eastAsia="SimSun"/>
          <w:sz w:val="24"/>
          <w:szCs w:val="24"/>
          <w:lang w:eastAsia="zh-CN"/>
        </w:rPr>
      </w:pPr>
      <w:r w:rsidRPr="00B03904">
        <w:rPr>
          <w:rFonts w:eastAsia="SimSun"/>
          <w:sz w:val="24"/>
          <w:szCs w:val="24"/>
          <w:lang w:eastAsia="zh-CN"/>
        </w:rPr>
        <w:t>2. Границы территориальных зон</w:t>
      </w:r>
      <w:r w:rsidR="00DB4188" w:rsidRPr="00B03904">
        <w:rPr>
          <w:rFonts w:eastAsia="SimSun"/>
          <w:sz w:val="24"/>
          <w:szCs w:val="24"/>
          <w:lang w:eastAsia="zh-CN"/>
        </w:rPr>
        <w:t xml:space="preserve"> </w:t>
      </w:r>
      <w:r w:rsidRPr="00B03904">
        <w:rPr>
          <w:rFonts w:eastAsia="SimSun"/>
          <w:sz w:val="24"/>
          <w:szCs w:val="24"/>
          <w:lang w:eastAsia="zh-CN"/>
        </w:rPr>
        <w:t>устанавливаются</w:t>
      </w:r>
      <w:r w:rsidR="00D31B72" w:rsidRPr="00B03904">
        <w:rPr>
          <w:rFonts w:eastAsia="SimSun"/>
          <w:sz w:val="24"/>
          <w:szCs w:val="24"/>
          <w:lang w:eastAsia="zh-CN"/>
        </w:rPr>
        <w:t xml:space="preserve"> </w:t>
      </w:r>
      <w:proofErr w:type="gramStart"/>
      <w:r w:rsidR="00D31B72" w:rsidRPr="00B03904">
        <w:rPr>
          <w:rFonts w:eastAsia="SimSun"/>
          <w:sz w:val="24"/>
          <w:szCs w:val="24"/>
          <w:lang w:eastAsia="zh-CN"/>
        </w:rPr>
        <w:t>по</w:t>
      </w:r>
      <w:proofErr w:type="gramEnd"/>
      <w:r w:rsidR="00D31B72" w:rsidRPr="00B03904">
        <w:rPr>
          <w:rFonts w:eastAsia="SimSun"/>
          <w:sz w:val="24"/>
          <w:szCs w:val="24"/>
          <w:lang w:eastAsia="zh-CN"/>
        </w:rPr>
        <w:t>:</w:t>
      </w:r>
    </w:p>
    <w:p w:rsidR="00576D54" w:rsidRPr="00B03904" w:rsidRDefault="00576D54" w:rsidP="00576D54">
      <w:pPr>
        <w:widowControl/>
        <w:suppressAutoHyphens w:val="0"/>
        <w:overflowPunct/>
        <w:autoSpaceDN w:val="0"/>
        <w:adjustRightInd w:val="0"/>
        <w:ind w:firstLine="540"/>
        <w:jc w:val="both"/>
        <w:rPr>
          <w:sz w:val="24"/>
          <w:szCs w:val="24"/>
          <w:lang w:eastAsia="ru-RU"/>
        </w:rPr>
      </w:pPr>
      <w:r w:rsidRPr="00B03904">
        <w:rPr>
          <w:sz w:val="24"/>
          <w:szCs w:val="24"/>
          <w:lang w:eastAsia="ru-RU"/>
        </w:rPr>
        <w:t>1) линиям магистралей, улиц, проездов, разделяющим транспортные потоки противоположных направлений;</w:t>
      </w:r>
    </w:p>
    <w:p w:rsidR="00576D54" w:rsidRPr="00B03904" w:rsidRDefault="00576D54" w:rsidP="00576D54">
      <w:pPr>
        <w:widowControl/>
        <w:suppressAutoHyphens w:val="0"/>
        <w:overflowPunct/>
        <w:autoSpaceDN w:val="0"/>
        <w:adjustRightInd w:val="0"/>
        <w:ind w:firstLine="540"/>
        <w:jc w:val="both"/>
        <w:rPr>
          <w:sz w:val="24"/>
          <w:szCs w:val="24"/>
          <w:lang w:eastAsia="ru-RU"/>
        </w:rPr>
      </w:pPr>
      <w:r w:rsidRPr="00B03904">
        <w:rPr>
          <w:sz w:val="24"/>
          <w:szCs w:val="24"/>
          <w:lang w:eastAsia="ru-RU"/>
        </w:rPr>
        <w:t>2) красным линиям;</w:t>
      </w:r>
    </w:p>
    <w:p w:rsidR="00576D54" w:rsidRPr="00B03904" w:rsidRDefault="00576D54" w:rsidP="00576D54">
      <w:pPr>
        <w:widowControl/>
        <w:suppressAutoHyphens w:val="0"/>
        <w:overflowPunct/>
        <w:autoSpaceDN w:val="0"/>
        <w:adjustRightInd w:val="0"/>
        <w:ind w:firstLine="540"/>
        <w:jc w:val="both"/>
        <w:rPr>
          <w:sz w:val="24"/>
          <w:szCs w:val="24"/>
          <w:lang w:eastAsia="ru-RU"/>
        </w:rPr>
      </w:pPr>
      <w:r w:rsidRPr="00B03904">
        <w:rPr>
          <w:sz w:val="24"/>
          <w:szCs w:val="24"/>
          <w:lang w:eastAsia="ru-RU"/>
        </w:rPr>
        <w:t>3) границам земельных участков;</w:t>
      </w:r>
    </w:p>
    <w:p w:rsidR="00576D54" w:rsidRPr="00B03904" w:rsidRDefault="00576D54" w:rsidP="00576D54">
      <w:pPr>
        <w:widowControl/>
        <w:suppressAutoHyphens w:val="0"/>
        <w:overflowPunct/>
        <w:autoSpaceDN w:val="0"/>
        <w:adjustRightInd w:val="0"/>
        <w:ind w:firstLine="540"/>
        <w:jc w:val="both"/>
        <w:rPr>
          <w:sz w:val="24"/>
          <w:szCs w:val="24"/>
          <w:lang w:eastAsia="ru-RU"/>
        </w:rPr>
      </w:pPr>
      <w:r w:rsidRPr="00B03904">
        <w:rPr>
          <w:sz w:val="24"/>
          <w:szCs w:val="24"/>
          <w:lang w:eastAsia="ru-RU"/>
        </w:rPr>
        <w:t>4) границам населенн</w:t>
      </w:r>
      <w:r w:rsidR="00BB6AA2" w:rsidRPr="00B03904">
        <w:rPr>
          <w:sz w:val="24"/>
          <w:szCs w:val="24"/>
          <w:lang w:eastAsia="ru-RU"/>
        </w:rPr>
        <w:t>ого</w:t>
      </w:r>
      <w:r w:rsidRPr="00B03904">
        <w:rPr>
          <w:sz w:val="24"/>
          <w:szCs w:val="24"/>
          <w:lang w:eastAsia="ru-RU"/>
        </w:rPr>
        <w:t xml:space="preserve"> пункт</w:t>
      </w:r>
      <w:r w:rsidR="00BB6AA2" w:rsidRPr="00B03904">
        <w:rPr>
          <w:sz w:val="24"/>
          <w:szCs w:val="24"/>
          <w:lang w:eastAsia="ru-RU"/>
        </w:rPr>
        <w:t>а</w:t>
      </w:r>
      <w:r w:rsidRPr="00B03904">
        <w:rPr>
          <w:sz w:val="24"/>
          <w:szCs w:val="24"/>
          <w:lang w:eastAsia="ru-RU"/>
        </w:rPr>
        <w:t xml:space="preserve"> в пределах </w:t>
      </w:r>
      <w:r w:rsidR="005E243D" w:rsidRPr="00B03904">
        <w:rPr>
          <w:sz w:val="24"/>
          <w:szCs w:val="24"/>
          <w:lang w:eastAsia="ru-RU"/>
        </w:rPr>
        <w:t>городского округа</w:t>
      </w:r>
      <w:r w:rsidRPr="00B03904">
        <w:rPr>
          <w:sz w:val="24"/>
          <w:szCs w:val="24"/>
          <w:lang w:eastAsia="ru-RU"/>
        </w:rPr>
        <w:t>;</w:t>
      </w:r>
    </w:p>
    <w:p w:rsidR="00576D54" w:rsidRPr="00B03904" w:rsidRDefault="00576D54" w:rsidP="00576D54">
      <w:pPr>
        <w:widowControl/>
        <w:suppressAutoHyphens w:val="0"/>
        <w:overflowPunct/>
        <w:autoSpaceDN w:val="0"/>
        <w:adjustRightInd w:val="0"/>
        <w:ind w:firstLine="540"/>
        <w:jc w:val="both"/>
        <w:rPr>
          <w:sz w:val="24"/>
          <w:szCs w:val="24"/>
          <w:lang w:eastAsia="ru-RU"/>
        </w:rPr>
      </w:pPr>
      <w:r w:rsidRPr="00B03904">
        <w:rPr>
          <w:sz w:val="24"/>
          <w:szCs w:val="24"/>
          <w:lang w:eastAsia="ru-RU"/>
        </w:rPr>
        <w:t>5) гран</w:t>
      </w:r>
      <w:r w:rsidR="00506FF2" w:rsidRPr="00B03904">
        <w:rPr>
          <w:sz w:val="24"/>
          <w:szCs w:val="24"/>
          <w:lang w:eastAsia="ru-RU"/>
        </w:rPr>
        <w:t xml:space="preserve">ицам </w:t>
      </w:r>
      <w:r w:rsidR="005E243D" w:rsidRPr="00B03904">
        <w:rPr>
          <w:sz w:val="24"/>
          <w:szCs w:val="24"/>
          <w:lang w:eastAsia="ru-RU"/>
        </w:rPr>
        <w:t>городского округа</w:t>
      </w:r>
      <w:r w:rsidR="00490C55" w:rsidRPr="00B03904">
        <w:rPr>
          <w:sz w:val="24"/>
          <w:szCs w:val="24"/>
          <w:lang w:eastAsia="ru-RU"/>
        </w:rPr>
        <w:t>;</w:t>
      </w:r>
    </w:p>
    <w:p w:rsidR="00576D54" w:rsidRPr="00B03904" w:rsidRDefault="00576D54" w:rsidP="0088049B">
      <w:pPr>
        <w:widowControl/>
        <w:suppressAutoHyphens w:val="0"/>
        <w:overflowPunct/>
        <w:autoSpaceDN w:val="0"/>
        <w:adjustRightInd w:val="0"/>
        <w:ind w:firstLine="540"/>
        <w:jc w:val="both"/>
        <w:rPr>
          <w:sz w:val="24"/>
          <w:szCs w:val="24"/>
          <w:lang w:eastAsia="ru-RU"/>
        </w:rPr>
      </w:pPr>
      <w:r w:rsidRPr="00B03904">
        <w:rPr>
          <w:sz w:val="24"/>
          <w:szCs w:val="24"/>
          <w:lang w:eastAsia="ru-RU"/>
        </w:rPr>
        <w:t>6) естественным границам природных о</w:t>
      </w:r>
      <w:r w:rsidR="0088049B" w:rsidRPr="00B03904">
        <w:rPr>
          <w:sz w:val="24"/>
          <w:szCs w:val="24"/>
          <w:lang w:eastAsia="ru-RU"/>
        </w:rPr>
        <w:t>бъектов</w:t>
      </w:r>
      <w:r w:rsidRPr="00B03904">
        <w:rPr>
          <w:sz w:val="24"/>
          <w:szCs w:val="24"/>
          <w:lang w:eastAsia="ru-RU"/>
        </w:rPr>
        <w:t>.</w:t>
      </w:r>
    </w:p>
    <w:p w:rsidR="008A5ACC" w:rsidRPr="00B03904" w:rsidRDefault="00D31B72" w:rsidP="00D31B72">
      <w:pPr>
        <w:widowControl/>
        <w:suppressAutoHyphens w:val="0"/>
        <w:overflowPunct/>
        <w:autoSpaceDE/>
        <w:ind w:right="-1" w:firstLine="540"/>
        <w:jc w:val="both"/>
        <w:rPr>
          <w:rFonts w:eastAsia="SimSun"/>
          <w:snapToGrid w:val="0"/>
          <w:sz w:val="24"/>
          <w:szCs w:val="24"/>
          <w:lang w:eastAsia="zh-CN"/>
        </w:rPr>
      </w:pPr>
      <w:r w:rsidRPr="00B03904">
        <w:rPr>
          <w:rFonts w:eastAsia="SimSun"/>
          <w:snapToGrid w:val="0"/>
          <w:sz w:val="24"/>
          <w:szCs w:val="24"/>
          <w:lang w:eastAsia="zh-CN"/>
        </w:rPr>
        <w:t>3.</w:t>
      </w:r>
      <w:r w:rsidRPr="00B03904">
        <w:rPr>
          <w:rFonts w:eastAsia="SimSun"/>
          <w:sz w:val="24"/>
          <w:szCs w:val="24"/>
          <w:lang w:eastAsia="zh-CN"/>
        </w:rPr>
        <w:t xml:space="preserve"> На карте градостроительного зонирования </w:t>
      </w:r>
      <w:r w:rsidR="005E243D" w:rsidRPr="00B03904">
        <w:rPr>
          <w:sz w:val="24"/>
          <w:szCs w:val="24"/>
          <w:lang w:eastAsia="ru-RU"/>
        </w:rPr>
        <w:t>городского округа</w:t>
      </w:r>
      <w:r w:rsidRPr="00B03904">
        <w:rPr>
          <w:rFonts w:eastAsia="SimSun"/>
          <w:sz w:val="24"/>
          <w:szCs w:val="24"/>
          <w:lang w:eastAsia="zh-CN"/>
        </w:rPr>
        <w:t>, отображаются следующие виды территориальных зон</w:t>
      </w:r>
      <w:r w:rsidRPr="00B03904">
        <w:rPr>
          <w:rFonts w:eastAsia="SimSun"/>
          <w:snapToGrid w:val="0"/>
          <w:sz w:val="24"/>
          <w:szCs w:val="24"/>
          <w:lang w:eastAsia="zh-CN"/>
        </w:rPr>
        <w:t>:</w:t>
      </w:r>
      <w:r w:rsidR="00DF256A" w:rsidRPr="00B03904">
        <w:rPr>
          <w:rFonts w:eastAsia="SimSun"/>
          <w:snapToGrid w:val="0"/>
          <w:sz w:val="24"/>
          <w:szCs w:val="24"/>
          <w:lang w:eastAsia="zh-CN"/>
        </w:rPr>
        <w:t xml:space="preserve"> </w:t>
      </w:r>
    </w:p>
    <w:p w:rsidR="00EA0A2B" w:rsidRPr="00B03904" w:rsidRDefault="00EA0A2B" w:rsidP="00EA0A2B">
      <w:pPr>
        <w:widowControl/>
        <w:suppressAutoHyphens w:val="0"/>
        <w:overflowPunct/>
        <w:autoSpaceDE/>
        <w:ind w:firstLine="567"/>
        <w:jc w:val="both"/>
        <w:rPr>
          <w:b/>
          <w:sz w:val="24"/>
          <w:szCs w:val="24"/>
          <w:lang w:eastAsia="ru-RU"/>
        </w:rPr>
      </w:pPr>
      <w:bookmarkStart w:id="42" w:name="_Toc252392621"/>
      <w:r w:rsidRPr="00B03904">
        <w:rPr>
          <w:b/>
          <w:sz w:val="24"/>
          <w:szCs w:val="24"/>
          <w:lang w:eastAsia="ru-RU"/>
        </w:rPr>
        <w:t>Жилые зоны</w:t>
      </w:r>
    </w:p>
    <w:p w:rsidR="00EA0A2B" w:rsidRPr="00B03904" w:rsidRDefault="00EA0A2B" w:rsidP="00EA0A2B">
      <w:pPr>
        <w:widowControl/>
        <w:suppressAutoHyphens w:val="0"/>
        <w:overflowPunct/>
        <w:autoSpaceDE/>
        <w:ind w:firstLine="567"/>
        <w:jc w:val="both"/>
        <w:rPr>
          <w:bCs/>
          <w:sz w:val="24"/>
          <w:szCs w:val="24"/>
          <w:lang w:eastAsia="ru-RU"/>
        </w:rPr>
      </w:pPr>
      <w:r w:rsidRPr="00B03904">
        <w:rPr>
          <w:rFonts w:eastAsia="SimSun"/>
          <w:sz w:val="24"/>
          <w:szCs w:val="24"/>
          <w:lang w:eastAsia="zh-CN"/>
        </w:rPr>
        <w:t xml:space="preserve">– </w:t>
      </w:r>
      <w:r w:rsidRPr="00B03904">
        <w:rPr>
          <w:bCs/>
          <w:sz w:val="24"/>
          <w:szCs w:val="24"/>
          <w:lang w:eastAsia="ru-RU"/>
        </w:rPr>
        <w:t>Зона застройки индивидуальными жилыми домами (Ж</w:t>
      </w:r>
      <w:proofErr w:type="gramStart"/>
      <w:r w:rsidRPr="00B03904">
        <w:rPr>
          <w:bCs/>
          <w:sz w:val="24"/>
          <w:szCs w:val="24"/>
          <w:lang w:eastAsia="ru-RU"/>
        </w:rPr>
        <w:t>1</w:t>
      </w:r>
      <w:proofErr w:type="gramEnd"/>
      <w:r w:rsidRPr="00B03904">
        <w:rPr>
          <w:bCs/>
          <w:sz w:val="24"/>
          <w:szCs w:val="24"/>
          <w:lang w:eastAsia="ru-RU"/>
        </w:rPr>
        <w:t>)</w:t>
      </w:r>
    </w:p>
    <w:p w:rsidR="00EA0A2B" w:rsidRPr="00B03904" w:rsidRDefault="00EA0A2B" w:rsidP="00EA0A2B">
      <w:pPr>
        <w:widowControl/>
        <w:suppressAutoHyphens w:val="0"/>
        <w:overflowPunct/>
        <w:autoSpaceDE/>
        <w:ind w:firstLine="567"/>
        <w:jc w:val="both"/>
        <w:rPr>
          <w:bCs/>
          <w:sz w:val="24"/>
          <w:szCs w:val="24"/>
          <w:lang w:eastAsia="ru-RU"/>
        </w:rPr>
      </w:pPr>
      <w:r w:rsidRPr="00B03904">
        <w:rPr>
          <w:rFonts w:eastAsia="SimSun"/>
          <w:sz w:val="24"/>
          <w:szCs w:val="24"/>
          <w:lang w:eastAsia="zh-CN"/>
        </w:rPr>
        <w:t xml:space="preserve">– </w:t>
      </w:r>
      <w:r w:rsidRPr="00B03904">
        <w:rPr>
          <w:bCs/>
          <w:sz w:val="24"/>
          <w:szCs w:val="24"/>
          <w:lang w:eastAsia="ru-RU"/>
        </w:rPr>
        <w:t>Зона застройки малоэтажными жилыми домами (Ж</w:t>
      </w:r>
      <w:proofErr w:type="gramStart"/>
      <w:r w:rsidRPr="00B03904">
        <w:rPr>
          <w:bCs/>
          <w:sz w:val="24"/>
          <w:szCs w:val="24"/>
          <w:lang w:eastAsia="ru-RU"/>
        </w:rPr>
        <w:t>2</w:t>
      </w:r>
      <w:proofErr w:type="gramEnd"/>
      <w:r w:rsidRPr="00B03904">
        <w:rPr>
          <w:bCs/>
          <w:sz w:val="24"/>
          <w:szCs w:val="24"/>
          <w:lang w:eastAsia="ru-RU"/>
        </w:rPr>
        <w:t>)</w:t>
      </w:r>
    </w:p>
    <w:p w:rsidR="00EA0A2B" w:rsidRPr="00B03904" w:rsidRDefault="00EA0A2B" w:rsidP="00EA0A2B">
      <w:pPr>
        <w:widowControl/>
        <w:suppressAutoHyphens w:val="0"/>
        <w:overflowPunct/>
        <w:autoSpaceDE/>
        <w:ind w:firstLine="567"/>
        <w:jc w:val="both"/>
        <w:rPr>
          <w:bCs/>
          <w:sz w:val="24"/>
          <w:szCs w:val="24"/>
          <w:lang w:eastAsia="ru-RU"/>
        </w:rPr>
      </w:pPr>
      <w:r w:rsidRPr="00B03904">
        <w:rPr>
          <w:rFonts w:eastAsia="SimSun"/>
          <w:sz w:val="24"/>
          <w:szCs w:val="24"/>
          <w:lang w:eastAsia="zh-CN"/>
        </w:rPr>
        <w:t xml:space="preserve">– </w:t>
      </w:r>
      <w:r w:rsidRPr="00B03904">
        <w:rPr>
          <w:bCs/>
          <w:sz w:val="24"/>
          <w:szCs w:val="24"/>
          <w:lang w:eastAsia="ru-RU"/>
        </w:rPr>
        <w:t xml:space="preserve">Зона застройки </w:t>
      </w:r>
      <w:proofErr w:type="spellStart"/>
      <w:r w:rsidRPr="00B03904">
        <w:rPr>
          <w:bCs/>
          <w:sz w:val="24"/>
          <w:szCs w:val="24"/>
          <w:lang w:eastAsia="ru-RU"/>
        </w:rPr>
        <w:t>среднеэтажными</w:t>
      </w:r>
      <w:proofErr w:type="spellEnd"/>
      <w:r w:rsidRPr="00B03904">
        <w:rPr>
          <w:bCs/>
          <w:sz w:val="24"/>
          <w:szCs w:val="24"/>
          <w:lang w:eastAsia="ru-RU"/>
        </w:rPr>
        <w:t xml:space="preserve"> жилыми домами (Ж3)</w:t>
      </w:r>
    </w:p>
    <w:p w:rsidR="00EA0A2B" w:rsidRPr="00B03904" w:rsidRDefault="00EA0A2B" w:rsidP="00EA0A2B">
      <w:pPr>
        <w:widowControl/>
        <w:suppressAutoHyphens w:val="0"/>
        <w:overflowPunct/>
        <w:autoSpaceDE/>
        <w:ind w:firstLine="567"/>
        <w:jc w:val="both"/>
        <w:rPr>
          <w:b/>
          <w:bCs/>
          <w:sz w:val="24"/>
          <w:szCs w:val="24"/>
          <w:lang w:eastAsia="ru-RU"/>
        </w:rPr>
      </w:pPr>
      <w:r w:rsidRPr="00B03904">
        <w:rPr>
          <w:rFonts w:eastAsia="SimSun"/>
          <w:sz w:val="24"/>
          <w:szCs w:val="24"/>
          <w:lang w:eastAsia="zh-CN"/>
        </w:rPr>
        <w:t xml:space="preserve">– </w:t>
      </w:r>
      <w:r w:rsidRPr="00B03904">
        <w:rPr>
          <w:bCs/>
          <w:sz w:val="24"/>
          <w:szCs w:val="24"/>
          <w:lang w:eastAsia="ru-RU"/>
        </w:rPr>
        <w:t>Зона застройки многоэтажными жилыми домами (Ж</w:t>
      </w:r>
      <w:proofErr w:type="gramStart"/>
      <w:r w:rsidRPr="00B03904">
        <w:rPr>
          <w:bCs/>
          <w:sz w:val="24"/>
          <w:szCs w:val="24"/>
          <w:lang w:eastAsia="ru-RU"/>
        </w:rPr>
        <w:t>4</w:t>
      </w:r>
      <w:proofErr w:type="gramEnd"/>
      <w:r w:rsidRPr="00B03904">
        <w:rPr>
          <w:bCs/>
          <w:sz w:val="24"/>
          <w:szCs w:val="24"/>
          <w:lang w:eastAsia="ru-RU"/>
        </w:rPr>
        <w:t>)</w:t>
      </w:r>
      <w:r w:rsidRPr="00B03904">
        <w:rPr>
          <w:b/>
          <w:bCs/>
          <w:sz w:val="24"/>
          <w:szCs w:val="24"/>
          <w:lang w:eastAsia="ru-RU"/>
        </w:rPr>
        <w:t xml:space="preserve"> </w:t>
      </w:r>
    </w:p>
    <w:p w:rsidR="00EA0A2B" w:rsidRPr="00B03904" w:rsidRDefault="00EA0A2B" w:rsidP="00EA0A2B">
      <w:pPr>
        <w:widowControl/>
        <w:suppressAutoHyphens w:val="0"/>
        <w:overflowPunct/>
        <w:autoSpaceDE/>
        <w:ind w:firstLine="567"/>
        <w:jc w:val="both"/>
        <w:rPr>
          <w:b/>
          <w:sz w:val="24"/>
          <w:szCs w:val="24"/>
          <w:lang w:eastAsia="ru-RU"/>
        </w:rPr>
      </w:pPr>
      <w:r w:rsidRPr="00B03904">
        <w:rPr>
          <w:b/>
          <w:sz w:val="24"/>
          <w:szCs w:val="24"/>
          <w:lang w:eastAsia="ru-RU"/>
        </w:rPr>
        <w:t>Общественно-деловые зоны</w:t>
      </w:r>
    </w:p>
    <w:p w:rsidR="00EA0A2B" w:rsidRPr="00B03904" w:rsidRDefault="00EA0A2B" w:rsidP="00EA0A2B">
      <w:pPr>
        <w:widowControl/>
        <w:suppressAutoHyphens w:val="0"/>
        <w:overflowPunct/>
        <w:autoSpaceDE/>
        <w:ind w:firstLine="567"/>
        <w:jc w:val="both"/>
        <w:rPr>
          <w:bCs/>
          <w:sz w:val="24"/>
          <w:szCs w:val="24"/>
          <w:lang w:eastAsia="ru-RU"/>
        </w:rPr>
      </w:pPr>
      <w:r w:rsidRPr="00B03904">
        <w:rPr>
          <w:rFonts w:eastAsia="SimSun"/>
          <w:sz w:val="24"/>
          <w:szCs w:val="24"/>
          <w:lang w:eastAsia="zh-CN"/>
        </w:rPr>
        <w:t xml:space="preserve">– </w:t>
      </w:r>
      <w:r w:rsidRPr="00B03904">
        <w:rPr>
          <w:bCs/>
          <w:sz w:val="24"/>
          <w:szCs w:val="24"/>
          <w:lang w:eastAsia="ru-RU"/>
        </w:rPr>
        <w:t>Многофункциональная общественно-деловая зона (О</w:t>
      </w:r>
      <w:proofErr w:type="gramStart"/>
      <w:r w:rsidRPr="00B03904">
        <w:rPr>
          <w:bCs/>
          <w:sz w:val="24"/>
          <w:szCs w:val="24"/>
          <w:lang w:eastAsia="ru-RU"/>
        </w:rPr>
        <w:t>1</w:t>
      </w:r>
      <w:proofErr w:type="gramEnd"/>
      <w:r w:rsidRPr="00B03904">
        <w:rPr>
          <w:bCs/>
          <w:sz w:val="24"/>
          <w:szCs w:val="24"/>
          <w:lang w:eastAsia="ru-RU"/>
        </w:rPr>
        <w:t>)</w:t>
      </w:r>
    </w:p>
    <w:p w:rsidR="00EA0A2B" w:rsidRPr="00B03904" w:rsidRDefault="00EA0A2B" w:rsidP="00EA0A2B">
      <w:pPr>
        <w:widowControl/>
        <w:suppressAutoHyphens w:val="0"/>
        <w:overflowPunct/>
        <w:autoSpaceDE/>
        <w:ind w:firstLine="567"/>
        <w:jc w:val="both"/>
        <w:rPr>
          <w:bCs/>
          <w:sz w:val="24"/>
          <w:szCs w:val="24"/>
          <w:lang w:eastAsia="ru-RU"/>
        </w:rPr>
      </w:pPr>
      <w:r w:rsidRPr="00B03904">
        <w:rPr>
          <w:rFonts w:eastAsia="SimSun"/>
          <w:sz w:val="24"/>
          <w:szCs w:val="24"/>
          <w:lang w:eastAsia="zh-CN"/>
        </w:rPr>
        <w:lastRenderedPageBreak/>
        <w:t xml:space="preserve">– </w:t>
      </w:r>
      <w:r w:rsidRPr="00B03904">
        <w:rPr>
          <w:bCs/>
          <w:sz w:val="24"/>
          <w:szCs w:val="24"/>
          <w:lang w:eastAsia="ru-RU"/>
        </w:rPr>
        <w:t>Зона специализированной общественной застройки (О</w:t>
      </w:r>
      <w:proofErr w:type="gramStart"/>
      <w:r w:rsidRPr="00B03904">
        <w:rPr>
          <w:bCs/>
          <w:sz w:val="24"/>
          <w:szCs w:val="24"/>
          <w:lang w:eastAsia="ru-RU"/>
        </w:rPr>
        <w:t>2</w:t>
      </w:r>
      <w:proofErr w:type="gramEnd"/>
      <w:r w:rsidRPr="00B03904">
        <w:rPr>
          <w:bCs/>
          <w:sz w:val="24"/>
          <w:szCs w:val="24"/>
          <w:lang w:eastAsia="ru-RU"/>
        </w:rPr>
        <w:t>)</w:t>
      </w:r>
    </w:p>
    <w:p w:rsidR="00EA0A2B" w:rsidRPr="00B03904" w:rsidRDefault="00EA0A2B" w:rsidP="00EA0A2B">
      <w:pPr>
        <w:widowControl/>
        <w:suppressAutoHyphens w:val="0"/>
        <w:overflowPunct/>
        <w:autoSpaceDE/>
        <w:ind w:firstLine="567"/>
        <w:jc w:val="both"/>
        <w:rPr>
          <w:b/>
          <w:bCs/>
          <w:sz w:val="24"/>
          <w:szCs w:val="24"/>
          <w:lang w:eastAsia="ru-RU"/>
        </w:rPr>
      </w:pPr>
      <w:r w:rsidRPr="00B03904">
        <w:rPr>
          <w:rFonts w:eastAsia="SimSun"/>
          <w:sz w:val="24"/>
          <w:szCs w:val="24"/>
          <w:lang w:eastAsia="zh-CN"/>
        </w:rPr>
        <w:t xml:space="preserve">– </w:t>
      </w:r>
      <w:r w:rsidRPr="00B03904">
        <w:rPr>
          <w:bCs/>
          <w:sz w:val="24"/>
          <w:szCs w:val="24"/>
          <w:lang w:eastAsia="ru-RU"/>
        </w:rPr>
        <w:t>Зона смешанной и общественно-деловой застройки (О1-1)</w:t>
      </w:r>
      <w:r w:rsidRPr="00B03904">
        <w:rPr>
          <w:b/>
          <w:bCs/>
          <w:sz w:val="24"/>
          <w:szCs w:val="24"/>
          <w:lang w:eastAsia="ru-RU"/>
        </w:rPr>
        <w:t xml:space="preserve"> </w:t>
      </w:r>
    </w:p>
    <w:p w:rsidR="00EA0A2B" w:rsidRPr="00B03904" w:rsidRDefault="00EA0A2B" w:rsidP="00EA0A2B">
      <w:pPr>
        <w:widowControl/>
        <w:suppressAutoHyphens w:val="0"/>
        <w:overflowPunct/>
        <w:autoSpaceDE/>
        <w:ind w:firstLine="567"/>
        <w:jc w:val="both"/>
        <w:rPr>
          <w:b/>
          <w:sz w:val="24"/>
          <w:szCs w:val="24"/>
          <w:lang w:eastAsia="ru-RU"/>
        </w:rPr>
      </w:pPr>
      <w:r w:rsidRPr="00B03904">
        <w:rPr>
          <w:b/>
          <w:sz w:val="24"/>
          <w:szCs w:val="24"/>
          <w:lang w:eastAsia="ru-RU"/>
        </w:rPr>
        <w:t>Производственные и коммунально-складские зоны</w:t>
      </w:r>
    </w:p>
    <w:p w:rsidR="00EA0A2B" w:rsidRPr="00B03904" w:rsidRDefault="00EA0A2B" w:rsidP="00EA0A2B">
      <w:pPr>
        <w:widowControl/>
        <w:suppressAutoHyphens w:val="0"/>
        <w:overflowPunct/>
        <w:autoSpaceDE/>
        <w:ind w:firstLine="567"/>
        <w:jc w:val="both"/>
        <w:rPr>
          <w:bCs/>
          <w:sz w:val="24"/>
          <w:szCs w:val="24"/>
          <w:lang w:eastAsia="ru-RU"/>
        </w:rPr>
      </w:pPr>
      <w:r w:rsidRPr="00B03904">
        <w:rPr>
          <w:rFonts w:eastAsia="SimSun"/>
          <w:sz w:val="24"/>
          <w:szCs w:val="24"/>
          <w:lang w:eastAsia="zh-CN"/>
        </w:rPr>
        <w:t xml:space="preserve">– </w:t>
      </w:r>
      <w:r w:rsidRPr="00B03904">
        <w:rPr>
          <w:bCs/>
          <w:sz w:val="24"/>
          <w:szCs w:val="24"/>
          <w:lang w:eastAsia="ru-RU"/>
        </w:rPr>
        <w:t>Производственная зона (П</w:t>
      </w:r>
      <w:proofErr w:type="gramStart"/>
      <w:r w:rsidRPr="00B03904">
        <w:rPr>
          <w:bCs/>
          <w:sz w:val="24"/>
          <w:szCs w:val="24"/>
          <w:lang w:eastAsia="ru-RU"/>
        </w:rPr>
        <w:t>1</w:t>
      </w:r>
      <w:proofErr w:type="gramEnd"/>
      <w:r w:rsidRPr="00B03904">
        <w:rPr>
          <w:bCs/>
          <w:sz w:val="24"/>
          <w:szCs w:val="24"/>
          <w:lang w:eastAsia="ru-RU"/>
        </w:rPr>
        <w:t>)</w:t>
      </w:r>
    </w:p>
    <w:p w:rsidR="00EA0A2B" w:rsidRPr="00B03904" w:rsidRDefault="00EA0A2B" w:rsidP="00EA0A2B">
      <w:pPr>
        <w:widowControl/>
        <w:suppressAutoHyphens w:val="0"/>
        <w:overflowPunct/>
        <w:autoSpaceDE/>
        <w:ind w:firstLine="567"/>
        <w:jc w:val="both"/>
        <w:rPr>
          <w:b/>
          <w:bCs/>
          <w:sz w:val="24"/>
          <w:szCs w:val="24"/>
          <w:lang w:eastAsia="ru-RU"/>
        </w:rPr>
      </w:pPr>
      <w:r w:rsidRPr="00B03904">
        <w:rPr>
          <w:rFonts w:eastAsia="SimSun"/>
          <w:sz w:val="24"/>
          <w:szCs w:val="24"/>
          <w:lang w:eastAsia="zh-CN"/>
        </w:rPr>
        <w:t xml:space="preserve">– </w:t>
      </w:r>
      <w:r w:rsidRPr="00B03904">
        <w:rPr>
          <w:bCs/>
          <w:sz w:val="24"/>
          <w:szCs w:val="24"/>
          <w:lang w:eastAsia="ru-RU"/>
        </w:rPr>
        <w:t>Коммунально-складская зона (П</w:t>
      </w:r>
      <w:proofErr w:type="gramStart"/>
      <w:r w:rsidRPr="00B03904">
        <w:rPr>
          <w:bCs/>
          <w:sz w:val="24"/>
          <w:szCs w:val="24"/>
          <w:lang w:eastAsia="ru-RU"/>
        </w:rPr>
        <w:t>2</w:t>
      </w:r>
      <w:proofErr w:type="gramEnd"/>
      <w:r w:rsidRPr="00B03904">
        <w:rPr>
          <w:bCs/>
          <w:sz w:val="24"/>
          <w:szCs w:val="24"/>
          <w:lang w:eastAsia="ru-RU"/>
        </w:rPr>
        <w:t>)</w:t>
      </w:r>
      <w:r w:rsidRPr="00B03904">
        <w:rPr>
          <w:b/>
          <w:bCs/>
          <w:sz w:val="24"/>
          <w:szCs w:val="24"/>
          <w:lang w:eastAsia="ru-RU"/>
        </w:rPr>
        <w:t xml:space="preserve"> </w:t>
      </w:r>
    </w:p>
    <w:p w:rsidR="00EA0A2B" w:rsidRPr="00B03904" w:rsidRDefault="00EA0A2B" w:rsidP="00EA0A2B">
      <w:pPr>
        <w:widowControl/>
        <w:suppressAutoHyphens w:val="0"/>
        <w:overflowPunct/>
        <w:autoSpaceDE/>
        <w:ind w:firstLine="567"/>
        <w:jc w:val="both"/>
        <w:rPr>
          <w:b/>
          <w:bCs/>
          <w:sz w:val="24"/>
          <w:szCs w:val="24"/>
          <w:lang w:eastAsia="ru-RU"/>
        </w:rPr>
      </w:pPr>
      <w:r w:rsidRPr="00B03904">
        <w:rPr>
          <w:b/>
          <w:bCs/>
          <w:sz w:val="24"/>
          <w:szCs w:val="24"/>
          <w:lang w:eastAsia="ru-RU"/>
        </w:rPr>
        <w:t>Зоны инженерной инфраструктуры</w:t>
      </w:r>
    </w:p>
    <w:p w:rsidR="00EA0A2B" w:rsidRPr="00B03904" w:rsidRDefault="00EA0A2B" w:rsidP="00EA0A2B">
      <w:pPr>
        <w:widowControl/>
        <w:suppressAutoHyphens w:val="0"/>
        <w:overflowPunct/>
        <w:autoSpaceDE/>
        <w:ind w:firstLine="567"/>
        <w:jc w:val="both"/>
        <w:rPr>
          <w:bCs/>
          <w:sz w:val="24"/>
          <w:szCs w:val="24"/>
          <w:lang w:eastAsia="ru-RU"/>
        </w:rPr>
      </w:pPr>
      <w:r w:rsidRPr="00B03904">
        <w:rPr>
          <w:rFonts w:eastAsia="SimSun"/>
          <w:sz w:val="24"/>
          <w:szCs w:val="24"/>
          <w:lang w:eastAsia="zh-CN"/>
        </w:rPr>
        <w:t xml:space="preserve">– </w:t>
      </w:r>
      <w:r w:rsidRPr="00B03904">
        <w:rPr>
          <w:bCs/>
          <w:sz w:val="24"/>
          <w:szCs w:val="24"/>
          <w:lang w:eastAsia="ru-RU"/>
        </w:rPr>
        <w:t>Зона инженерной инфраструктуры (И)</w:t>
      </w:r>
    </w:p>
    <w:p w:rsidR="00EA0A2B" w:rsidRPr="00B03904" w:rsidRDefault="00EA0A2B" w:rsidP="00EA0A2B">
      <w:pPr>
        <w:widowControl/>
        <w:suppressAutoHyphens w:val="0"/>
        <w:overflowPunct/>
        <w:autoSpaceDE/>
        <w:ind w:firstLine="567"/>
        <w:jc w:val="both"/>
        <w:rPr>
          <w:b/>
          <w:bCs/>
          <w:sz w:val="24"/>
          <w:szCs w:val="24"/>
          <w:lang w:eastAsia="ru-RU"/>
        </w:rPr>
      </w:pPr>
      <w:r w:rsidRPr="00B03904">
        <w:rPr>
          <w:b/>
          <w:bCs/>
          <w:sz w:val="24"/>
          <w:szCs w:val="24"/>
          <w:lang w:eastAsia="ru-RU"/>
        </w:rPr>
        <w:t>Зоны транспортной инфраструктуры</w:t>
      </w:r>
    </w:p>
    <w:p w:rsidR="00EA0A2B" w:rsidRPr="00B03904" w:rsidRDefault="00EA0A2B" w:rsidP="00EA0A2B">
      <w:pPr>
        <w:widowControl/>
        <w:suppressAutoHyphens w:val="0"/>
        <w:overflowPunct/>
        <w:autoSpaceDE/>
        <w:ind w:firstLine="567"/>
        <w:jc w:val="both"/>
        <w:rPr>
          <w:bCs/>
          <w:sz w:val="24"/>
          <w:szCs w:val="24"/>
          <w:lang w:eastAsia="ru-RU"/>
        </w:rPr>
      </w:pPr>
      <w:r w:rsidRPr="00B03904">
        <w:rPr>
          <w:rFonts w:eastAsia="SimSun"/>
          <w:sz w:val="24"/>
          <w:szCs w:val="24"/>
          <w:lang w:eastAsia="zh-CN"/>
        </w:rPr>
        <w:t xml:space="preserve">– </w:t>
      </w:r>
      <w:r w:rsidRPr="00B03904">
        <w:rPr>
          <w:bCs/>
          <w:sz w:val="24"/>
          <w:szCs w:val="24"/>
          <w:lang w:eastAsia="ru-RU"/>
        </w:rPr>
        <w:t xml:space="preserve">Зона транспортной инфраструктуры (Т) </w:t>
      </w:r>
    </w:p>
    <w:p w:rsidR="00EA0A2B" w:rsidRPr="00B03904" w:rsidRDefault="00EA0A2B" w:rsidP="00EA0A2B">
      <w:pPr>
        <w:widowControl/>
        <w:suppressAutoHyphens w:val="0"/>
        <w:overflowPunct/>
        <w:autoSpaceDE/>
        <w:ind w:firstLine="567"/>
        <w:jc w:val="both"/>
        <w:rPr>
          <w:b/>
          <w:bCs/>
          <w:sz w:val="24"/>
          <w:szCs w:val="24"/>
          <w:lang w:eastAsia="ru-RU"/>
        </w:rPr>
      </w:pPr>
      <w:r w:rsidRPr="00B03904">
        <w:rPr>
          <w:b/>
          <w:bCs/>
          <w:sz w:val="24"/>
          <w:szCs w:val="24"/>
          <w:lang w:eastAsia="ru-RU"/>
        </w:rPr>
        <w:t>Зоны специального назначения</w:t>
      </w:r>
    </w:p>
    <w:p w:rsidR="00EA0A2B" w:rsidRPr="00B03904" w:rsidRDefault="00EA0A2B" w:rsidP="00EA0A2B">
      <w:pPr>
        <w:widowControl/>
        <w:suppressAutoHyphens w:val="0"/>
        <w:overflowPunct/>
        <w:autoSpaceDE/>
        <w:ind w:firstLine="567"/>
        <w:jc w:val="both"/>
        <w:rPr>
          <w:bCs/>
          <w:sz w:val="24"/>
          <w:szCs w:val="24"/>
          <w:lang w:eastAsia="ru-RU"/>
        </w:rPr>
      </w:pPr>
      <w:r w:rsidRPr="00B03904">
        <w:rPr>
          <w:rFonts w:eastAsia="SimSun"/>
          <w:sz w:val="24"/>
          <w:szCs w:val="24"/>
          <w:lang w:eastAsia="zh-CN"/>
        </w:rPr>
        <w:t xml:space="preserve">– </w:t>
      </w:r>
      <w:r w:rsidRPr="00B03904">
        <w:rPr>
          <w:bCs/>
          <w:sz w:val="24"/>
          <w:szCs w:val="24"/>
          <w:lang w:eastAsia="ru-RU"/>
        </w:rPr>
        <w:t>Зона кладбищ (Сп</w:t>
      </w:r>
      <w:proofErr w:type="gramStart"/>
      <w:r w:rsidRPr="00B03904">
        <w:rPr>
          <w:bCs/>
          <w:sz w:val="24"/>
          <w:szCs w:val="24"/>
          <w:lang w:eastAsia="ru-RU"/>
        </w:rPr>
        <w:t>1</w:t>
      </w:r>
      <w:proofErr w:type="gramEnd"/>
      <w:r w:rsidRPr="00B03904">
        <w:rPr>
          <w:bCs/>
          <w:sz w:val="24"/>
          <w:szCs w:val="24"/>
          <w:lang w:eastAsia="ru-RU"/>
        </w:rPr>
        <w:t>)</w:t>
      </w:r>
    </w:p>
    <w:p w:rsidR="00EA0A2B" w:rsidRPr="00B03904" w:rsidRDefault="00EA0A2B" w:rsidP="00EA0A2B">
      <w:pPr>
        <w:widowControl/>
        <w:suppressAutoHyphens w:val="0"/>
        <w:overflowPunct/>
        <w:autoSpaceDE/>
        <w:ind w:firstLine="567"/>
        <w:jc w:val="both"/>
        <w:rPr>
          <w:bCs/>
          <w:sz w:val="24"/>
          <w:szCs w:val="24"/>
          <w:lang w:eastAsia="ru-RU"/>
        </w:rPr>
      </w:pPr>
      <w:r w:rsidRPr="00B03904">
        <w:rPr>
          <w:rFonts w:eastAsia="SimSun"/>
          <w:sz w:val="24"/>
          <w:szCs w:val="24"/>
          <w:lang w:eastAsia="zh-CN"/>
        </w:rPr>
        <w:t xml:space="preserve">– </w:t>
      </w:r>
      <w:r w:rsidRPr="00B03904">
        <w:rPr>
          <w:bCs/>
          <w:sz w:val="24"/>
          <w:szCs w:val="24"/>
          <w:lang w:eastAsia="ru-RU"/>
        </w:rPr>
        <w:t>Зона режимных территорий (Сп</w:t>
      </w:r>
      <w:proofErr w:type="gramStart"/>
      <w:r w:rsidRPr="00B03904">
        <w:rPr>
          <w:bCs/>
          <w:sz w:val="24"/>
          <w:szCs w:val="24"/>
          <w:lang w:eastAsia="ru-RU"/>
        </w:rPr>
        <w:t>2</w:t>
      </w:r>
      <w:proofErr w:type="gramEnd"/>
      <w:r w:rsidRPr="00B03904">
        <w:rPr>
          <w:bCs/>
          <w:sz w:val="24"/>
          <w:szCs w:val="24"/>
          <w:lang w:eastAsia="ru-RU"/>
        </w:rPr>
        <w:t>)</w:t>
      </w:r>
    </w:p>
    <w:p w:rsidR="00EA0A2B" w:rsidRPr="00B03904" w:rsidRDefault="00EA0A2B" w:rsidP="00EA0A2B">
      <w:pPr>
        <w:widowControl/>
        <w:suppressAutoHyphens w:val="0"/>
        <w:overflowPunct/>
        <w:autoSpaceDE/>
        <w:ind w:firstLine="567"/>
        <w:jc w:val="both"/>
        <w:rPr>
          <w:b/>
          <w:bCs/>
          <w:sz w:val="24"/>
          <w:szCs w:val="24"/>
          <w:lang w:eastAsia="ru-RU"/>
        </w:rPr>
      </w:pPr>
      <w:r w:rsidRPr="00B03904">
        <w:rPr>
          <w:rFonts w:eastAsia="SimSun"/>
          <w:sz w:val="24"/>
          <w:szCs w:val="24"/>
          <w:lang w:eastAsia="zh-CN"/>
        </w:rPr>
        <w:t xml:space="preserve">– </w:t>
      </w:r>
      <w:r w:rsidRPr="00B03904">
        <w:rPr>
          <w:bCs/>
          <w:sz w:val="24"/>
          <w:szCs w:val="24"/>
          <w:lang w:eastAsia="ru-RU"/>
        </w:rPr>
        <w:t>Зона складирования и захоронения отходов (Сп2-1)</w:t>
      </w:r>
      <w:r w:rsidRPr="00B03904">
        <w:rPr>
          <w:b/>
          <w:bCs/>
          <w:sz w:val="24"/>
          <w:szCs w:val="24"/>
          <w:lang w:eastAsia="ru-RU"/>
        </w:rPr>
        <w:t xml:space="preserve"> </w:t>
      </w:r>
    </w:p>
    <w:p w:rsidR="00EA0A2B" w:rsidRPr="00B03904" w:rsidRDefault="00EA0A2B" w:rsidP="00EA0A2B">
      <w:pPr>
        <w:widowControl/>
        <w:suppressAutoHyphens w:val="0"/>
        <w:overflowPunct/>
        <w:autoSpaceDE/>
        <w:ind w:firstLine="567"/>
        <w:jc w:val="both"/>
        <w:rPr>
          <w:b/>
          <w:sz w:val="24"/>
          <w:szCs w:val="24"/>
          <w:lang w:eastAsia="ru-RU"/>
        </w:rPr>
      </w:pPr>
      <w:r w:rsidRPr="00B03904">
        <w:rPr>
          <w:b/>
          <w:sz w:val="24"/>
          <w:szCs w:val="24"/>
          <w:lang w:eastAsia="ru-RU"/>
        </w:rPr>
        <w:t>Зоны сельскохозяйственного использования</w:t>
      </w:r>
    </w:p>
    <w:p w:rsidR="00EA0A2B" w:rsidRPr="00B03904" w:rsidRDefault="00EA0A2B" w:rsidP="00EA0A2B">
      <w:pPr>
        <w:widowControl/>
        <w:suppressAutoHyphens w:val="0"/>
        <w:overflowPunct/>
        <w:autoSpaceDE/>
        <w:ind w:firstLine="567"/>
        <w:jc w:val="both"/>
        <w:rPr>
          <w:sz w:val="24"/>
          <w:szCs w:val="24"/>
          <w:lang w:eastAsia="ru-RU"/>
        </w:rPr>
      </w:pPr>
      <w:r w:rsidRPr="00B03904">
        <w:rPr>
          <w:rFonts w:eastAsia="SimSun"/>
          <w:sz w:val="24"/>
          <w:szCs w:val="24"/>
          <w:lang w:eastAsia="zh-CN"/>
        </w:rPr>
        <w:t xml:space="preserve">– </w:t>
      </w:r>
      <w:r w:rsidRPr="00B03904">
        <w:rPr>
          <w:sz w:val="24"/>
          <w:szCs w:val="24"/>
          <w:lang w:eastAsia="ru-RU"/>
        </w:rPr>
        <w:t>Зона сельскохозяйственного использования (Сх</w:t>
      </w:r>
      <w:proofErr w:type="gramStart"/>
      <w:r w:rsidRPr="00B03904">
        <w:rPr>
          <w:sz w:val="24"/>
          <w:szCs w:val="24"/>
          <w:lang w:eastAsia="ru-RU"/>
        </w:rPr>
        <w:t>1</w:t>
      </w:r>
      <w:proofErr w:type="gramEnd"/>
      <w:r w:rsidRPr="00B03904">
        <w:rPr>
          <w:sz w:val="24"/>
          <w:szCs w:val="24"/>
          <w:lang w:eastAsia="ru-RU"/>
        </w:rPr>
        <w:t>)</w:t>
      </w:r>
    </w:p>
    <w:p w:rsidR="00EA0A2B" w:rsidRPr="00B03904" w:rsidRDefault="00EA0A2B" w:rsidP="00EA0A2B">
      <w:pPr>
        <w:widowControl/>
        <w:suppressAutoHyphens w:val="0"/>
        <w:overflowPunct/>
        <w:autoSpaceDE/>
        <w:ind w:firstLine="567"/>
        <w:jc w:val="both"/>
        <w:rPr>
          <w:b/>
          <w:bCs/>
          <w:sz w:val="24"/>
          <w:szCs w:val="24"/>
          <w:lang w:eastAsia="ru-RU"/>
        </w:rPr>
      </w:pPr>
      <w:r w:rsidRPr="00B03904">
        <w:rPr>
          <w:rFonts w:eastAsia="SimSun"/>
          <w:sz w:val="24"/>
          <w:szCs w:val="24"/>
          <w:lang w:eastAsia="zh-CN"/>
        </w:rPr>
        <w:t xml:space="preserve">– </w:t>
      </w:r>
      <w:r w:rsidRPr="00B03904">
        <w:rPr>
          <w:sz w:val="24"/>
          <w:szCs w:val="24"/>
          <w:lang w:eastAsia="ru-RU"/>
        </w:rPr>
        <w:t>Зона садоводческих, огороднических или дачных некоммерческих объединений граждан (Сх</w:t>
      </w:r>
      <w:proofErr w:type="gramStart"/>
      <w:r w:rsidRPr="00B03904">
        <w:rPr>
          <w:sz w:val="24"/>
          <w:szCs w:val="24"/>
          <w:lang w:eastAsia="ru-RU"/>
        </w:rPr>
        <w:t>2</w:t>
      </w:r>
      <w:proofErr w:type="gramEnd"/>
      <w:r w:rsidRPr="00B03904">
        <w:rPr>
          <w:sz w:val="24"/>
          <w:szCs w:val="24"/>
          <w:lang w:eastAsia="ru-RU"/>
        </w:rPr>
        <w:t>)</w:t>
      </w:r>
      <w:r w:rsidRPr="00B03904">
        <w:rPr>
          <w:b/>
          <w:bCs/>
          <w:sz w:val="24"/>
          <w:szCs w:val="24"/>
          <w:lang w:eastAsia="ru-RU"/>
        </w:rPr>
        <w:t xml:space="preserve"> </w:t>
      </w:r>
    </w:p>
    <w:p w:rsidR="00EA0A2B" w:rsidRPr="00B03904" w:rsidRDefault="00EA0A2B" w:rsidP="00EA0A2B">
      <w:pPr>
        <w:widowControl/>
        <w:suppressAutoHyphens w:val="0"/>
        <w:overflowPunct/>
        <w:autoSpaceDE/>
        <w:ind w:firstLine="567"/>
        <w:jc w:val="both"/>
        <w:rPr>
          <w:b/>
          <w:bCs/>
          <w:sz w:val="24"/>
          <w:szCs w:val="24"/>
          <w:lang w:eastAsia="ru-RU"/>
        </w:rPr>
      </w:pPr>
      <w:r w:rsidRPr="00B03904">
        <w:rPr>
          <w:b/>
          <w:bCs/>
          <w:sz w:val="24"/>
          <w:szCs w:val="24"/>
          <w:lang w:eastAsia="ru-RU"/>
        </w:rPr>
        <w:t>Зоны рекреационного назначения</w:t>
      </w:r>
    </w:p>
    <w:p w:rsidR="00EA0A2B" w:rsidRPr="00B03904" w:rsidRDefault="00EA0A2B" w:rsidP="00EA0A2B">
      <w:pPr>
        <w:widowControl/>
        <w:suppressAutoHyphens w:val="0"/>
        <w:overflowPunct/>
        <w:autoSpaceDE/>
        <w:ind w:firstLine="567"/>
        <w:jc w:val="both"/>
        <w:rPr>
          <w:rFonts w:eastAsia="SimSun"/>
          <w:bCs/>
          <w:sz w:val="24"/>
          <w:szCs w:val="24"/>
          <w:lang w:eastAsia="zh-CN"/>
        </w:rPr>
      </w:pPr>
      <w:r w:rsidRPr="00B03904">
        <w:rPr>
          <w:rFonts w:eastAsia="SimSun"/>
          <w:sz w:val="24"/>
          <w:szCs w:val="24"/>
          <w:lang w:eastAsia="zh-CN"/>
        </w:rPr>
        <w:t>– З</w:t>
      </w:r>
      <w:r w:rsidRPr="00B03904">
        <w:rPr>
          <w:rFonts w:eastAsia="SimSun"/>
          <w:bCs/>
          <w:sz w:val="24"/>
          <w:szCs w:val="24"/>
          <w:lang w:eastAsia="zh-CN"/>
        </w:rPr>
        <w:t>она рекреационного назначения (Р)</w:t>
      </w:r>
    </w:p>
    <w:p w:rsidR="00EA0A2B" w:rsidRPr="00B03904" w:rsidRDefault="00EA0A2B" w:rsidP="00EA0A2B">
      <w:pPr>
        <w:widowControl/>
        <w:suppressAutoHyphens w:val="0"/>
        <w:overflowPunct/>
        <w:autoSpaceDE/>
        <w:ind w:firstLine="567"/>
        <w:jc w:val="both"/>
        <w:rPr>
          <w:rFonts w:eastAsia="SimSun"/>
          <w:b/>
          <w:bCs/>
          <w:sz w:val="24"/>
          <w:szCs w:val="24"/>
          <w:lang w:eastAsia="zh-CN"/>
        </w:rPr>
      </w:pPr>
      <w:r w:rsidRPr="00B03904">
        <w:rPr>
          <w:rFonts w:eastAsia="SimSun"/>
          <w:b/>
          <w:bCs/>
          <w:sz w:val="24"/>
          <w:szCs w:val="24"/>
          <w:lang w:eastAsia="zh-CN"/>
        </w:rPr>
        <w:t>Зоны иного назначения</w:t>
      </w:r>
    </w:p>
    <w:p w:rsidR="00EA0A2B" w:rsidRPr="00B03904" w:rsidRDefault="00EA0A2B" w:rsidP="00EA0A2B">
      <w:pPr>
        <w:pStyle w:val="af9"/>
        <w:ind w:firstLine="567"/>
        <w:jc w:val="both"/>
        <w:rPr>
          <w:rFonts w:eastAsia="SimSun"/>
          <w:bCs/>
          <w:szCs w:val="24"/>
          <w:lang w:eastAsia="zh-CN"/>
        </w:rPr>
      </w:pPr>
      <w:r w:rsidRPr="00B03904">
        <w:rPr>
          <w:rFonts w:eastAsia="SimSun"/>
          <w:szCs w:val="24"/>
          <w:lang w:eastAsia="zh-CN"/>
        </w:rPr>
        <w:t xml:space="preserve">– </w:t>
      </w:r>
      <w:r w:rsidRPr="00B03904">
        <w:rPr>
          <w:rFonts w:eastAsia="SimSun"/>
          <w:bCs/>
          <w:szCs w:val="24"/>
          <w:lang w:eastAsia="zh-CN"/>
        </w:rPr>
        <w:t>Зона озелененных территорий общего пользования (</w:t>
      </w:r>
      <w:proofErr w:type="spellStart"/>
      <w:proofErr w:type="gramStart"/>
      <w:r w:rsidRPr="00B03904">
        <w:rPr>
          <w:rFonts w:eastAsia="SimSun"/>
          <w:bCs/>
          <w:szCs w:val="24"/>
          <w:lang w:eastAsia="zh-CN"/>
        </w:rPr>
        <w:t>Пл</w:t>
      </w:r>
      <w:proofErr w:type="spellEnd"/>
      <w:proofErr w:type="gramEnd"/>
      <w:r w:rsidRPr="00B03904">
        <w:rPr>
          <w:rFonts w:eastAsia="SimSun"/>
          <w:bCs/>
          <w:szCs w:val="24"/>
          <w:lang w:eastAsia="zh-CN"/>
        </w:rPr>
        <w:t>)</w:t>
      </w:r>
    </w:p>
    <w:p w:rsidR="00EA0A2B" w:rsidRPr="00B03904" w:rsidRDefault="00EA0A2B" w:rsidP="00EA0A2B">
      <w:pPr>
        <w:pStyle w:val="af9"/>
        <w:ind w:firstLine="567"/>
        <w:jc w:val="both"/>
        <w:rPr>
          <w:rFonts w:eastAsia="SimSun"/>
          <w:bCs/>
          <w:szCs w:val="24"/>
          <w:lang w:eastAsia="zh-CN"/>
        </w:rPr>
      </w:pPr>
      <w:r w:rsidRPr="00B03904">
        <w:rPr>
          <w:rFonts w:eastAsia="SimSun"/>
          <w:szCs w:val="24"/>
          <w:lang w:eastAsia="zh-CN"/>
        </w:rPr>
        <w:t xml:space="preserve">– </w:t>
      </w:r>
      <w:r w:rsidRPr="00B03904">
        <w:rPr>
          <w:rFonts w:eastAsia="SimSun"/>
          <w:bCs/>
          <w:szCs w:val="24"/>
          <w:lang w:eastAsia="zh-CN"/>
        </w:rPr>
        <w:t>Зона озелененных территорий специального назначения (</w:t>
      </w:r>
      <w:proofErr w:type="spellStart"/>
      <w:proofErr w:type="gramStart"/>
      <w:r w:rsidRPr="00B03904">
        <w:rPr>
          <w:rFonts w:eastAsia="SimSun"/>
          <w:bCs/>
          <w:szCs w:val="24"/>
          <w:lang w:eastAsia="zh-CN"/>
        </w:rPr>
        <w:t>Пл</w:t>
      </w:r>
      <w:proofErr w:type="spellEnd"/>
      <w:proofErr w:type="gramEnd"/>
      <w:r w:rsidRPr="00B03904">
        <w:rPr>
          <w:rFonts w:eastAsia="SimSun"/>
          <w:bCs/>
          <w:szCs w:val="24"/>
          <w:lang w:eastAsia="zh-CN"/>
        </w:rPr>
        <w:t xml:space="preserve"> 1)</w:t>
      </w:r>
    </w:p>
    <w:p w:rsidR="00EA0A2B" w:rsidRPr="00B03904" w:rsidRDefault="00EA0A2B" w:rsidP="00EA0A2B">
      <w:pPr>
        <w:pStyle w:val="af9"/>
        <w:ind w:firstLine="567"/>
        <w:jc w:val="both"/>
      </w:pPr>
      <w:r w:rsidRPr="00B03904">
        <w:rPr>
          <w:rFonts w:eastAsia="SimSun"/>
          <w:szCs w:val="24"/>
          <w:lang w:eastAsia="zh-CN"/>
        </w:rPr>
        <w:t xml:space="preserve">– </w:t>
      </w:r>
      <w:r w:rsidRPr="00B03904">
        <w:rPr>
          <w:rFonts w:eastAsia="SimSun"/>
          <w:bCs/>
          <w:szCs w:val="24"/>
          <w:lang w:eastAsia="zh-CN"/>
        </w:rPr>
        <w:t>Зона лесов (</w:t>
      </w:r>
      <w:proofErr w:type="spellStart"/>
      <w:proofErr w:type="gramStart"/>
      <w:r w:rsidRPr="00B03904">
        <w:rPr>
          <w:rFonts w:eastAsia="SimSun"/>
          <w:bCs/>
          <w:szCs w:val="24"/>
          <w:lang w:eastAsia="zh-CN"/>
        </w:rPr>
        <w:t>Пл</w:t>
      </w:r>
      <w:proofErr w:type="spellEnd"/>
      <w:proofErr w:type="gramEnd"/>
      <w:r w:rsidRPr="00B03904">
        <w:rPr>
          <w:rFonts w:eastAsia="SimSun"/>
          <w:bCs/>
          <w:szCs w:val="24"/>
          <w:lang w:eastAsia="zh-CN"/>
        </w:rPr>
        <w:t xml:space="preserve"> 2)</w:t>
      </w:r>
    </w:p>
    <w:p w:rsidR="00F3441F" w:rsidRPr="00B03904" w:rsidRDefault="00F3441F" w:rsidP="004307BB">
      <w:pPr>
        <w:pStyle w:val="af9"/>
      </w:pPr>
    </w:p>
    <w:p w:rsidR="00D31B72" w:rsidRPr="00B03904" w:rsidRDefault="00674729" w:rsidP="004225D1">
      <w:pPr>
        <w:pStyle w:val="2"/>
        <w:rPr>
          <w:lang w:val="ru-RU"/>
        </w:rPr>
      </w:pPr>
      <w:bookmarkStart w:id="43" w:name="_Toc43384724"/>
      <w:r w:rsidRPr="00B03904">
        <w:rPr>
          <w:lang w:val="ru-RU"/>
        </w:rPr>
        <w:t xml:space="preserve">Глава </w:t>
      </w:r>
      <w:r w:rsidR="00494E58" w:rsidRPr="00B03904">
        <w:rPr>
          <w:lang w:val="ru-RU"/>
        </w:rPr>
        <w:t>5</w:t>
      </w:r>
      <w:r w:rsidR="00D31B72" w:rsidRPr="00B03904">
        <w:rPr>
          <w:lang w:val="ru-RU"/>
        </w:rPr>
        <w:t>. ПОРЯДОК (ПРОЦЕДУРЫ) ЗАСТРОЙКИ</w:t>
      </w:r>
      <w:bookmarkEnd w:id="42"/>
      <w:r w:rsidR="00776EEC" w:rsidRPr="00B03904">
        <w:rPr>
          <w:lang w:val="ru-RU"/>
        </w:rPr>
        <w:t xml:space="preserve"> ТЕРРИТОРИИ </w:t>
      </w:r>
      <w:r w:rsidR="005E243D" w:rsidRPr="00B03904">
        <w:rPr>
          <w:lang w:val="ru-RU"/>
        </w:rPr>
        <w:t>ГОРОДСКОГО ОКРУГА</w:t>
      </w:r>
      <w:bookmarkEnd w:id="43"/>
    </w:p>
    <w:p w:rsidR="00776EEC" w:rsidRPr="00B03904" w:rsidRDefault="00776EEC" w:rsidP="004C72F6">
      <w:pPr>
        <w:widowControl/>
        <w:suppressAutoHyphens w:val="0"/>
        <w:overflowPunct/>
        <w:autoSpaceDE/>
        <w:rPr>
          <w:rFonts w:eastAsia="SimSun"/>
          <w:sz w:val="24"/>
          <w:szCs w:val="24"/>
          <w:lang w:eastAsia="ru-RU"/>
        </w:rPr>
      </w:pPr>
    </w:p>
    <w:p w:rsidR="004F7811" w:rsidRPr="00B03904" w:rsidRDefault="004F7811" w:rsidP="005B5B6E">
      <w:pPr>
        <w:pStyle w:val="3"/>
      </w:pPr>
      <w:bookmarkStart w:id="44" w:name="_Toc43384725"/>
      <w:bookmarkStart w:id="45" w:name="_Toc252392622"/>
      <w:r w:rsidRPr="00B03904">
        <w:t xml:space="preserve">Статья </w:t>
      </w:r>
      <w:r w:rsidR="00D40454" w:rsidRPr="00B03904">
        <w:t>1</w:t>
      </w:r>
      <w:r w:rsidR="00AB0705" w:rsidRPr="00B03904">
        <w:t>2</w:t>
      </w:r>
      <w:r w:rsidR="005C2D82" w:rsidRPr="00B03904">
        <w:t xml:space="preserve">. Основные принципы организации застройки на территории </w:t>
      </w:r>
      <w:r w:rsidR="005E243D" w:rsidRPr="00B03904">
        <w:t>городского округа</w:t>
      </w:r>
      <w:bookmarkEnd w:id="44"/>
    </w:p>
    <w:p w:rsidR="004F7811" w:rsidRPr="00B03904" w:rsidRDefault="004F7811" w:rsidP="004C72F6">
      <w:pPr>
        <w:pStyle w:val="af9"/>
        <w:ind w:firstLine="567"/>
        <w:jc w:val="both"/>
        <w:rPr>
          <w:b/>
        </w:rPr>
      </w:pPr>
    </w:p>
    <w:bookmarkEnd w:id="45"/>
    <w:p w:rsidR="00D31B72" w:rsidRPr="00B03904" w:rsidRDefault="00D31B72" w:rsidP="004C72F6">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 xml:space="preserve">1. Застройка </w:t>
      </w:r>
      <w:r w:rsidR="005E243D" w:rsidRPr="00B03904">
        <w:rPr>
          <w:sz w:val="24"/>
          <w:szCs w:val="24"/>
          <w:lang w:eastAsia="ru-RU"/>
        </w:rPr>
        <w:t>городского округа</w:t>
      </w:r>
      <w:r w:rsidRPr="00B03904">
        <w:rPr>
          <w:rFonts w:eastAsia="SimSun"/>
          <w:sz w:val="24"/>
          <w:szCs w:val="24"/>
          <w:lang w:eastAsia="zh-CN"/>
        </w:rPr>
        <w:t xml:space="preserve"> должна осуществляться в соответствии со схемами территориального планирования Российской Федерации,</w:t>
      </w:r>
      <w:r w:rsidR="0039130C" w:rsidRPr="00B03904">
        <w:rPr>
          <w:rFonts w:eastAsia="SimSun"/>
          <w:sz w:val="24"/>
          <w:szCs w:val="24"/>
          <w:lang w:eastAsia="zh-CN"/>
        </w:rPr>
        <w:t xml:space="preserve"> схемой территориального планирования </w:t>
      </w:r>
      <w:r w:rsidR="00180C1A" w:rsidRPr="00B03904">
        <w:rPr>
          <w:sz w:val="24"/>
          <w:szCs w:val="24"/>
          <w:lang w:eastAsia="ru-RU"/>
        </w:rPr>
        <w:t>Архангельской области</w:t>
      </w:r>
      <w:r w:rsidR="0039130C" w:rsidRPr="00B03904">
        <w:rPr>
          <w:rFonts w:eastAsia="SimSun"/>
          <w:sz w:val="24"/>
          <w:szCs w:val="24"/>
          <w:lang w:eastAsia="zh-CN"/>
        </w:rPr>
        <w:t>,</w:t>
      </w:r>
      <w:r w:rsidRPr="00B03904">
        <w:rPr>
          <w:rFonts w:eastAsia="SimSun"/>
          <w:sz w:val="24"/>
          <w:szCs w:val="24"/>
          <w:lang w:eastAsia="zh-CN"/>
        </w:rPr>
        <w:t xml:space="preserve"> генеральным планом </w:t>
      </w:r>
      <w:r w:rsidR="005E243D" w:rsidRPr="00B03904">
        <w:rPr>
          <w:rFonts w:eastAsia="SimSun"/>
          <w:sz w:val="24"/>
          <w:szCs w:val="24"/>
          <w:lang w:eastAsia="zh-CN"/>
        </w:rPr>
        <w:t>городского округа</w:t>
      </w:r>
      <w:r w:rsidRPr="00B03904">
        <w:rPr>
          <w:rFonts w:eastAsia="SimSun"/>
          <w:sz w:val="24"/>
          <w:szCs w:val="24"/>
          <w:lang w:eastAsia="zh-CN"/>
        </w:rPr>
        <w:t>,</w:t>
      </w:r>
      <w:r w:rsidR="001C4168" w:rsidRPr="00B03904">
        <w:rPr>
          <w:rFonts w:eastAsia="SimSun"/>
          <w:sz w:val="24"/>
          <w:szCs w:val="24"/>
          <w:lang w:eastAsia="zh-CN"/>
        </w:rPr>
        <w:t xml:space="preserve"> настоящими Правилами,</w:t>
      </w:r>
      <w:r w:rsidRPr="00B03904">
        <w:rPr>
          <w:rFonts w:eastAsia="SimSun"/>
          <w:sz w:val="24"/>
          <w:szCs w:val="24"/>
          <w:lang w:eastAsia="zh-CN"/>
        </w:rPr>
        <w:t xml:space="preserve"> утвержденными проектами планировки территории, проектами межевания территорий, а также д</w:t>
      </w:r>
      <w:r w:rsidR="000203DE" w:rsidRPr="00B03904">
        <w:rPr>
          <w:rFonts w:eastAsia="SimSun"/>
          <w:sz w:val="24"/>
          <w:szCs w:val="24"/>
          <w:lang w:eastAsia="zh-CN"/>
        </w:rPr>
        <w:t xml:space="preserve">ействующими на территории </w:t>
      </w:r>
      <w:r w:rsidR="005E243D" w:rsidRPr="00B03904">
        <w:rPr>
          <w:sz w:val="24"/>
          <w:szCs w:val="24"/>
          <w:lang w:eastAsia="ru-RU"/>
        </w:rPr>
        <w:t>городского округа</w:t>
      </w:r>
      <w:r w:rsidRPr="00B03904">
        <w:rPr>
          <w:rFonts w:eastAsia="SimSun"/>
          <w:sz w:val="24"/>
          <w:szCs w:val="24"/>
          <w:lang w:eastAsia="zh-CN"/>
        </w:rPr>
        <w:t xml:space="preserve"> муниципальными правовыми актами органов местного самоуправления </w:t>
      </w:r>
      <w:r w:rsidR="005E243D" w:rsidRPr="00B03904">
        <w:rPr>
          <w:rFonts w:eastAsia="SimSun"/>
          <w:sz w:val="24"/>
          <w:szCs w:val="24"/>
          <w:lang w:eastAsia="zh-CN"/>
        </w:rPr>
        <w:t>городского округа</w:t>
      </w:r>
      <w:r w:rsidR="009A27CD" w:rsidRPr="00B03904">
        <w:rPr>
          <w:rFonts w:eastAsia="SimSun"/>
          <w:sz w:val="24"/>
          <w:szCs w:val="24"/>
          <w:lang w:eastAsia="zh-CN"/>
        </w:rPr>
        <w:t xml:space="preserve"> </w:t>
      </w:r>
      <w:r w:rsidRPr="00B03904">
        <w:rPr>
          <w:rFonts w:eastAsia="SimSun"/>
          <w:sz w:val="24"/>
          <w:szCs w:val="24"/>
          <w:lang w:eastAsia="zh-CN"/>
        </w:rPr>
        <w:t>в области градостроительной деятельности.</w:t>
      </w:r>
    </w:p>
    <w:p w:rsidR="00D31B72" w:rsidRPr="00B03904" w:rsidRDefault="00D31B72" w:rsidP="00EF56A1">
      <w:pPr>
        <w:suppressAutoHyphens w:val="0"/>
        <w:overflowPunct/>
        <w:autoSpaceDE/>
        <w:ind w:firstLine="540"/>
        <w:jc w:val="both"/>
        <w:rPr>
          <w:rFonts w:eastAsia="SimSun"/>
          <w:sz w:val="24"/>
          <w:szCs w:val="24"/>
          <w:lang w:eastAsia="zh-CN"/>
        </w:rPr>
      </w:pPr>
      <w:r w:rsidRPr="00B03904">
        <w:rPr>
          <w:rFonts w:eastAsia="SimSun"/>
          <w:sz w:val="24"/>
          <w:szCs w:val="24"/>
          <w:lang w:eastAsia="zh-CN"/>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D31B72" w:rsidRPr="00B03904" w:rsidRDefault="00D31B72" w:rsidP="00EF56A1">
      <w:pPr>
        <w:suppressAutoHyphens w:val="0"/>
        <w:overflowPunct/>
        <w:autoSpaceDE/>
        <w:ind w:firstLine="540"/>
        <w:jc w:val="both"/>
        <w:rPr>
          <w:rFonts w:eastAsia="SimSun"/>
          <w:sz w:val="24"/>
          <w:szCs w:val="24"/>
          <w:lang w:eastAsia="zh-CN"/>
        </w:rPr>
      </w:pPr>
      <w:r w:rsidRPr="00B03904">
        <w:rPr>
          <w:rFonts w:eastAsia="SimSun"/>
          <w:sz w:val="24"/>
          <w:szCs w:val="24"/>
          <w:lang w:eastAsia="zh-CN"/>
        </w:rPr>
        <w:t xml:space="preserve">3. </w:t>
      </w:r>
      <w:proofErr w:type="gramStart"/>
      <w:r w:rsidRPr="00B03904">
        <w:rPr>
          <w:rFonts w:eastAsia="SimSun"/>
          <w:sz w:val="24"/>
          <w:szCs w:val="24"/>
          <w:lang w:eastAsia="zh-CN"/>
        </w:rPr>
        <w:t>Правом осуществления строительства, реконструкции и капитального ремонта объектов капитального ст</w:t>
      </w:r>
      <w:r w:rsidR="00915674" w:rsidRPr="00B03904">
        <w:rPr>
          <w:rFonts w:eastAsia="SimSun"/>
          <w:sz w:val="24"/>
          <w:szCs w:val="24"/>
          <w:lang w:eastAsia="zh-CN"/>
        </w:rPr>
        <w:t xml:space="preserve">роительства на территории </w:t>
      </w:r>
      <w:r w:rsidR="005E243D" w:rsidRPr="00B03904">
        <w:rPr>
          <w:sz w:val="24"/>
          <w:szCs w:val="24"/>
          <w:lang w:eastAsia="ru-RU"/>
        </w:rPr>
        <w:t>городского округа</w:t>
      </w:r>
      <w:r w:rsidRPr="00B03904">
        <w:rPr>
          <w:rFonts w:eastAsia="SimSun"/>
          <w:sz w:val="24"/>
          <w:szCs w:val="24"/>
          <w:lang w:eastAsia="zh-CN"/>
        </w:rPr>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C60BE1" w:rsidRPr="00B03904" w:rsidRDefault="00D31B72" w:rsidP="00C60BE1">
      <w:pPr>
        <w:widowControl/>
        <w:suppressAutoHyphens w:val="0"/>
        <w:overflowPunct/>
        <w:autoSpaceDN w:val="0"/>
        <w:adjustRightInd w:val="0"/>
        <w:ind w:firstLine="540"/>
        <w:jc w:val="both"/>
        <w:outlineLvl w:val="1"/>
        <w:rPr>
          <w:rFonts w:eastAsia="SimSun"/>
          <w:sz w:val="24"/>
          <w:szCs w:val="24"/>
          <w:lang w:eastAsia="zh-CN"/>
        </w:rPr>
      </w:pPr>
      <w:r w:rsidRPr="00B03904">
        <w:rPr>
          <w:rFonts w:eastAsia="SimSun"/>
          <w:sz w:val="24"/>
          <w:szCs w:val="24"/>
          <w:lang w:eastAsia="zh-CN"/>
        </w:rPr>
        <w:t xml:space="preserve">4. </w:t>
      </w:r>
      <w:r w:rsidR="00C60BE1" w:rsidRPr="00B03904">
        <w:rPr>
          <w:sz w:val="24"/>
          <w:szCs w:val="24"/>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D31B72" w:rsidRPr="00B03904" w:rsidRDefault="00D31B72" w:rsidP="00D31B72">
      <w:pPr>
        <w:widowControl/>
        <w:suppressAutoHyphens w:val="0"/>
        <w:overflowPunct/>
        <w:autoSpaceDE/>
        <w:ind w:firstLine="540"/>
        <w:jc w:val="both"/>
        <w:rPr>
          <w:rFonts w:eastAsia="SimSun"/>
          <w:sz w:val="24"/>
          <w:szCs w:val="24"/>
          <w:lang w:eastAsia="zh-CN"/>
        </w:rPr>
      </w:pPr>
      <w:r w:rsidRPr="00B03904">
        <w:rPr>
          <w:rFonts w:eastAsia="SimSun"/>
          <w:bCs/>
          <w:sz w:val="24"/>
          <w:szCs w:val="24"/>
          <w:lang w:eastAsia="zh-CN"/>
        </w:rPr>
        <w:t xml:space="preserve">5. </w:t>
      </w:r>
      <w:proofErr w:type="gramStart"/>
      <w:r w:rsidRPr="00B03904">
        <w:rPr>
          <w:rFonts w:eastAsia="SimSun"/>
          <w:sz w:val="24"/>
          <w:szCs w:val="24"/>
          <w:lang w:eastAsia="zh-CN"/>
        </w:rPr>
        <w:t xml:space="preserve">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w:t>
      </w:r>
      <w:r w:rsidRPr="00B03904">
        <w:rPr>
          <w:rFonts w:eastAsia="SimSun"/>
          <w:sz w:val="24"/>
          <w:szCs w:val="24"/>
          <w:lang w:eastAsia="zh-CN"/>
        </w:rPr>
        <w:lastRenderedPageBreak/>
        <w:t>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D31B72" w:rsidRPr="00B03904" w:rsidRDefault="00D31B72" w:rsidP="00D31B72">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D31B72" w:rsidRPr="00B03904" w:rsidRDefault="00D31B72" w:rsidP="00D31B72">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7. Тип застройки, этажность, плотность, и другие ее характеристики должны соответствовать требованиям градостроительного регламента.</w:t>
      </w:r>
    </w:p>
    <w:p w:rsidR="00F35265" w:rsidRPr="00B03904" w:rsidRDefault="00D31B72" w:rsidP="00F35265">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 xml:space="preserve">8. </w:t>
      </w:r>
      <w:r w:rsidR="00F35265" w:rsidRPr="00B03904">
        <w:rPr>
          <w:rFonts w:eastAsia="SimSun"/>
          <w:sz w:val="24"/>
          <w:szCs w:val="24"/>
          <w:lang w:eastAsia="zh-CN"/>
        </w:rPr>
        <w:t>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D31B72" w:rsidRPr="00B03904" w:rsidRDefault="00D31B72" w:rsidP="00D31B72">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C63ED0" w:rsidRPr="00B03904" w:rsidRDefault="00C63ED0" w:rsidP="00D31B72">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 xml:space="preserve">10.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случает, когда получение такого разрешения </w:t>
      </w:r>
      <w:proofErr w:type="gramStart"/>
      <w:r w:rsidRPr="00B03904">
        <w:rPr>
          <w:rFonts w:eastAsia="SimSun"/>
          <w:sz w:val="24"/>
          <w:szCs w:val="24"/>
          <w:lang w:eastAsia="zh-CN"/>
        </w:rPr>
        <w:t>на</w:t>
      </w:r>
      <w:proofErr w:type="gramEnd"/>
      <w:r w:rsidRPr="00B03904">
        <w:rPr>
          <w:rFonts w:eastAsia="SimSun"/>
          <w:sz w:val="24"/>
          <w:szCs w:val="24"/>
          <w:lang w:eastAsia="zh-CN"/>
        </w:rPr>
        <w:t xml:space="preserve"> требуется.</w:t>
      </w:r>
    </w:p>
    <w:p w:rsidR="003613ED" w:rsidRPr="00B03904" w:rsidRDefault="003613ED" w:rsidP="00D31B72">
      <w:pPr>
        <w:widowControl/>
        <w:suppressAutoHyphens w:val="0"/>
        <w:overflowPunct/>
        <w:autoSpaceDE/>
        <w:ind w:firstLine="540"/>
        <w:jc w:val="both"/>
        <w:rPr>
          <w:rFonts w:eastAsia="SimSun"/>
          <w:sz w:val="24"/>
          <w:szCs w:val="24"/>
          <w:lang w:eastAsia="zh-CN"/>
        </w:rPr>
      </w:pPr>
    </w:p>
    <w:p w:rsidR="00D31B72" w:rsidRPr="00B03904" w:rsidRDefault="001657FC" w:rsidP="005B5B6E">
      <w:pPr>
        <w:pStyle w:val="3"/>
      </w:pPr>
      <w:bookmarkStart w:id="46" w:name="_Toc252392623"/>
      <w:bookmarkStart w:id="47" w:name="_Toc43384726"/>
      <w:r w:rsidRPr="00B03904">
        <w:t xml:space="preserve">Статья </w:t>
      </w:r>
      <w:r w:rsidR="00494E58" w:rsidRPr="00B03904">
        <w:t>1</w:t>
      </w:r>
      <w:r w:rsidR="00AB0705" w:rsidRPr="00B03904">
        <w:t>3</w:t>
      </w:r>
      <w:r w:rsidR="00D31B72" w:rsidRPr="00B03904">
        <w:t>. Инженерная подготовка территории</w:t>
      </w:r>
      <w:bookmarkEnd w:id="46"/>
      <w:bookmarkEnd w:id="47"/>
    </w:p>
    <w:p w:rsidR="00D31B72" w:rsidRPr="00B03904" w:rsidRDefault="00D31B72" w:rsidP="00C35FB5">
      <w:pPr>
        <w:widowControl/>
        <w:suppressAutoHyphens w:val="0"/>
        <w:overflowPunct/>
        <w:autoSpaceDE/>
        <w:ind w:firstLine="539"/>
        <w:jc w:val="both"/>
        <w:rPr>
          <w:rFonts w:eastAsia="SimSun"/>
          <w:b/>
          <w:bCs/>
          <w:sz w:val="24"/>
          <w:szCs w:val="24"/>
          <w:lang w:eastAsia="zh-CN"/>
        </w:rPr>
      </w:pPr>
    </w:p>
    <w:p w:rsidR="00D31B72" w:rsidRPr="00B03904" w:rsidRDefault="00D31B72" w:rsidP="00C35FB5">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1. Инженер</w:t>
      </w:r>
      <w:r w:rsidR="00102B32" w:rsidRPr="00B03904">
        <w:rPr>
          <w:rFonts w:eastAsia="SimSun"/>
          <w:sz w:val="24"/>
          <w:szCs w:val="24"/>
          <w:lang w:eastAsia="zh-CN"/>
        </w:rPr>
        <w:t>ная подготовка территории муниципального образования</w:t>
      </w:r>
      <w:r w:rsidRPr="00B03904">
        <w:rPr>
          <w:rFonts w:eastAsia="SimSun"/>
          <w:sz w:val="24"/>
          <w:szCs w:val="24"/>
          <w:lang w:eastAsia="zh-CN"/>
        </w:rPr>
        <w:t xml:space="preserve">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w:t>
      </w:r>
      <w:r w:rsidR="00102B32" w:rsidRPr="00B03904">
        <w:rPr>
          <w:rFonts w:eastAsia="SimSun"/>
          <w:sz w:val="24"/>
          <w:szCs w:val="24"/>
          <w:lang w:eastAsia="zh-CN"/>
        </w:rPr>
        <w:t xml:space="preserve">вляется защита территории </w:t>
      </w:r>
      <w:r w:rsidR="005E243D" w:rsidRPr="00B03904">
        <w:rPr>
          <w:sz w:val="24"/>
          <w:szCs w:val="24"/>
          <w:lang w:eastAsia="ru-RU"/>
        </w:rPr>
        <w:t>городского округа</w:t>
      </w:r>
      <w:r w:rsidRPr="00B03904">
        <w:rPr>
          <w:rFonts w:eastAsia="SimSun"/>
          <w:sz w:val="24"/>
          <w:szCs w:val="24"/>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D31B72" w:rsidRPr="00B03904" w:rsidRDefault="00D31B72" w:rsidP="00D31B72">
      <w:pPr>
        <w:widowControl/>
        <w:suppressAutoHyphens w:val="0"/>
        <w:overflowPunct/>
        <w:autoSpaceDE/>
        <w:ind w:right="-1" w:firstLine="540"/>
        <w:jc w:val="both"/>
        <w:rPr>
          <w:rFonts w:eastAsia="SimSun"/>
          <w:sz w:val="24"/>
          <w:szCs w:val="24"/>
          <w:lang w:eastAsia="zh-CN"/>
        </w:rPr>
      </w:pPr>
      <w:r w:rsidRPr="00B03904">
        <w:rPr>
          <w:rFonts w:eastAsia="SimSun"/>
          <w:sz w:val="24"/>
          <w:szCs w:val="24"/>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D83AAE" w:rsidRPr="00B03904" w:rsidRDefault="00D83AAE" w:rsidP="00D31B72">
      <w:pPr>
        <w:widowControl/>
        <w:suppressAutoHyphens w:val="0"/>
        <w:overflowPunct/>
        <w:autoSpaceDE/>
        <w:ind w:right="-1" w:firstLine="540"/>
        <w:jc w:val="both"/>
        <w:rPr>
          <w:rFonts w:eastAsia="SimSun"/>
          <w:sz w:val="24"/>
          <w:szCs w:val="24"/>
          <w:lang w:eastAsia="zh-CN"/>
        </w:rPr>
      </w:pPr>
    </w:p>
    <w:p w:rsidR="00152189" w:rsidRPr="00B03904" w:rsidRDefault="00152189" w:rsidP="005B5B6E">
      <w:pPr>
        <w:pStyle w:val="3"/>
      </w:pPr>
      <w:bookmarkStart w:id="48" w:name="_Toc252392630"/>
      <w:bookmarkStart w:id="49" w:name="_Toc279980619"/>
      <w:bookmarkStart w:id="50" w:name="_Toc287389576"/>
      <w:bookmarkStart w:id="51" w:name="_Toc43384727"/>
      <w:r w:rsidRPr="00B03904">
        <w:t xml:space="preserve">Статья </w:t>
      </w:r>
      <w:r w:rsidR="00C961B3" w:rsidRPr="00B03904">
        <w:t>1</w:t>
      </w:r>
      <w:r w:rsidR="00AB0705" w:rsidRPr="00B03904">
        <w:t>4</w:t>
      </w:r>
      <w:r w:rsidRPr="00B03904">
        <w:t>. Состав и назначение территорий общего пользования</w:t>
      </w:r>
      <w:bookmarkEnd w:id="48"/>
      <w:bookmarkEnd w:id="49"/>
      <w:bookmarkEnd w:id="50"/>
      <w:bookmarkEnd w:id="51"/>
    </w:p>
    <w:p w:rsidR="00152189" w:rsidRPr="00B03904" w:rsidRDefault="00152189" w:rsidP="004C72F6">
      <w:pPr>
        <w:pStyle w:val="af9"/>
        <w:ind w:firstLine="567"/>
        <w:jc w:val="both"/>
      </w:pPr>
    </w:p>
    <w:p w:rsidR="008D5111" w:rsidRPr="00B03904" w:rsidRDefault="00152189" w:rsidP="004C72F6">
      <w:pPr>
        <w:pStyle w:val="af9"/>
        <w:ind w:firstLine="567"/>
        <w:jc w:val="both"/>
      </w:pPr>
      <w:r w:rsidRPr="00B03904">
        <w:t xml:space="preserve">1. </w:t>
      </w:r>
      <w:r w:rsidR="00DD3535" w:rsidRPr="00B03904">
        <w:t>Т</w:t>
      </w:r>
      <w:r w:rsidRPr="00B03904">
        <w:t>ерритори</w:t>
      </w:r>
      <w:r w:rsidR="00DD3535" w:rsidRPr="00B03904">
        <w:t>и</w:t>
      </w:r>
      <w:r w:rsidRPr="00B03904">
        <w:t xml:space="preserve"> общего пользования </w:t>
      </w:r>
      <w:r w:rsidR="00DD3535" w:rsidRPr="00B03904">
        <w:t xml:space="preserve">– </w:t>
      </w:r>
      <w:r w:rsidR="00DD3535" w:rsidRPr="00B03904">
        <w:rPr>
          <w:bCs/>
          <w:szCs w:val="24"/>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B03904">
        <w:t>.</w:t>
      </w:r>
    </w:p>
    <w:p w:rsidR="00152189" w:rsidRPr="00B03904" w:rsidRDefault="00152189" w:rsidP="004C72F6">
      <w:pPr>
        <w:pStyle w:val="af9"/>
        <w:ind w:firstLine="567"/>
        <w:jc w:val="both"/>
      </w:pPr>
      <w:r w:rsidRPr="00B03904">
        <w:rPr>
          <w:rFonts w:eastAsia="SimSun"/>
        </w:rPr>
        <w:t xml:space="preserve">2. </w:t>
      </w:r>
      <w:proofErr w:type="gramStart"/>
      <w:r w:rsidRPr="00B03904">
        <w:rPr>
          <w:rFonts w:eastAsia="SimSun"/>
        </w:rPr>
        <w:t xml:space="preserve">Земельные участки в границах территорий, занятых парками, скверами </w:t>
      </w:r>
      <w:r w:rsidR="006B1EA4" w:rsidRPr="00B03904">
        <w:rPr>
          <w:rFonts w:eastAsia="SimSun"/>
        </w:rPr>
        <w:t>предоставляются</w:t>
      </w:r>
      <w:r w:rsidRPr="00B03904">
        <w:rPr>
          <w:rFonts w:eastAsia="SimSun"/>
        </w:rPr>
        <w:t xml:space="preserve"> физическим или юридическим лицам для размещения фонтанов; игровых площадок, площадок для национальных игр; спортплощадок; проката игрового и спортивного инвентаря; комплексов аттракционов, игровых</w:t>
      </w:r>
      <w:r w:rsidRPr="00B03904">
        <w:rPr>
          <w:rFonts w:eastAsia="SimSun"/>
          <w:szCs w:val="24"/>
          <w:lang w:eastAsia="zh-CN"/>
        </w:rPr>
        <w:t xml:space="preserve"> залов, бильярдных; помещений для компьютерных игр, интернет-кафе; танцплощадок, дискотек; летних театров и эстрад; предприятий общественного питания (кафе, летние кафе, рестораны);</w:t>
      </w:r>
      <w:proofErr w:type="gramEnd"/>
      <w:r w:rsidRPr="00B03904">
        <w:rPr>
          <w:rFonts w:eastAsia="SimSun"/>
          <w:szCs w:val="24"/>
          <w:lang w:eastAsia="zh-CN"/>
        </w:rPr>
        <w:t xml:space="preserve"> </w:t>
      </w:r>
      <w:proofErr w:type="gramStart"/>
      <w:r w:rsidRPr="00B03904">
        <w:rPr>
          <w:rFonts w:eastAsia="SimSun"/>
          <w:szCs w:val="24"/>
          <w:lang w:eastAsia="zh-CN"/>
        </w:rPr>
        <w:t>киосков, лоточной торговли, временных павильонов розничной торговли, обслуживания и общественного питания; озеленения; малых архитектурных форм; пунктов оказания первой медицинской помощи; оранжерей; хозяйственных корпусов; опорных пунктов милиции; общественных туалетов; резервуаров для хранения воды; объектов пожарной охраны; стоянок автомобилей; площадок для выгула собак; мемориальных комплексов; дендропарков; и других подобных объектов.</w:t>
      </w:r>
      <w:proofErr w:type="gramEnd"/>
    </w:p>
    <w:p w:rsidR="00152189" w:rsidRPr="00B03904" w:rsidRDefault="00152189" w:rsidP="00E278AB">
      <w:pPr>
        <w:widowControl/>
        <w:suppressAutoHyphens w:val="0"/>
        <w:overflowPunct/>
        <w:autoSpaceDE/>
        <w:ind w:firstLine="567"/>
        <w:jc w:val="both"/>
        <w:rPr>
          <w:rFonts w:eastAsia="SimSun"/>
          <w:sz w:val="24"/>
          <w:szCs w:val="24"/>
          <w:lang w:eastAsia="zh-CN"/>
        </w:rPr>
      </w:pPr>
      <w:r w:rsidRPr="00B03904">
        <w:rPr>
          <w:rFonts w:eastAsia="SimSun"/>
          <w:sz w:val="24"/>
          <w:szCs w:val="24"/>
          <w:lang w:eastAsia="zh-CN"/>
        </w:rPr>
        <w:t xml:space="preserve">3. </w:t>
      </w:r>
      <w:proofErr w:type="gramStart"/>
      <w:r w:rsidRPr="00B03904">
        <w:rPr>
          <w:rFonts w:eastAsia="SimSun"/>
          <w:sz w:val="24"/>
          <w:szCs w:val="24"/>
          <w:lang w:eastAsia="zh-CN"/>
        </w:rPr>
        <w:t xml:space="preserve">Земельные участки в границах территорий, занятых набережными </w:t>
      </w:r>
      <w:r w:rsidR="006B1EA4" w:rsidRPr="00B03904">
        <w:rPr>
          <w:rFonts w:eastAsia="SimSun"/>
          <w:sz w:val="24"/>
          <w:szCs w:val="24"/>
          <w:lang w:eastAsia="zh-CN"/>
        </w:rPr>
        <w:t>предоставляются</w:t>
      </w:r>
      <w:r w:rsidRPr="00B03904">
        <w:rPr>
          <w:rFonts w:eastAsia="SimSun"/>
          <w:sz w:val="24"/>
          <w:szCs w:val="24"/>
          <w:lang w:eastAsia="zh-CN"/>
        </w:rPr>
        <w:t xml:space="preserve">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рестораны); причалов, ины</w:t>
      </w:r>
      <w:r w:rsidR="00DD3535" w:rsidRPr="00B03904">
        <w:rPr>
          <w:rFonts w:eastAsia="SimSun"/>
          <w:sz w:val="24"/>
          <w:szCs w:val="24"/>
          <w:lang w:eastAsia="zh-CN"/>
        </w:rPr>
        <w:t>х</w:t>
      </w:r>
      <w:r w:rsidRPr="00B03904">
        <w:rPr>
          <w:rFonts w:eastAsia="SimSun"/>
          <w:sz w:val="24"/>
          <w:szCs w:val="24"/>
          <w:lang w:eastAsia="zh-CN"/>
        </w:rPr>
        <w:t xml:space="preserve"> сооружений</w:t>
      </w:r>
      <w:r w:rsidR="00DD3535" w:rsidRPr="00B03904">
        <w:rPr>
          <w:rFonts w:eastAsia="SimSun"/>
          <w:sz w:val="24"/>
          <w:szCs w:val="24"/>
          <w:lang w:eastAsia="zh-CN"/>
        </w:rPr>
        <w:t xml:space="preserve"> набережных</w:t>
      </w:r>
      <w:r w:rsidRPr="00B03904">
        <w:rPr>
          <w:rFonts w:eastAsia="SimSun"/>
          <w:sz w:val="24"/>
          <w:szCs w:val="24"/>
          <w:lang w:eastAsia="zh-CN"/>
        </w:rPr>
        <w:t xml:space="preserve">; пунктов оказания первой медицинской помощи; оранжерей; </w:t>
      </w:r>
      <w:r w:rsidRPr="00B03904">
        <w:rPr>
          <w:rFonts w:eastAsia="SimSun"/>
          <w:sz w:val="24"/>
          <w:szCs w:val="24"/>
          <w:lang w:eastAsia="zh-CN"/>
        </w:rPr>
        <w:lastRenderedPageBreak/>
        <w:t>опорных пунктов милиции; бассейнов, фонтанов, малых архитектурных форм;</w:t>
      </w:r>
      <w:proofErr w:type="gramEnd"/>
      <w:r w:rsidRPr="00B03904">
        <w:rPr>
          <w:rFonts w:eastAsia="SimSun"/>
          <w:sz w:val="24"/>
          <w:szCs w:val="24"/>
          <w:lang w:eastAsia="zh-CN"/>
        </w:rPr>
        <w:t xml:space="preserve"> и других подобных объектов.</w:t>
      </w:r>
    </w:p>
    <w:p w:rsidR="00152189" w:rsidRPr="00B03904" w:rsidRDefault="00152189" w:rsidP="00E278AB">
      <w:pPr>
        <w:widowControl/>
        <w:suppressAutoHyphens w:val="0"/>
        <w:overflowPunct/>
        <w:autoSpaceDN w:val="0"/>
        <w:adjustRightInd w:val="0"/>
        <w:ind w:firstLine="567"/>
        <w:jc w:val="both"/>
        <w:rPr>
          <w:rFonts w:eastAsia="SimSun"/>
          <w:sz w:val="24"/>
          <w:szCs w:val="24"/>
          <w:lang w:eastAsia="zh-CN"/>
        </w:rPr>
      </w:pPr>
      <w:r w:rsidRPr="00B03904">
        <w:rPr>
          <w:rFonts w:eastAsia="SimSun"/>
          <w:sz w:val="24"/>
          <w:szCs w:val="24"/>
          <w:lang w:eastAsia="zh-CN"/>
        </w:rPr>
        <w:t xml:space="preserve">4. Земельные участки в границах территорий, занятых бульварами, </w:t>
      </w:r>
      <w:r w:rsidR="006B1EA4" w:rsidRPr="00B03904">
        <w:rPr>
          <w:rFonts w:eastAsia="SimSun"/>
          <w:sz w:val="24"/>
          <w:szCs w:val="24"/>
          <w:lang w:eastAsia="zh-CN"/>
        </w:rPr>
        <w:t>предоставляются</w:t>
      </w:r>
      <w:r w:rsidRPr="00B03904">
        <w:rPr>
          <w:rFonts w:eastAsia="SimSun"/>
          <w:sz w:val="24"/>
          <w:szCs w:val="24"/>
          <w:lang w:eastAsia="zh-CN"/>
        </w:rPr>
        <w:t xml:space="preserve"> физическим или юридическим лицам для размещения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милиции; общественных туалетов; площадок для выгула собак; мемориальных комплексов; и других подобных объектов.</w:t>
      </w:r>
    </w:p>
    <w:p w:rsidR="00152189" w:rsidRPr="00B03904" w:rsidRDefault="00152189" w:rsidP="00E278AB">
      <w:pPr>
        <w:widowControl/>
        <w:suppressAutoHyphens w:val="0"/>
        <w:overflowPunct/>
        <w:autoSpaceDE/>
        <w:ind w:firstLine="567"/>
        <w:jc w:val="both"/>
        <w:rPr>
          <w:rFonts w:eastAsia="SimSun"/>
          <w:sz w:val="24"/>
          <w:szCs w:val="24"/>
          <w:lang w:eastAsia="zh-CN"/>
        </w:rPr>
      </w:pPr>
      <w:r w:rsidRPr="00B03904">
        <w:rPr>
          <w:rFonts w:eastAsia="SimSun"/>
          <w:sz w:val="24"/>
          <w:szCs w:val="24"/>
          <w:lang w:eastAsia="zh-CN"/>
        </w:rPr>
        <w:t xml:space="preserve">5. Земельные участки в границах территорий, занятых площадями, улицами, проездами </w:t>
      </w:r>
      <w:r w:rsidR="0070211D" w:rsidRPr="00B03904">
        <w:rPr>
          <w:rFonts w:eastAsia="SimSun"/>
          <w:sz w:val="24"/>
          <w:szCs w:val="24"/>
          <w:lang w:eastAsia="zh-CN"/>
        </w:rPr>
        <w:t xml:space="preserve">предоставляются </w:t>
      </w:r>
      <w:r w:rsidRPr="00B03904">
        <w:rPr>
          <w:rFonts w:eastAsia="SimSun"/>
          <w:sz w:val="24"/>
          <w:szCs w:val="24"/>
          <w:lang w:eastAsia="zh-CN"/>
        </w:rPr>
        <w:t>физическим или юридическим лицам для размещения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милиции; общественных туалетов; стоянок автомобилей; мемориальных комплексов; и других подобных объектов.</w:t>
      </w:r>
    </w:p>
    <w:p w:rsidR="00152189" w:rsidRPr="00B03904" w:rsidRDefault="00152189" w:rsidP="00E278AB">
      <w:pPr>
        <w:widowControl/>
        <w:suppressAutoHyphens w:val="0"/>
        <w:overflowPunct/>
        <w:autoSpaceDN w:val="0"/>
        <w:adjustRightInd w:val="0"/>
        <w:ind w:firstLine="567"/>
        <w:jc w:val="both"/>
        <w:rPr>
          <w:rFonts w:eastAsia="SimSun"/>
          <w:sz w:val="24"/>
          <w:szCs w:val="24"/>
          <w:lang w:eastAsia="zh-CN"/>
        </w:rPr>
      </w:pPr>
      <w:r w:rsidRPr="00B03904">
        <w:rPr>
          <w:rFonts w:eastAsia="SimSun"/>
          <w:sz w:val="24"/>
          <w:szCs w:val="24"/>
          <w:lang w:eastAsia="zh-CN"/>
        </w:rPr>
        <w:t xml:space="preserve">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w:t>
      </w:r>
      <w:r w:rsidR="00FF14CC" w:rsidRPr="00B03904">
        <w:rPr>
          <w:rFonts w:eastAsia="SimSun"/>
          <w:sz w:val="24"/>
          <w:szCs w:val="24"/>
          <w:lang w:eastAsia="zh-CN"/>
        </w:rPr>
        <w:t>одного года</w:t>
      </w:r>
      <w:r w:rsidRPr="00B03904">
        <w:rPr>
          <w:rFonts w:eastAsia="SimSun"/>
          <w:sz w:val="24"/>
          <w:szCs w:val="24"/>
          <w:lang w:eastAsia="zh-CN"/>
        </w:rPr>
        <w:t xml:space="preserve">) аренду в порядке, установленном правовым актом </w:t>
      </w:r>
      <w:r w:rsidR="00816FC4" w:rsidRPr="00B03904">
        <w:rPr>
          <w:rFonts w:eastAsia="SimSun"/>
          <w:sz w:val="24"/>
          <w:szCs w:val="24"/>
          <w:lang w:eastAsia="zh-CN"/>
        </w:rPr>
        <w:t xml:space="preserve">Администрации </w:t>
      </w:r>
      <w:r w:rsidR="005E243D" w:rsidRPr="00B03904">
        <w:rPr>
          <w:sz w:val="24"/>
          <w:szCs w:val="24"/>
          <w:lang w:eastAsia="ru-RU"/>
        </w:rPr>
        <w:t>городского округа</w:t>
      </w:r>
      <w:r w:rsidRPr="00B03904">
        <w:rPr>
          <w:rFonts w:eastAsia="SimSun"/>
          <w:sz w:val="24"/>
          <w:szCs w:val="24"/>
          <w:lang w:eastAsia="zh-CN"/>
        </w:rPr>
        <w:t>.</w:t>
      </w:r>
    </w:p>
    <w:p w:rsidR="00C569C5" w:rsidRPr="00B03904" w:rsidRDefault="00C569C5" w:rsidP="00E278AB">
      <w:pPr>
        <w:widowControl/>
        <w:suppressAutoHyphens w:val="0"/>
        <w:overflowPunct/>
        <w:autoSpaceDN w:val="0"/>
        <w:adjustRightInd w:val="0"/>
        <w:ind w:firstLine="567"/>
        <w:jc w:val="both"/>
        <w:rPr>
          <w:rFonts w:eastAsia="SimSun"/>
          <w:sz w:val="24"/>
          <w:szCs w:val="24"/>
          <w:lang w:eastAsia="zh-CN"/>
        </w:rPr>
      </w:pPr>
    </w:p>
    <w:p w:rsidR="00D31B72" w:rsidRPr="00B03904" w:rsidRDefault="00D31B72" w:rsidP="00F84C01">
      <w:pPr>
        <w:pStyle w:val="2"/>
        <w:rPr>
          <w:lang w:val="ru-RU"/>
        </w:rPr>
      </w:pPr>
      <w:bookmarkStart w:id="52" w:name="_Toc252392631"/>
      <w:bookmarkStart w:id="53" w:name="_Toc43384728"/>
      <w:r w:rsidRPr="00B03904">
        <w:rPr>
          <w:lang w:val="ru-RU"/>
        </w:rPr>
        <w:t xml:space="preserve">Глава </w:t>
      </w:r>
      <w:r w:rsidR="00494E58" w:rsidRPr="00B03904">
        <w:rPr>
          <w:lang w:val="ru-RU"/>
        </w:rPr>
        <w:t>6</w:t>
      </w:r>
      <w:r w:rsidRPr="00B03904">
        <w:rPr>
          <w:lang w:val="ru-RU"/>
        </w:rPr>
        <w:t>. ГРАДОСТРОИТЕЛЬНЫЕ ОГРАНИЧЕНИЯ (ЗОНЫ С ОСОБЫМИ УСЛОВИЯМИ ИСПОЛЬЗОВАНИЯ ТЕРРИТОРИЙ)</w:t>
      </w:r>
      <w:bookmarkEnd w:id="52"/>
      <w:bookmarkEnd w:id="53"/>
    </w:p>
    <w:p w:rsidR="00D31B72" w:rsidRPr="00B03904" w:rsidRDefault="00D31B72" w:rsidP="001F621D">
      <w:pPr>
        <w:pStyle w:val="af9"/>
      </w:pPr>
    </w:p>
    <w:p w:rsidR="00D31B72" w:rsidRPr="00B03904" w:rsidRDefault="00D31B72" w:rsidP="005B5B6E">
      <w:pPr>
        <w:pStyle w:val="3"/>
      </w:pPr>
      <w:bookmarkStart w:id="54" w:name="_Toc252392632"/>
      <w:bookmarkStart w:id="55" w:name="_Toc43384729"/>
      <w:r w:rsidRPr="00B03904">
        <w:t xml:space="preserve">Статья </w:t>
      </w:r>
      <w:r w:rsidR="003574C9" w:rsidRPr="00B03904">
        <w:t>1</w:t>
      </w:r>
      <w:r w:rsidR="00AB0705" w:rsidRPr="00B03904">
        <w:t>5</w:t>
      </w:r>
      <w:r w:rsidRPr="00B03904">
        <w:t>. Осуществление землепользования и застройки в зонах с особыми условиями использования территори</w:t>
      </w:r>
      <w:bookmarkEnd w:id="54"/>
      <w:r w:rsidR="00F30626" w:rsidRPr="00B03904">
        <w:t>й</w:t>
      </w:r>
      <w:bookmarkEnd w:id="55"/>
    </w:p>
    <w:p w:rsidR="00D31B72" w:rsidRPr="00B03904" w:rsidRDefault="00D31B72" w:rsidP="001F621D">
      <w:pPr>
        <w:pStyle w:val="af9"/>
        <w:ind w:firstLine="709"/>
        <w:jc w:val="both"/>
      </w:pPr>
    </w:p>
    <w:p w:rsidR="00D31B72" w:rsidRPr="00B03904" w:rsidRDefault="00D31B72" w:rsidP="001F621D">
      <w:pPr>
        <w:pStyle w:val="af9"/>
        <w:ind w:firstLine="567"/>
        <w:jc w:val="both"/>
      </w:pPr>
      <w:r w:rsidRPr="00B03904">
        <w:t>Землепользование и застройка в зонах с особыми условиями</w:t>
      </w:r>
      <w:r w:rsidR="00164020" w:rsidRPr="00B03904">
        <w:t xml:space="preserve"> использования территории </w:t>
      </w:r>
      <w:r w:rsidRPr="00B03904">
        <w:t>осуществляются:</w:t>
      </w:r>
    </w:p>
    <w:p w:rsidR="00D31B72" w:rsidRPr="00B03904" w:rsidRDefault="00D31B72" w:rsidP="001F621D">
      <w:pPr>
        <w:pStyle w:val="af9"/>
        <w:ind w:firstLine="567"/>
        <w:jc w:val="both"/>
        <w:rPr>
          <w:rFonts w:eastAsia="SimSun"/>
          <w:lang w:eastAsia="zh-CN"/>
        </w:rPr>
      </w:pPr>
      <w:r w:rsidRPr="00B03904">
        <w:rPr>
          <w:rFonts w:eastAsia="SimSun"/>
          <w:lang w:eastAsia="zh-CN"/>
        </w:rPr>
        <w:t xml:space="preserve">1) с соблюдением запрещений и ограничений, установленных федеральным и </w:t>
      </w:r>
      <w:r w:rsidR="00C961B3" w:rsidRPr="00B03904">
        <w:rPr>
          <w:szCs w:val="24"/>
        </w:rPr>
        <w:t>окружным</w:t>
      </w:r>
      <w:r w:rsidR="00C21F88" w:rsidRPr="00B03904">
        <w:rPr>
          <w:szCs w:val="24"/>
          <w:lang w:eastAsia="ru-RU"/>
        </w:rPr>
        <w:t xml:space="preserve"> </w:t>
      </w:r>
      <w:r w:rsidRPr="00B03904">
        <w:rPr>
          <w:rFonts w:eastAsia="SimSun"/>
          <w:lang w:eastAsia="zh-CN"/>
        </w:rPr>
        <w:t>законодательством, нормами и правилами для зон с особыми условиями использования территорий;</w:t>
      </w:r>
    </w:p>
    <w:p w:rsidR="00D31B72" w:rsidRPr="00B03904" w:rsidRDefault="00D31B72" w:rsidP="00E278AB">
      <w:pPr>
        <w:widowControl/>
        <w:suppressAutoHyphens w:val="0"/>
        <w:overflowPunct/>
        <w:autoSpaceDE/>
        <w:ind w:firstLine="567"/>
        <w:jc w:val="both"/>
        <w:rPr>
          <w:rFonts w:eastAsia="SimSun"/>
          <w:sz w:val="24"/>
          <w:szCs w:val="24"/>
          <w:lang w:eastAsia="zh-CN"/>
        </w:rPr>
      </w:pPr>
      <w:r w:rsidRPr="00B03904">
        <w:rPr>
          <w:rFonts w:eastAsia="SimSun"/>
          <w:sz w:val="24"/>
          <w:szCs w:val="24"/>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C97413" w:rsidRDefault="00D31B72" w:rsidP="00E278AB">
      <w:pPr>
        <w:widowControl/>
        <w:suppressAutoHyphens w:val="0"/>
        <w:overflowPunct/>
        <w:autoSpaceDE/>
        <w:ind w:firstLine="567"/>
        <w:jc w:val="both"/>
        <w:rPr>
          <w:rFonts w:eastAsia="SimSun"/>
          <w:sz w:val="24"/>
          <w:szCs w:val="24"/>
          <w:lang w:eastAsia="zh-CN"/>
        </w:rPr>
      </w:pPr>
      <w:r w:rsidRPr="00B03904">
        <w:rPr>
          <w:rFonts w:eastAsia="SimSun"/>
          <w:sz w:val="24"/>
          <w:szCs w:val="24"/>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214E48" w:rsidRPr="003D697A" w:rsidRDefault="00214E48" w:rsidP="00E278AB">
      <w:pPr>
        <w:widowControl/>
        <w:suppressAutoHyphens w:val="0"/>
        <w:overflowPunct/>
        <w:autoSpaceDE/>
        <w:ind w:firstLine="567"/>
        <w:jc w:val="both"/>
        <w:rPr>
          <w:rFonts w:eastAsia="SimSun"/>
          <w:sz w:val="24"/>
          <w:szCs w:val="24"/>
          <w:lang w:eastAsia="zh-CN"/>
        </w:rPr>
      </w:pPr>
      <w:r w:rsidRPr="003D697A">
        <w:rPr>
          <w:rFonts w:eastAsia="SimSun"/>
          <w:sz w:val="24"/>
          <w:szCs w:val="24"/>
          <w:lang w:eastAsia="zh-CN"/>
        </w:rPr>
        <w:t xml:space="preserve">4) </w:t>
      </w:r>
      <w:r w:rsidRPr="003D697A">
        <w:rPr>
          <w:bCs/>
          <w:sz w:val="24"/>
          <w:szCs w:val="24"/>
          <w:lang w:eastAsia="ru-RU"/>
        </w:rPr>
        <w:t>Ограничени</w:t>
      </w:r>
      <w:r w:rsidR="003D697A" w:rsidRPr="003D697A">
        <w:rPr>
          <w:bCs/>
          <w:sz w:val="24"/>
          <w:szCs w:val="24"/>
          <w:lang w:eastAsia="ru-RU"/>
        </w:rPr>
        <w:t>е</w:t>
      </w:r>
      <w:r w:rsidRPr="003D697A">
        <w:rPr>
          <w:bCs/>
          <w:sz w:val="24"/>
          <w:szCs w:val="24"/>
          <w:lang w:eastAsia="ru-RU"/>
        </w:rPr>
        <w:t xml:space="preserve"> </w:t>
      </w:r>
      <w:proofErr w:type="spellStart"/>
      <w:r w:rsidRPr="003D697A">
        <w:rPr>
          <w:bCs/>
          <w:sz w:val="24"/>
          <w:szCs w:val="24"/>
          <w:lang w:eastAsia="ru-RU"/>
        </w:rPr>
        <w:t>оборотоспособности</w:t>
      </w:r>
      <w:proofErr w:type="spellEnd"/>
      <w:r w:rsidRPr="003D697A">
        <w:rPr>
          <w:bCs/>
          <w:sz w:val="24"/>
          <w:szCs w:val="24"/>
          <w:lang w:eastAsia="ru-RU"/>
        </w:rPr>
        <w:t xml:space="preserve"> земельных участков осуще</w:t>
      </w:r>
      <w:r w:rsidR="003D697A" w:rsidRPr="003D697A">
        <w:rPr>
          <w:bCs/>
          <w:sz w:val="24"/>
          <w:szCs w:val="24"/>
          <w:lang w:eastAsia="ru-RU"/>
        </w:rPr>
        <w:t>ствляется в соответствии с требованиями Земельного кодекса Российской Федерации.</w:t>
      </w:r>
    </w:p>
    <w:p w:rsidR="00424248" w:rsidRPr="00B03904" w:rsidRDefault="00424248" w:rsidP="00E278AB">
      <w:pPr>
        <w:widowControl/>
        <w:suppressAutoHyphens w:val="0"/>
        <w:overflowPunct/>
        <w:autoSpaceDE/>
        <w:ind w:firstLine="567"/>
        <w:jc w:val="both"/>
        <w:rPr>
          <w:rFonts w:eastAsia="SimSun"/>
          <w:sz w:val="24"/>
          <w:szCs w:val="24"/>
          <w:lang w:eastAsia="zh-CN"/>
        </w:rPr>
      </w:pPr>
    </w:p>
    <w:p w:rsidR="00D31B72" w:rsidRPr="00B03904" w:rsidRDefault="00D31B72" w:rsidP="005B5B6E">
      <w:pPr>
        <w:pStyle w:val="3"/>
      </w:pPr>
      <w:bookmarkStart w:id="56" w:name="_Toc252392633"/>
      <w:bookmarkStart w:id="57" w:name="_Toc43384730"/>
      <w:r w:rsidRPr="00B03904">
        <w:t xml:space="preserve">Статья </w:t>
      </w:r>
      <w:r w:rsidR="00F22271" w:rsidRPr="00B03904">
        <w:t>1</w:t>
      </w:r>
      <w:r w:rsidR="00AB0705" w:rsidRPr="00B03904">
        <w:t>6</w:t>
      </w:r>
      <w:r w:rsidRPr="00B03904">
        <w:t>. Охранные зоны</w:t>
      </w:r>
      <w:bookmarkEnd w:id="56"/>
      <w:bookmarkEnd w:id="57"/>
    </w:p>
    <w:p w:rsidR="00D31B72" w:rsidRPr="00B03904" w:rsidRDefault="00D31B72" w:rsidP="00E278AB">
      <w:pPr>
        <w:pStyle w:val="af9"/>
        <w:ind w:firstLine="567"/>
        <w:jc w:val="both"/>
        <w:rPr>
          <w:rFonts w:eastAsia="SimSun"/>
        </w:rPr>
      </w:pPr>
    </w:p>
    <w:p w:rsidR="00D31B72" w:rsidRPr="00B03904" w:rsidRDefault="00D31B72" w:rsidP="00E278AB">
      <w:pPr>
        <w:pStyle w:val="af9"/>
        <w:ind w:firstLine="567"/>
        <w:jc w:val="both"/>
      </w:pPr>
      <w:r w:rsidRPr="00B03904">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D31B72" w:rsidRPr="00B03904" w:rsidRDefault="00D31B72" w:rsidP="00E278AB">
      <w:pPr>
        <w:pStyle w:val="af9"/>
        <w:ind w:firstLine="567"/>
        <w:jc w:val="both"/>
        <w:rPr>
          <w:szCs w:val="24"/>
        </w:rPr>
      </w:pPr>
      <w:r w:rsidRPr="00B03904">
        <w:rPr>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D31B72" w:rsidRPr="00B03904" w:rsidRDefault="00D31B72" w:rsidP="00D31B72">
      <w:pPr>
        <w:pStyle w:val="ConsNormal"/>
        <w:ind w:right="0" w:firstLine="540"/>
        <w:jc w:val="both"/>
        <w:rPr>
          <w:rFonts w:ascii="Times New Roman" w:hAnsi="Times New Roman" w:cs="Times New Roman"/>
          <w:sz w:val="24"/>
          <w:szCs w:val="24"/>
        </w:rPr>
      </w:pPr>
    </w:p>
    <w:p w:rsidR="00D31B72" w:rsidRPr="00B03904" w:rsidRDefault="00D31B72" w:rsidP="005B5B6E">
      <w:pPr>
        <w:pStyle w:val="3"/>
      </w:pPr>
      <w:bookmarkStart w:id="58" w:name="_Toc252392634"/>
      <w:bookmarkStart w:id="59" w:name="_Toc43384731"/>
      <w:r w:rsidRPr="00B03904">
        <w:t xml:space="preserve">Статья </w:t>
      </w:r>
      <w:r w:rsidR="003574C9" w:rsidRPr="00B03904">
        <w:t>1</w:t>
      </w:r>
      <w:r w:rsidR="00AB0705" w:rsidRPr="00B03904">
        <w:t>7</w:t>
      </w:r>
      <w:r w:rsidRPr="00B03904">
        <w:t>. Санитарно-защитные зоны</w:t>
      </w:r>
      <w:bookmarkEnd w:id="58"/>
      <w:bookmarkEnd w:id="59"/>
    </w:p>
    <w:p w:rsidR="00D31B72" w:rsidRPr="00B03904" w:rsidRDefault="00D31B72" w:rsidP="002D285D">
      <w:pPr>
        <w:suppressAutoHyphens w:val="0"/>
        <w:overflowPunct/>
        <w:autoSpaceDE/>
        <w:ind w:firstLine="540"/>
        <w:jc w:val="both"/>
        <w:rPr>
          <w:rFonts w:eastAsia="SimSun"/>
          <w:b/>
          <w:sz w:val="24"/>
          <w:szCs w:val="24"/>
          <w:lang w:eastAsia="zh-CN"/>
        </w:rPr>
      </w:pPr>
    </w:p>
    <w:p w:rsidR="00D31B72" w:rsidRPr="00B03904" w:rsidRDefault="00D31B72" w:rsidP="002D285D">
      <w:pPr>
        <w:pStyle w:val="ConsNormal"/>
        <w:ind w:right="0" w:firstLine="540"/>
        <w:jc w:val="both"/>
        <w:rPr>
          <w:rFonts w:ascii="Times New Roman" w:hAnsi="Times New Roman" w:cs="Times New Roman"/>
          <w:sz w:val="24"/>
          <w:szCs w:val="24"/>
        </w:rPr>
      </w:pPr>
      <w:r w:rsidRPr="00B03904">
        <w:rPr>
          <w:rFonts w:ascii="Times New Roman" w:hAnsi="Times New Roman" w:cs="Times New Roman"/>
          <w:sz w:val="24"/>
          <w:szCs w:val="24"/>
        </w:rPr>
        <w:t xml:space="preserve">1. В целях ограждения жилой зоны от неблагоприятного влияния промышленных (и/или </w:t>
      </w:r>
      <w:r w:rsidRPr="00B03904">
        <w:rPr>
          <w:rFonts w:ascii="Times New Roman" w:hAnsi="Times New Roman" w:cs="Times New Roman"/>
          <w:sz w:val="24"/>
          <w:szCs w:val="24"/>
        </w:rPr>
        <w:lastRenderedPageBreak/>
        <w:t>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D31B72" w:rsidRPr="00B03904" w:rsidRDefault="00D31B72" w:rsidP="002D285D">
      <w:pPr>
        <w:pStyle w:val="ConsNormal"/>
        <w:ind w:right="0" w:firstLine="540"/>
        <w:jc w:val="both"/>
        <w:rPr>
          <w:rFonts w:ascii="Times New Roman" w:hAnsi="Times New Roman" w:cs="Times New Roman"/>
          <w:sz w:val="24"/>
          <w:szCs w:val="24"/>
        </w:rPr>
      </w:pPr>
      <w:r w:rsidRPr="00B03904">
        <w:rPr>
          <w:rFonts w:ascii="Times New Roman" w:hAnsi="Times New Roman" w:cs="Times New Roman"/>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D31B72" w:rsidRPr="00B03904" w:rsidRDefault="00D31B72" w:rsidP="002D285D">
      <w:pPr>
        <w:pStyle w:val="ConsNormal"/>
        <w:ind w:right="0" w:firstLine="540"/>
        <w:jc w:val="both"/>
        <w:rPr>
          <w:rFonts w:ascii="Times New Roman" w:hAnsi="Times New Roman" w:cs="Times New Roman"/>
          <w:sz w:val="24"/>
          <w:szCs w:val="24"/>
        </w:rPr>
      </w:pPr>
      <w:r w:rsidRPr="00B03904">
        <w:rPr>
          <w:rFonts w:ascii="Times New Roman" w:hAnsi="Times New Roman" w:cs="Times New Roman"/>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D31B72" w:rsidRPr="00B03904" w:rsidRDefault="00D31B72" w:rsidP="002D285D">
      <w:pPr>
        <w:suppressAutoHyphens w:val="0"/>
        <w:overflowPunct/>
        <w:autoSpaceDN w:val="0"/>
        <w:adjustRightInd w:val="0"/>
        <w:ind w:firstLine="540"/>
        <w:jc w:val="both"/>
        <w:rPr>
          <w:sz w:val="24"/>
          <w:szCs w:val="24"/>
          <w:lang w:eastAsia="ru-RU"/>
        </w:rPr>
      </w:pPr>
      <w:r w:rsidRPr="00B03904">
        <w:rPr>
          <w:rFonts w:eastAsia="SimSun"/>
          <w:sz w:val="24"/>
          <w:szCs w:val="24"/>
          <w:lang w:eastAsia="zh-CN"/>
        </w:rPr>
        <w:t xml:space="preserve">4. В санитарно-защитных зонах не допускается размещать: </w:t>
      </w:r>
      <w:r w:rsidRPr="00B03904">
        <w:rPr>
          <w:sz w:val="24"/>
          <w:szCs w:val="24"/>
          <w:lang w:eastAsia="ru-RU"/>
        </w:rPr>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w:t>
      </w:r>
      <w:r w:rsidR="004867B4" w:rsidRPr="00B03904">
        <w:rPr>
          <w:sz w:val="24"/>
          <w:szCs w:val="24"/>
          <w:lang w:eastAsia="ru-RU"/>
        </w:rPr>
        <w:t>,</w:t>
      </w:r>
      <w:r w:rsidRPr="00B03904">
        <w:rPr>
          <w:sz w:val="24"/>
          <w:szCs w:val="24"/>
          <w:lang w:eastAsia="ru-RU"/>
        </w:rPr>
        <w:t xml:space="preserve"> </w:t>
      </w:r>
      <w:proofErr w:type="spellStart"/>
      <w:r w:rsidRPr="00B03904">
        <w:rPr>
          <w:sz w:val="24"/>
          <w:szCs w:val="24"/>
          <w:lang w:eastAsia="ru-RU"/>
        </w:rPr>
        <w:t>коттеджной</w:t>
      </w:r>
      <w:proofErr w:type="spellEnd"/>
      <w:r w:rsidRPr="00B03904">
        <w:rPr>
          <w:sz w:val="24"/>
          <w:szCs w:val="24"/>
          <w:lang w:eastAsia="ru-RU"/>
        </w:rPr>
        <w:t xml:space="preserve"> </w:t>
      </w:r>
      <w:r w:rsidR="004867B4" w:rsidRPr="00B03904">
        <w:rPr>
          <w:sz w:val="24"/>
          <w:szCs w:val="24"/>
          <w:lang w:eastAsia="ru-RU"/>
        </w:rPr>
        <w:t>и усадебной застройки</w:t>
      </w:r>
      <w:r w:rsidRPr="00B03904">
        <w:rPr>
          <w:sz w:val="24"/>
          <w:szCs w:val="24"/>
          <w:lang w:eastAsia="ru-RU"/>
        </w:rPr>
        <w:t>,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31B72" w:rsidRPr="00B03904" w:rsidRDefault="00D31B72" w:rsidP="00D31B72">
      <w:pPr>
        <w:widowControl/>
        <w:suppressAutoHyphens w:val="0"/>
        <w:overflowPunct/>
        <w:autoSpaceDN w:val="0"/>
        <w:adjustRightInd w:val="0"/>
        <w:ind w:firstLine="540"/>
        <w:jc w:val="both"/>
        <w:rPr>
          <w:sz w:val="24"/>
          <w:szCs w:val="24"/>
          <w:lang w:eastAsia="ru-RU"/>
        </w:rPr>
      </w:pPr>
      <w:r w:rsidRPr="00B03904">
        <w:rPr>
          <w:sz w:val="24"/>
          <w:szCs w:val="24"/>
          <w:lang w:eastAsia="ru-RU"/>
        </w:rPr>
        <w:t xml:space="preserve">5. </w:t>
      </w:r>
      <w:proofErr w:type="gramStart"/>
      <w:r w:rsidRPr="00B03904">
        <w:rPr>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D31B72" w:rsidRPr="00B03904" w:rsidRDefault="00D31B72" w:rsidP="00D31B72">
      <w:pPr>
        <w:widowControl/>
        <w:suppressAutoHyphens w:val="0"/>
        <w:overflowPunct/>
        <w:autoSpaceDN w:val="0"/>
        <w:adjustRightInd w:val="0"/>
        <w:ind w:firstLine="540"/>
        <w:jc w:val="both"/>
        <w:rPr>
          <w:sz w:val="24"/>
          <w:szCs w:val="24"/>
          <w:lang w:eastAsia="ru-RU"/>
        </w:rPr>
      </w:pPr>
      <w:r w:rsidRPr="00B03904">
        <w:rPr>
          <w:rFonts w:eastAsia="SimSun"/>
          <w:sz w:val="24"/>
          <w:szCs w:val="24"/>
          <w:lang w:eastAsia="zh-CN"/>
        </w:rPr>
        <w:t xml:space="preserve">6. </w:t>
      </w:r>
      <w:proofErr w:type="gramStart"/>
      <w:r w:rsidRPr="00B03904">
        <w:rPr>
          <w:rFonts w:eastAsia="SimSun"/>
          <w:sz w:val="24"/>
          <w:szCs w:val="24"/>
          <w:lang w:eastAsia="zh-CN"/>
        </w:rPr>
        <w:t xml:space="preserve">В границах санитарно-защитной зоны промышленного объекта или производства допускается размещать: </w:t>
      </w:r>
      <w:r w:rsidRPr="00B03904">
        <w:rPr>
          <w:sz w:val="24"/>
          <w:szCs w:val="24"/>
          <w:lang w:eastAsia="ru-RU"/>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B03904">
        <w:rPr>
          <w:sz w:val="24"/>
          <w:szCs w:val="24"/>
          <w:lang w:eastAsia="ru-RU"/>
        </w:rPr>
        <w:t xml:space="preserve">, пожарные депо, местные и транзитные коммуникации, ЛЭП, </w:t>
      </w:r>
      <w:proofErr w:type="spellStart"/>
      <w:r w:rsidRPr="00B03904">
        <w:rPr>
          <w:sz w:val="24"/>
          <w:szCs w:val="24"/>
          <w:lang w:eastAsia="ru-RU"/>
        </w:rPr>
        <w:t>электроподстанции</w:t>
      </w:r>
      <w:proofErr w:type="spellEnd"/>
      <w:r w:rsidRPr="00B03904">
        <w:rPr>
          <w:sz w:val="24"/>
          <w:szCs w:val="24"/>
          <w:lang w:eastAsia="ru-RU"/>
        </w:rPr>
        <w:t xml:space="preserve">, </w:t>
      </w:r>
      <w:proofErr w:type="spellStart"/>
      <w:r w:rsidRPr="00B03904">
        <w:rPr>
          <w:sz w:val="24"/>
          <w:szCs w:val="24"/>
          <w:lang w:eastAsia="ru-RU"/>
        </w:rPr>
        <w:t>нефте</w:t>
      </w:r>
      <w:proofErr w:type="spellEnd"/>
      <w:r w:rsidRPr="00B03904">
        <w:rPr>
          <w:sz w:val="24"/>
          <w:szCs w:val="24"/>
          <w:lang w:eastAsia="ru-RU"/>
        </w:rPr>
        <w:t xml:space="preserve">- и газопроводы, артезианские скважины для технического водоснабжения, </w:t>
      </w:r>
      <w:proofErr w:type="spellStart"/>
      <w:r w:rsidRPr="00B03904">
        <w:rPr>
          <w:sz w:val="24"/>
          <w:szCs w:val="24"/>
          <w:lang w:eastAsia="ru-RU"/>
        </w:rPr>
        <w:t>водоохлаждающие</w:t>
      </w:r>
      <w:proofErr w:type="spellEnd"/>
      <w:r w:rsidRPr="00B03904">
        <w:rPr>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31B72" w:rsidRPr="00B03904" w:rsidRDefault="00D31B72" w:rsidP="00D31B72">
      <w:pPr>
        <w:widowControl/>
        <w:suppressAutoHyphens w:val="0"/>
        <w:overflowPunct/>
        <w:autoSpaceDN w:val="0"/>
        <w:adjustRightInd w:val="0"/>
        <w:ind w:firstLine="540"/>
        <w:jc w:val="both"/>
        <w:rPr>
          <w:sz w:val="24"/>
          <w:szCs w:val="24"/>
          <w:lang w:eastAsia="ru-RU"/>
        </w:rPr>
      </w:pPr>
      <w:r w:rsidRPr="00B03904">
        <w:rPr>
          <w:rFonts w:eastAsia="SimSun"/>
          <w:sz w:val="24"/>
          <w:szCs w:val="24"/>
          <w:lang w:eastAsia="ru-RU"/>
        </w:rPr>
        <w:t xml:space="preserve">7. </w:t>
      </w:r>
      <w:r w:rsidRPr="00B03904">
        <w:rPr>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31B72" w:rsidRPr="00B03904" w:rsidRDefault="00D31B72" w:rsidP="00D31B72">
      <w:pPr>
        <w:widowControl/>
        <w:suppressAutoHyphens w:val="0"/>
        <w:overflowPunct/>
        <w:autoSpaceDE/>
        <w:ind w:firstLine="540"/>
        <w:jc w:val="both"/>
        <w:rPr>
          <w:rFonts w:eastAsia="SimSun"/>
          <w:b/>
          <w:sz w:val="24"/>
          <w:szCs w:val="24"/>
          <w:lang w:eastAsia="zh-CN"/>
        </w:rPr>
      </w:pPr>
    </w:p>
    <w:p w:rsidR="00D31B72" w:rsidRPr="00B03904" w:rsidRDefault="00D31B72" w:rsidP="005B5B6E">
      <w:pPr>
        <w:pStyle w:val="3"/>
      </w:pPr>
      <w:bookmarkStart w:id="60" w:name="_Toc252392635"/>
      <w:bookmarkStart w:id="61" w:name="_Toc43384732"/>
      <w:r w:rsidRPr="00B03904">
        <w:t xml:space="preserve">Статья </w:t>
      </w:r>
      <w:r w:rsidR="003574C9" w:rsidRPr="00B03904">
        <w:t>1</w:t>
      </w:r>
      <w:r w:rsidR="00AB0705" w:rsidRPr="00B03904">
        <w:t>8</w:t>
      </w:r>
      <w:r w:rsidRPr="00B03904">
        <w:t>. Зоны охраны объектов культурного наследия (памятников истории и культуры) народов Российской Федерации</w:t>
      </w:r>
      <w:bookmarkEnd w:id="60"/>
      <w:bookmarkEnd w:id="61"/>
    </w:p>
    <w:p w:rsidR="00D31B72" w:rsidRPr="00B03904" w:rsidRDefault="00D31B72" w:rsidP="00E278AB">
      <w:pPr>
        <w:pStyle w:val="af9"/>
        <w:ind w:firstLine="567"/>
        <w:jc w:val="both"/>
        <w:rPr>
          <w:rFonts w:eastAsia="SimSun"/>
        </w:rPr>
      </w:pPr>
    </w:p>
    <w:p w:rsidR="00232694" w:rsidRPr="00B03904" w:rsidRDefault="00232694" w:rsidP="00E278AB">
      <w:pPr>
        <w:pStyle w:val="af9"/>
        <w:ind w:firstLine="567"/>
        <w:jc w:val="both"/>
      </w:pPr>
      <w:bookmarkStart w:id="62" w:name="_Toc252392636"/>
      <w:r w:rsidRPr="00B03904">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B03904">
        <w:t>разработки проектов зон охраны объекта культурного</w:t>
      </w:r>
      <w:proofErr w:type="gramEnd"/>
      <w:r w:rsidRPr="00B03904">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232694" w:rsidRPr="00B03904" w:rsidRDefault="00232694" w:rsidP="00232694">
      <w:pPr>
        <w:pStyle w:val="ConsPlusNormal"/>
        <w:ind w:firstLine="540"/>
        <w:jc w:val="both"/>
        <w:rPr>
          <w:rFonts w:ascii="Times New Roman" w:hAnsi="Times New Roman" w:cs="Times New Roman"/>
          <w:sz w:val="24"/>
          <w:szCs w:val="24"/>
        </w:rPr>
      </w:pPr>
      <w:r w:rsidRPr="00B03904">
        <w:rPr>
          <w:rFonts w:ascii="Times New Roman" w:hAnsi="Times New Roman" w:cs="Times New Roman"/>
          <w:sz w:val="24"/>
          <w:szCs w:val="24"/>
        </w:rPr>
        <w:t xml:space="preserve">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w:t>
      </w:r>
      <w:r w:rsidRPr="00B03904">
        <w:rPr>
          <w:rFonts w:ascii="Times New Roman" w:hAnsi="Times New Roman" w:cs="Times New Roman"/>
          <w:sz w:val="24"/>
          <w:szCs w:val="24"/>
        </w:rPr>
        <w:lastRenderedPageBreak/>
        <w:t>соответствии с действующим законодательством в области охраны объектов культурного наследия.</w:t>
      </w:r>
    </w:p>
    <w:p w:rsidR="00232694" w:rsidRPr="00B03904" w:rsidRDefault="00232694" w:rsidP="00232694">
      <w:pPr>
        <w:pStyle w:val="ConsPlusNormal"/>
        <w:ind w:firstLine="540"/>
        <w:jc w:val="both"/>
        <w:rPr>
          <w:rFonts w:ascii="Times New Roman" w:hAnsi="Times New Roman" w:cs="Times New Roman"/>
          <w:sz w:val="24"/>
          <w:szCs w:val="24"/>
        </w:rPr>
      </w:pPr>
      <w:r w:rsidRPr="00B03904">
        <w:rPr>
          <w:rFonts w:ascii="Times New Roman" w:hAnsi="Times New Roman" w:cs="Times New Roman"/>
          <w:sz w:val="24"/>
          <w:szCs w:val="24"/>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232694" w:rsidRPr="00B03904" w:rsidRDefault="00232694" w:rsidP="00232694">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00180C1A" w:rsidRPr="00B03904">
        <w:rPr>
          <w:sz w:val="24"/>
          <w:szCs w:val="24"/>
          <w:lang w:eastAsia="ru-RU"/>
        </w:rPr>
        <w:t>Архангельской области</w:t>
      </w:r>
      <w:r w:rsidRPr="00B03904">
        <w:rPr>
          <w:rFonts w:eastAsia="SimSun"/>
          <w:sz w:val="24"/>
          <w:szCs w:val="24"/>
          <w:lang w:eastAsia="zh-CN"/>
        </w:rPr>
        <w:t>, уполномоченный в области охраны объектов культурного наследия.</w:t>
      </w:r>
    </w:p>
    <w:p w:rsidR="00232694" w:rsidRPr="00B03904" w:rsidRDefault="00232694" w:rsidP="00232694">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 xml:space="preserve">5. Государственный орган исполнительной власти </w:t>
      </w:r>
      <w:r w:rsidR="00180C1A" w:rsidRPr="00B03904">
        <w:rPr>
          <w:sz w:val="24"/>
          <w:szCs w:val="24"/>
          <w:lang w:eastAsia="ru-RU"/>
        </w:rPr>
        <w:t>Архангельской области</w:t>
      </w:r>
      <w:r w:rsidRPr="00B03904">
        <w:rPr>
          <w:rFonts w:eastAsia="SimSun"/>
          <w:sz w:val="24"/>
          <w:szCs w:val="24"/>
          <w:lang w:eastAsia="zh-C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1562F9" w:rsidRPr="00B03904" w:rsidRDefault="000564AB" w:rsidP="001562F9">
      <w:pPr>
        <w:widowControl/>
        <w:suppressAutoHyphens w:val="0"/>
        <w:overflowPunct/>
        <w:autoSpaceDN w:val="0"/>
        <w:adjustRightInd w:val="0"/>
        <w:ind w:firstLine="540"/>
        <w:jc w:val="both"/>
        <w:outlineLvl w:val="3"/>
        <w:rPr>
          <w:rFonts w:eastAsia="SimSun"/>
          <w:bCs/>
          <w:sz w:val="24"/>
          <w:szCs w:val="24"/>
          <w:lang w:eastAsia="zh-CN"/>
        </w:rPr>
      </w:pPr>
      <w:r w:rsidRPr="00B03904">
        <w:rPr>
          <w:rFonts w:eastAsia="SimSun"/>
          <w:bCs/>
          <w:sz w:val="24"/>
          <w:szCs w:val="24"/>
          <w:lang w:eastAsia="zh-CN"/>
        </w:rPr>
        <w:t>6</w:t>
      </w:r>
      <w:r w:rsidR="00260EF2" w:rsidRPr="00B03904">
        <w:rPr>
          <w:rFonts w:eastAsia="SimSun"/>
          <w:bCs/>
          <w:sz w:val="24"/>
          <w:szCs w:val="24"/>
          <w:lang w:eastAsia="zh-CN"/>
        </w:rPr>
        <w:t xml:space="preserve">. </w:t>
      </w:r>
      <w:r w:rsidR="001562F9" w:rsidRPr="00B03904">
        <w:rPr>
          <w:rFonts w:eastAsia="SimSun"/>
          <w:bCs/>
          <w:sz w:val="24"/>
          <w:szCs w:val="24"/>
          <w:lang w:eastAsia="zh-CN"/>
        </w:rPr>
        <w:t xml:space="preserve">Градостроительная, хозяйственная и иная деятельность в </w:t>
      </w:r>
      <w:r w:rsidR="00C21F88" w:rsidRPr="00B03904">
        <w:rPr>
          <w:sz w:val="24"/>
          <w:szCs w:val="24"/>
          <w:lang w:eastAsia="ru-RU"/>
        </w:rPr>
        <w:t>городском</w:t>
      </w:r>
      <w:r w:rsidR="006B31DA" w:rsidRPr="00B03904">
        <w:rPr>
          <w:sz w:val="24"/>
          <w:szCs w:val="24"/>
          <w:lang w:eastAsia="ru-RU"/>
        </w:rPr>
        <w:t xml:space="preserve"> </w:t>
      </w:r>
      <w:r w:rsidR="00FA5E4D" w:rsidRPr="00B03904">
        <w:rPr>
          <w:sz w:val="24"/>
          <w:szCs w:val="24"/>
          <w:lang w:eastAsia="ru-RU"/>
        </w:rPr>
        <w:t>округе</w:t>
      </w:r>
      <w:r w:rsidR="001562F9" w:rsidRPr="00B03904">
        <w:rPr>
          <w:rFonts w:eastAsia="SimSun"/>
          <w:bCs/>
          <w:sz w:val="24"/>
          <w:szCs w:val="24"/>
          <w:lang w:eastAsia="zh-CN"/>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1562F9" w:rsidRPr="00B03904" w:rsidRDefault="000564AB" w:rsidP="001562F9">
      <w:pPr>
        <w:widowControl/>
        <w:suppressAutoHyphens w:val="0"/>
        <w:overflowPunct/>
        <w:autoSpaceDN w:val="0"/>
        <w:adjustRightInd w:val="0"/>
        <w:ind w:firstLine="540"/>
        <w:jc w:val="both"/>
        <w:outlineLvl w:val="3"/>
        <w:rPr>
          <w:rFonts w:eastAsia="SimSun"/>
          <w:bCs/>
          <w:sz w:val="24"/>
          <w:szCs w:val="24"/>
          <w:lang w:eastAsia="zh-CN"/>
        </w:rPr>
      </w:pPr>
      <w:r w:rsidRPr="00B03904">
        <w:rPr>
          <w:rFonts w:eastAsia="SimSun"/>
          <w:bCs/>
          <w:sz w:val="24"/>
          <w:szCs w:val="24"/>
          <w:lang w:eastAsia="zh-CN"/>
        </w:rPr>
        <w:t>7</w:t>
      </w:r>
      <w:r w:rsidR="00260EF2" w:rsidRPr="00B03904">
        <w:rPr>
          <w:rFonts w:eastAsia="SimSun"/>
          <w:bCs/>
          <w:sz w:val="24"/>
          <w:szCs w:val="24"/>
          <w:lang w:eastAsia="zh-CN"/>
        </w:rPr>
        <w:t xml:space="preserve">. </w:t>
      </w:r>
      <w:r w:rsidR="001562F9" w:rsidRPr="00B03904">
        <w:rPr>
          <w:rFonts w:eastAsia="SimSun"/>
          <w:bCs/>
          <w:sz w:val="24"/>
          <w:szCs w:val="24"/>
          <w:lang w:eastAsia="zh-CN"/>
        </w:rPr>
        <w:t xml:space="preserve">Особое регулирование градостроительной деятельности в </w:t>
      </w:r>
      <w:r w:rsidR="00C21F88" w:rsidRPr="00B03904">
        <w:rPr>
          <w:sz w:val="24"/>
          <w:szCs w:val="24"/>
          <w:lang w:eastAsia="ru-RU"/>
        </w:rPr>
        <w:t>городском</w:t>
      </w:r>
      <w:r w:rsidR="006B31DA" w:rsidRPr="00B03904">
        <w:rPr>
          <w:sz w:val="24"/>
          <w:szCs w:val="24"/>
          <w:lang w:eastAsia="ru-RU"/>
        </w:rPr>
        <w:t xml:space="preserve"> </w:t>
      </w:r>
      <w:r w:rsidR="00FA5E4D" w:rsidRPr="00B03904">
        <w:rPr>
          <w:sz w:val="24"/>
          <w:szCs w:val="24"/>
          <w:lang w:eastAsia="ru-RU"/>
        </w:rPr>
        <w:t>округе</w:t>
      </w:r>
      <w:r w:rsidR="006B31DA" w:rsidRPr="00B03904">
        <w:rPr>
          <w:rFonts w:eastAsia="SimSun"/>
          <w:bCs/>
          <w:sz w:val="24"/>
          <w:szCs w:val="24"/>
          <w:lang w:eastAsia="zh-CN"/>
        </w:rPr>
        <w:t xml:space="preserve"> </w:t>
      </w:r>
      <w:r w:rsidR="001562F9" w:rsidRPr="00B03904">
        <w:rPr>
          <w:rFonts w:eastAsia="SimSun"/>
          <w:bCs/>
          <w:sz w:val="24"/>
          <w:szCs w:val="24"/>
          <w:lang w:eastAsia="zh-CN"/>
        </w:rPr>
        <w:t>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1562F9" w:rsidRPr="00B03904" w:rsidRDefault="00260EF2" w:rsidP="001562F9">
      <w:pPr>
        <w:widowControl/>
        <w:suppressAutoHyphens w:val="0"/>
        <w:overflowPunct/>
        <w:autoSpaceDN w:val="0"/>
        <w:adjustRightInd w:val="0"/>
        <w:ind w:firstLine="540"/>
        <w:jc w:val="both"/>
        <w:outlineLvl w:val="3"/>
        <w:rPr>
          <w:rFonts w:eastAsia="SimSun"/>
          <w:bCs/>
          <w:sz w:val="24"/>
          <w:szCs w:val="24"/>
          <w:lang w:eastAsia="zh-CN"/>
        </w:rPr>
      </w:pPr>
      <w:r w:rsidRPr="00B03904">
        <w:rPr>
          <w:rFonts w:eastAsia="SimSun"/>
          <w:bCs/>
          <w:sz w:val="24"/>
          <w:szCs w:val="24"/>
          <w:lang w:eastAsia="zh-CN"/>
        </w:rPr>
        <w:t xml:space="preserve">1) </w:t>
      </w:r>
      <w:r w:rsidR="001562F9" w:rsidRPr="00B03904">
        <w:rPr>
          <w:rFonts w:eastAsia="SimSun"/>
          <w:bCs/>
          <w:sz w:val="24"/>
          <w:szCs w:val="24"/>
          <w:lang w:eastAsia="zh-CN"/>
        </w:rPr>
        <w:t>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1562F9" w:rsidRPr="00B03904" w:rsidRDefault="00260EF2" w:rsidP="001562F9">
      <w:pPr>
        <w:widowControl/>
        <w:suppressAutoHyphens w:val="0"/>
        <w:overflowPunct/>
        <w:autoSpaceDN w:val="0"/>
        <w:adjustRightInd w:val="0"/>
        <w:ind w:firstLine="540"/>
        <w:jc w:val="both"/>
        <w:outlineLvl w:val="3"/>
        <w:rPr>
          <w:rFonts w:eastAsia="SimSun"/>
          <w:bCs/>
          <w:sz w:val="24"/>
          <w:szCs w:val="24"/>
          <w:lang w:eastAsia="zh-CN"/>
        </w:rPr>
      </w:pPr>
      <w:r w:rsidRPr="00B03904">
        <w:rPr>
          <w:rFonts w:eastAsia="SimSun"/>
          <w:bCs/>
          <w:sz w:val="24"/>
          <w:szCs w:val="24"/>
          <w:lang w:eastAsia="zh-CN"/>
        </w:rPr>
        <w:t xml:space="preserve">2) </w:t>
      </w:r>
      <w:r w:rsidR="001562F9" w:rsidRPr="00B03904">
        <w:rPr>
          <w:rFonts w:eastAsia="SimSun"/>
          <w:bCs/>
          <w:sz w:val="24"/>
          <w:szCs w:val="24"/>
          <w:lang w:eastAsia="zh-CN"/>
        </w:rPr>
        <w:t xml:space="preserve">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w:t>
      </w:r>
      <w:r w:rsidR="00BE6A67" w:rsidRPr="00B03904">
        <w:rPr>
          <w:rFonts w:eastAsia="SimSun"/>
          <w:bCs/>
          <w:sz w:val="24"/>
          <w:szCs w:val="24"/>
          <w:lang w:eastAsia="zh-CN"/>
        </w:rPr>
        <w:t>поселения</w:t>
      </w:r>
      <w:r w:rsidR="001562F9" w:rsidRPr="00B03904">
        <w:rPr>
          <w:rFonts w:eastAsia="SimSun"/>
          <w:bCs/>
          <w:sz w:val="24"/>
          <w:szCs w:val="24"/>
          <w:lang w:eastAsia="zh-CN"/>
        </w:rPr>
        <w:t>.</w:t>
      </w:r>
    </w:p>
    <w:p w:rsidR="001562F9" w:rsidRPr="00B03904" w:rsidRDefault="000564AB" w:rsidP="001562F9">
      <w:pPr>
        <w:widowControl/>
        <w:suppressAutoHyphens w:val="0"/>
        <w:overflowPunct/>
        <w:autoSpaceDN w:val="0"/>
        <w:adjustRightInd w:val="0"/>
        <w:ind w:firstLine="540"/>
        <w:jc w:val="both"/>
        <w:outlineLvl w:val="3"/>
        <w:rPr>
          <w:rFonts w:eastAsia="SimSun"/>
          <w:bCs/>
          <w:sz w:val="24"/>
          <w:szCs w:val="24"/>
          <w:lang w:eastAsia="zh-CN"/>
        </w:rPr>
      </w:pPr>
      <w:r w:rsidRPr="00B03904">
        <w:rPr>
          <w:rFonts w:eastAsia="SimSun"/>
          <w:bCs/>
          <w:sz w:val="24"/>
          <w:szCs w:val="24"/>
          <w:lang w:eastAsia="zh-CN"/>
        </w:rPr>
        <w:t>8</w:t>
      </w:r>
      <w:r w:rsidR="00260EF2" w:rsidRPr="00B03904">
        <w:rPr>
          <w:rFonts w:eastAsia="SimSun"/>
          <w:bCs/>
          <w:sz w:val="24"/>
          <w:szCs w:val="24"/>
          <w:lang w:eastAsia="zh-CN"/>
        </w:rPr>
        <w:t xml:space="preserve">. </w:t>
      </w:r>
      <w:proofErr w:type="gramStart"/>
      <w:r w:rsidR="00260EF2" w:rsidRPr="00B03904">
        <w:rPr>
          <w:rFonts w:eastAsia="SimSun"/>
          <w:bCs/>
          <w:sz w:val="24"/>
          <w:szCs w:val="24"/>
          <w:lang w:eastAsia="zh-CN"/>
        </w:rPr>
        <w:t>Г</w:t>
      </w:r>
      <w:r w:rsidR="001562F9" w:rsidRPr="00B03904">
        <w:rPr>
          <w:rFonts w:eastAsia="SimSun"/>
          <w:bCs/>
          <w:sz w:val="24"/>
          <w:szCs w:val="24"/>
          <w:lang w:eastAsia="zh-CN"/>
        </w:rPr>
        <w:t xml:space="preserve">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00180C1A" w:rsidRPr="00B03904">
        <w:rPr>
          <w:sz w:val="24"/>
          <w:szCs w:val="24"/>
          <w:lang w:eastAsia="ru-RU"/>
        </w:rPr>
        <w:t>Архангельской области</w:t>
      </w:r>
      <w:r w:rsidR="001562F9" w:rsidRPr="00B03904">
        <w:rPr>
          <w:rFonts w:eastAsia="SimSun"/>
          <w:bCs/>
          <w:sz w:val="24"/>
          <w:szCs w:val="24"/>
          <w:lang w:eastAsia="zh-CN"/>
        </w:rPr>
        <w:t>, уполномоченным в области охраны объектов культурного</w:t>
      </w:r>
      <w:proofErr w:type="gramEnd"/>
      <w:r w:rsidR="001562F9" w:rsidRPr="00B03904">
        <w:rPr>
          <w:rFonts w:eastAsia="SimSun"/>
          <w:bCs/>
          <w:sz w:val="24"/>
          <w:szCs w:val="24"/>
          <w:lang w:eastAsia="zh-CN"/>
        </w:rPr>
        <w:t xml:space="preserve"> наследия, в порядке, установленном законом </w:t>
      </w:r>
      <w:r w:rsidR="00180C1A" w:rsidRPr="00B03904">
        <w:rPr>
          <w:sz w:val="24"/>
          <w:szCs w:val="24"/>
          <w:lang w:eastAsia="ru-RU"/>
        </w:rPr>
        <w:t>Архангельской области</w:t>
      </w:r>
      <w:r w:rsidR="001562F9" w:rsidRPr="00B03904">
        <w:rPr>
          <w:rFonts w:eastAsia="SimSun"/>
          <w:bCs/>
          <w:sz w:val="24"/>
          <w:szCs w:val="24"/>
          <w:lang w:eastAsia="zh-CN"/>
        </w:rPr>
        <w:t>.</w:t>
      </w:r>
    </w:p>
    <w:p w:rsidR="005C3FFD" w:rsidRPr="00B03904" w:rsidRDefault="000564AB" w:rsidP="00BB3DF5">
      <w:pPr>
        <w:widowControl/>
        <w:suppressAutoHyphens w:val="0"/>
        <w:overflowPunct/>
        <w:autoSpaceDN w:val="0"/>
        <w:adjustRightInd w:val="0"/>
        <w:ind w:firstLine="540"/>
        <w:jc w:val="both"/>
        <w:outlineLvl w:val="3"/>
        <w:rPr>
          <w:rFonts w:eastAsia="SimSun"/>
          <w:bCs/>
          <w:sz w:val="24"/>
          <w:szCs w:val="24"/>
          <w:lang w:eastAsia="zh-CN"/>
        </w:rPr>
      </w:pPr>
      <w:r w:rsidRPr="00B03904">
        <w:rPr>
          <w:rFonts w:eastAsia="SimSun"/>
          <w:bCs/>
          <w:sz w:val="24"/>
          <w:szCs w:val="24"/>
          <w:lang w:eastAsia="zh-CN"/>
        </w:rPr>
        <w:t>9</w:t>
      </w:r>
      <w:r w:rsidR="00260EF2" w:rsidRPr="00B03904">
        <w:rPr>
          <w:rFonts w:eastAsia="SimSun"/>
          <w:bCs/>
          <w:sz w:val="24"/>
          <w:szCs w:val="24"/>
          <w:lang w:eastAsia="zh-CN"/>
        </w:rPr>
        <w:t xml:space="preserve">. </w:t>
      </w:r>
      <w:r w:rsidR="001562F9" w:rsidRPr="00B03904">
        <w:rPr>
          <w:rFonts w:eastAsia="SimSun"/>
          <w:bCs/>
          <w:sz w:val="24"/>
          <w:szCs w:val="24"/>
          <w:lang w:eastAsia="zh-CN"/>
        </w:rPr>
        <w:t>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4225D1" w:rsidRDefault="004225D1" w:rsidP="00BB3DF5">
      <w:pPr>
        <w:widowControl/>
        <w:suppressAutoHyphens w:val="0"/>
        <w:overflowPunct/>
        <w:autoSpaceDN w:val="0"/>
        <w:adjustRightInd w:val="0"/>
        <w:ind w:firstLine="540"/>
        <w:jc w:val="both"/>
        <w:outlineLvl w:val="3"/>
        <w:rPr>
          <w:rFonts w:eastAsia="SimSun"/>
          <w:sz w:val="24"/>
          <w:szCs w:val="24"/>
          <w:lang w:eastAsia="zh-CN"/>
        </w:rPr>
      </w:pPr>
    </w:p>
    <w:p w:rsidR="009E0F9C" w:rsidRDefault="009E0F9C" w:rsidP="00BB3DF5">
      <w:pPr>
        <w:widowControl/>
        <w:suppressAutoHyphens w:val="0"/>
        <w:overflowPunct/>
        <w:autoSpaceDN w:val="0"/>
        <w:adjustRightInd w:val="0"/>
        <w:ind w:firstLine="540"/>
        <w:jc w:val="both"/>
        <w:outlineLvl w:val="3"/>
        <w:rPr>
          <w:rFonts w:eastAsia="SimSun"/>
          <w:sz w:val="24"/>
          <w:szCs w:val="24"/>
          <w:lang w:eastAsia="zh-CN"/>
        </w:rPr>
      </w:pPr>
    </w:p>
    <w:p w:rsidR="009E0F9C" w:rsidRDefault="009E0F9C" w:rsidP="00BB3DF5">
      <w:pPr>
        <w:widowControl/>
        <w:suppressAutoHyphens w:val="0"/>
        <w:overflowPunct/>
        <w:autoSpaceDN w:val="0"/>
        <w:adjustRightInd w:val="0"/>
        <w:ind w:firstLine="540"/>
        <w:jc w:val="both"/>
        <w:outlineLvl w:val="3"/>
        <w:rPr>
          <w:rFonts w:eastAsia="SimSun"/>
          <w:sz w:val="24"/>
          <w:szCs w:val="24"/>
          <w:lang w:eastAsia="zh-CN"/>
        </w:rPr>
      </w:pPr>
    </w:p>
    <w:p w:rsidR="009E0F9C" w:rsidRPr="00B03904" w:rsidRDefault="009E0F9C" w:rsidP="00BB3DF5">
      <w:pPr>
        <w:widowControl/>
        <w:suppressAutoHyphens w:val="0"/>
        <w:overflowPunct/>
        <w:autoSpaceDN w:val="0"/>
        <w:adjustRightInd w:val="0"/>
        <w:ind w:firstLine="540"/>
        <w:jc w:val="both"/>
        <w:outlineLvl w:val="3"/>
        <w:rPr>
          <w:rFonts w:eastAsia="SimSun"/>
          <w:sz w:val="24"/>
          <w:szCs w:val="24"/>
          <w:lang w:eastAsia="zh-CN"/>
        </w:rPr>
      </w:pPr>
      <w:bookmarkStart w:id="63" w:name="_GoBack"/>
      <w:bookmarkEnd w:id="63"/>
    </w:p>
    <w:p w:rsidR="00D31B72" w:rsidRPr="00B03904" w:rsidRDefault="00041219" w:rsidP="005B5B6E">
      <w:pPr>
        <w:pStyle w:val="3"/>
      </w:pPr>
      <w:bookmarkStart w:id="64" w:name="_Toc43384733"/>
      <w:r w:rsidRPr="00B03904">
        <w:rPr>
          <w:rFonts w:eastAsia="Times New Roman"/>
          <w:lang w:eastAsia="ru-RU"/>
        </w:rPr>
        <w:lastRenderedPageBreak/>
        <w:t xml:space="preserve">Статья </w:t>
      </w:r>
      <w:r w:rsidR="003574C9" w:rsidRPr="00B03904">
        <w:rPr>
          <w:rFonts w:eastAsia="Times New Roman"/>
          <w:lang w:eastAsia="ru-RU"/>
        </w:rPr>
        <w:t>1</w:t>
      </w:r>
      <w:r w:rsidR="00AB0705" w:rsidRPr="00B03904">
        <w:rPr>
          <w:rFonts w:eastAsia="Times New Roman"/>
          <w:lang w:eastAsia="ru-RU"/>
        </w:rPr>
        <w:t>9</w:t>
      </w:r>
      <w:r w:rsidR="00D31B72" w:rsidRPr="00B03904">
        <w:rPr>
          <w:rFonts w:eastAsia="Times New Roman"/>
          <w:lang w:eastAsia="ru-RU"/>
        </w:rPr>
        <w:t xml:space="preserve">. </w:t>
      </w:r>
      <w:r w:rsidR="00D31B72" w:rsidRPr="00B03904">
        <w:t>Охранные зоны особо охраняемых природных территорий</w:t>
      </w:r>
      <w:bookmarkEnd w:id="62"/>
      <w:bookmarkEnd w:id="64"/>
    </w:p>
    <w:p w:rsidR="00D31B72" w:rsidRPr="00B03904" w:rsidRDefault="00D31B72" w:rsidP="004B4876">
      <w:pPr>
        <w:pStyle w:val="af9"/>
        <w:ind w:firstLine="567"/>
        <w:jc w:val="both"/>
      </w:pPr>
    </w:p>
    <w:p w:rsidR="00D31B72" w:rsidRPr="00B03904" w:rsidRDefault="00D31B72" w:rsidP="004B4876">
      <w:pPr>
        <w:pStyle w:val="af9"/>
        <w:ind w:firstLine="567"/>
        <w:jc w:val="both"/>
        <w:rPr>
          <w:lang w:eastAsia="ru-RU"/>
        </w:rPr>
      </w:pPr>
      <w:r w:rsidRPr="00B03904">
        <w:rPr>
          <w:lang w:eastAsia="ru-RU"/>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D31B72" w:rsidRPr="00B03904" w:rsidRDefault="00D31B72" w:rsidP="004B4876">
      <w:pPr>
        <w:widowControl/>
        <w:suppressAutoHyphens w:val="0"/>
        <w:overflowPunct/>
        <w:autoSpaceDE/>
        <w:ind w:firstLine="540"/>
        <w:jc w:val="both"/>
        <w:rPr>
          <w:sz w:val="24"/>
          <w:szCs w:val="24"/>
          <w:lang w:eastAsia="ru-RU"/>
        </w:rPr>
      </w:pPr>
      <w:r w:rsidRPr="00B03904">
        <w:rPr>
          <w:sz w:val="24"/>
          <w:szCs w:val="24"/>
          <w:lang w:eastAsia="ru-RU"/>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D31B72" w:rsidRPr="00B03904" w:rsidRDefault="00364C1D" w:rsidP="005B5B6E">
      <w:pPr>
        <w:pStyle w:val="3"/>
      </w:pPr>
      <w:bookmarkStart w:id="65" w:name="_Toc252392637"/>
      <w:bookmarkStart w:id="66" w:name="_Toc43384734"/>
      <w:r w:rsidRPr="00B03904">
        <w:t xml:space="preserve">Статья </w:t>
      </w:r>
      <w:r w:rsidR="00AB0705" w:rsidRPr="00B03904">
        <w:t>20</w:t>
      </w:r>
      <w:r w:rsidR="00D31B72" w:rsidRPr="00B03904">
        <w:t xml:space="preserve">. </w:t>
      </w:r>
      <w:proofErr w:type="spellStart"/>
      <w:r w:rsidR="00D31B72" w:rsidRPr="00B03904">
        <w:t>Водоохранные</w:t>
      </w:r>
      <w:proofErr w:type="spellEnd"/>
      <w:r w:rsidR="00D31B72" w:rsidRPr="00B03904">
        <w:t xml:space="preserve"> зоны</w:t>
      </w:r>
      <w:bookmarkEnd w:id="65"/>
      <w:r w:rsidR="004703D4" w:rsidRPr="00B03904">
        <w:t>. Зоны затопления, подтопления</w:t>
      </w:r>
      <w:bookmarkEnd w:id="66"/>
    </w:p>
    <w:p w:rsidR="00D31B72" w:rsidRPr="00B03904" w:rsidRDefault="00D31B72" w:rsidP="004B4876">
      <w:pPr>
        <w:widowControl/>
        <w:suppressAutoHyphens w:val="0"/>
        <w:overflowPunct/>
        <w:autoSpaceDE/>
        <w:ind w:firstLine="539"/>
        <w:jc w:val="both"/>
        <w:rPr>
          <w:rFonts w:eastAsia="SimSun"/>
          <w:b/>
          <w:sz w:val="24"/>
          <w:szCs w:val="24"/>
          <w:lang w:eastAsia="zh-CN"/>
        </w:rPr>
      </w:pPr>
    </w:p>
    <w:p w:rsidR="00D31B72" w:rsidRPr="00B03904" w:rsidRDefault="00D31B72" w:rsidP="004B4876">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B03904">
        <w:rPr>
          <w:rFonts w:eastAsia="SimSun"/>
          <w:sz w:val="24"/>
          <w:szCs w:val="24"/>
          <w:lang w:eastAsia="zh-CN"/>
        </w:rPr>
        <w:t>водоохранные</w:t>
      </w:r>
      <w:proofErr w:type="spellEnd"/>
      <w:r w:rsidRPr="00B03904">
        <w:rPr>
          <w:rFonts w:eastAsia="SimSun"/>
          <w:sz w:val="24"/>
          <w:szCs w:val="24"/>
          <w:lang w:eastAsia="zh-CN"/>
        </w:rPr>
        <w:t xml:space="preserve"> зоны и прибрежные защитные полосы.</w:t>
      </w:r>
    </w:p>
    <w:p w:rsidR="00D31B72" w:rsidRPr="00B03904" w:rsidRDefault="00D31B72" w:rsidP="004B4876">
      <w:pPr>
        <w:widowControl/>
        <w:suppressAutoHyphens w:val="0"/>
        <w:overflowPunct/>
        <w:autoSpaceDE/>
        <w:ind w:firstLine="539"/>
        <w:jc w:val="both"/>
        <w:rPr>
          <w:rFonts w:eastAsia="SimSun"/>
          <w:sz w:val="24"/>
          <w:szCs w:val="24"/>
          <w:lang w:eastAsia="zh-CN"/>
        </w:rPr>
      </w:pPr>
      <w:r w:rsidRPr="00B03904">
        <w:rPr>
          <w:rFonts w:eastAsia="SimSun"/>
          <w:sz w:val="24"/>
          <w:szCs w:val="24"/>
          <w:lang w:eastAsia="zh-CN"/>
        </w:rPr>
        <w:t xml:space="preserve">2. В </w:t>
      </w:r>
      <w:r w:rsidR="000564AB" w:rsidRPr="00B03904">
        <w:rPr>
          <w:rFonts w:eastAsia="SimSun"/>
          <w:sz w:val="24"/>
          <w:szCs w:val="24"/>
          <w:lang w:eastAsia="zh-CN"/>
        </w:rPr>
        <w:t>границах</w:t>
      </w:r>
      <w:r w:rsidRPr="00B03904">
        <w:rPr>
          <w:rFonts w:eastAsia="SimSun"/>
          <w:sz w:val="24"/>
          <w:szCs w:val="24"/>
          <w:lang w:eastAsia="zh-CN"/>
        </w:rPr>
        <w:t xml:space="preserve"> </w:t>
      </w:r>
      <w:proofErr w:type="spellStart"/>
      <w:r w:rsidRPr="00B03904">
        <w:rPr>
          <w:rFonts w:eastAsia="SimSun"/>
          <w:sz w:val="24"/>
          <w:szCs w:val="24"/>
          <w:lang w:eastAsia="zh-CN"/>
        </w:rPr>
        <w:t>водоохранных</w:t>
      </w:r>
      <w:proofErr w:type="spellEnd"/>
      <w:r w:rsidRPr="00B03904">
        <w:rPr>
          <w:rFonts w:eastAsia="SimSun"/>
          <w:sz w:val="24"/>
          <w:szCs w:val="24"/>
          <w:lang w:eastAsia="zh-CN"/>
        </w:rPr>
        <w:t xml:space="preserve"> зон устанавливаются прибрежные защитные полосы, на территориях которых вводятся дополнительные ограничения природопользования.</w:t>
      </w:r>
    </w:p>
    <w:p w:rsidR="00B91081" w:rsidRPr="00B03904" w:rsidRDefault="00A71817" w:rsidP="004B4876">
      <w:pPr>
        <w:widowControl/>
        <w:suppressAutoHyphens w:val="0"/>
        <w:overflowPunct/>
        <w:autoSpaceDN w:val="0"/>
        <w:adjustRightInd w:val="0"/>
        <w:ind w:firstLine="539"/>
        <w:jc w:val="both"/>
        <w:rPr>
          <w:bCs/>
          <w:sz w:val="24"/>
          <w:szCs w:val="24"/>
          <w:lang w:eastAsia="ru-RU"/>
        </w:rPr>
      </w:pPr>
      <w:r w:rsidRPr="00B03904">
        <w:rPr>
          <w:bCs/>
          <w:sz w:val="24"/>
          <w:szCs w:val="24"/>
          <w:lang w:eastAsia="ru-RU"/>
        </w:rPr>
        <w:t xml:space="preserve">3. </w:t>
      </w:r>
      <w:r w:rsidR="00B91081" w:rsidRPr="00B03904">
        <w:rPr>
          <w:bCs/>
          <w:sz w:val="24"/>
          <w:szCs w:val="24"/>
          <w:lang w:eastAsia="ru-RU"/>
        </w:rPr>
        <w:t xml:space="preserve">В границах </w:t>
      </w:r>
      <w:proofErr w:type="spellStart"/>
      <w:r w:rsidR="00B91081" w:rsidRPr="00B03904">
        <w:rPr>
          <w:bCs/>
          <w:sz w:val="24"/>
          <w:szCs w:val="24"/>
          <w:lang w:eastAsia="ru-RU"/>
        </w:rPr>
        <w:t>водоохранных</w:t>
      </w:r>
      <w:proofErr w:type="spellEnd"/>
      <w:r w:rsidR="00B91081" w:rsidRPr="00B03904">
        <w:rPr>
          <w:bCs/>
          <w:sz w:val="24"/>
          <w:szCs w:val="24"/>
          <w:lang w:eastAsia="ru-RU"/>
        </w:rPr>
        <w:t xml:space="preserve"> зон запрещаются:</w:t>
      </w:r>
    </w:p>
    <w:p w:rsidR="00B91081" w:rsidRPr="00B03904" w:rsidRDefault="00B91081" w:rsidP="004B4876">
      <w:pPr>
        <w:widowControl/>
        <w:suppressAutoHyphens w:val="0"/>
        <w:overflowPunct/>
        <w:autoSpaceDN w:val="0"/>
        <w:adjustRightInd w:val="0"/>
        <w:ind w:firstLine="539"/>
        <w:jc w:val="both"/>
        <w:rPr>
          <w:bCs/>
          <w:sz w:val="24"/>
          <w:szCs w:val="24"/>
          <w:lang w:eastAsia="ru-RU"/>
        </w:rPr>
      </w:pPr>
      <w:r w:rsidRPr="00B03904">
        <w:rPr>
          <w:bCs/>
          <w:sz w:val="24"/>
          <w:szCs w:val="24"/>
          <w:lang w:eastAsia="ru-RU"/>
        </w:rPr>
        <w:t>1) использование сточных вод в целях регулирования плодородия почв;</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3) осуществление авиационных мер по борьбе с вредными организмами;</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proofErr w:type="gramStart"/>
      <w:r w:rsidRPr="00B03904">
        <w:rPr>
          <w:bCs/>
          <w:sz w:val="24"/>
          <w:szCs w:val="24"/>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w:t>
      </w:r>
      <w:r w:rsidR="003574C9" w:rsidRPr="00B03904">
        <w:rPr>
          <w:bCs/>
          <w:sz w:val="24"/>
          <w:szCs w:val="24"/>
          <w:lang w:eastAsia="ru-RU"/>
        </w:rPr>
        <w:t>ающей среды и Водного кодекса РФ</w:t>
      </w:r>
      <w:r w:rsidRPr="00B03904">
        <w:rPr>
          <w:bCs/>
          <w:sz w:val="24"/>
          <w:szCs w:val="24"/>
          <w:lang w:eastAsia="ru-RU"/>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6) размещение специализированных хранилищ пестицидов и </w:t>
      </w:r>
      <w:proofErr w:type="spellStart"/>
      <w:r w:rsidRPr="00B03904">
        <w:rPr>
          <w:bCs/>
          <w:sz w:val="24"/>
          <w:szCs w:val="24"/>
          <w:lang w:eastAsia="ru-RU"/>
        </w:rPr>
        <w:t>агрохимикатов</w:t>
      </w:r>
      <w:proofErr w:type="spellEnd"/>
      <w:r w:rsidRPr="00B03904">
        <w:rPr>
          <w:bCs/>
          <w:sz w:val="24"/>
          <w:szCs w:val="24"/>
          <w:lang w:eastAsia="ru-RU"/>
        </w:rPr>
        <w:t xml:space="preserve">, применение пестицидов и </w:t>
      </w:r>
      <w:proofErr w:type="spellStart"/>
      <w:r w:rsidRPr="00B03904">
        <w:rPr>
          <w:bCs/>
          <w:sz w:val="24"/>
          <w:szCs w:val="24"/>
          <w:lang w:eastAsia="ru-RU"/>
        </w:rPr>
        <w:t>агрохимикатов</w:t>
      </w:r>
      <w:proofErr w:type="spellEnd"/>
      <w:r w:rsidRPr="00B03904">
        <w:rPr>
          <w:bCs/>
          <w:sz w:val="24"/>
          <w:szCs w:val="24"/>
          <w:lang w:eastAsia="ru-RU"/>
        </w:rPr>
        <w:t>;</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7) сброс сточных, в том числе дренажных, вод;</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proofErr w:type="gramStart"/>
      <w:r w:rsidRPr="00B03904">
        <w:rPr>
          <w:bCs/>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w:t>
      </w:r>
      <w:proofErr w:type="gramEnd"/>
    </w:p>
    <w:p w:rsidR="00B91081" w:rsidRPr="00B03904" w:rsidRDefault="00A71817"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4.</w:t>
      </w:r>
      <w:r w:rsidR="00B91081" w:rsidRPr="00B03904">
        <w:rPr>
          <w:bCs/>
          <w:sz w:val="24"/>
          <w:szCs w:val="24"/>
          <w:lang w:eastAsia="ru-RU"/>
        </w:rPr>
        <w:t xml:space="preserve"> В границах </w:t>
      </w:r>
      <w:proofErr w:type="spellStart"/>
      <w:r w:rsidR="00B91081" w:rsidRPr="00B03904">
        <w:rPr>
          <w:bCs/>
          <w:sz w:val="24"/>
          <w:szCs w:val="24"/>
          <w:lang w:eastAsia="ru-RU"/>
        </w:rPr>
        <w:t>водоохранных</w:t>
      </w:r>
      <w:proofErr w:type="spellEnd"/>
      <w:r w:rsidR="00B91081" w:rsidRPr="00B03904">
        <w:rPr>
          <w:bCs/>
          <w:sz w:val="24"/>
          <w:szCs w:val="24"/>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lastRenderedPageBreak/>
        <w:t>1) централизованные системы водоотведения (канализации), централизованные ливневые системы водоотведения;</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w:t>
      </w:r>
      <w:r w:rsidR="0042161E" w:rsidRPr="00B03904">
        <w:rPr>
          <w:bCs/>
          <w:sz w:val="24"/>
          <w:szCs w:val="24"/>
          <w:lang w:eastAsia="ru-RU"/>
        </w:rPr>
        <w:t>Водного</w:t>
      </w:r>
      <w:r w:rsidRPr="00B03904">
        <w:rPr>
          <w:bCs/>
          <w:sz w:val="24"/>
          <w:szCs w:val="24"/>
          <w:lang w:eastAsia="ru-RU"/>
        </w:rPr>
        <w:t xml:space="preserve"> </w:t>
      </w:r>
      <w:r w:rsidR="0042161E" w:rsidRPr="00B03904">
        <w:rPr>
          <w:bCs/>
          <w:sz w:val="24"/>
          <w:szCs w:val="24"/>
          <w:lang w:eastAsia="ru-RU"/>
        </w:rPr>
        <w:t>к</w:t>
      </w:r>
      <w:r w:rsidRPr="00B03904">
        <w:rPr>
          <w:bCs/>
          <w:sz w:val="24"/>
          <w:szCs w:val="24"/>
          <w:lang w:eastAsia="ru-RU"/>
        </w:rPr>
        <w:t>одекса</w:t>
      </w:r>
      <w:r w:rsidR="0042161E" w:rsidRPr="00B03904">
        <w:rPr>
          <w:bCs/>
          <w:sz w:val="24"/>
          <w:szCs w:val="24"/>
          <w:lang w:eastAsia="ru-RU"/>
        </w:rPr>
        <w:t xml:space="preserve"> РФ</w:t>
      </w:r>
      <w:r w:rsidRPr="00B03904">
        <w:rPr>
          <w:bCs/>
          <w:sz w:val="24"/>
          <w:szCs w:val="24"/>
          <w:lang w:eastAsia="ru-RU"/>
        </w:rPr>
        <w:t>;</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91081" w:rsidRPr="00B03904" w:rsidRDefault="00A71817"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5</w:t>
      </w:r>
      <w:r w:rsidR="00B91081" w:rsidRPr="00B03904">
        <w:rPr>
          <w:bCs/>
          <w:sz w:val="24"/>
          <w:szCs w:val="24"/>
          <w:lang w:eastAsia="ru-RU"/>
        </w:rPr>
        <w:t xml:space="preserve">. В границах прибрежных защитных полос наряду с установленными </w:t>
      </w:r>
      <w:hyperlink w:anchor="Par0" w:history="1">
        <w:r w:rsidR="00B91081" w:rsidRPr="00B03904">
          <w:rPr>
            <w:bCs/>
            <w:sz w:val="24"/>
            <w:szCs w:val="24"/>
            <w:lang w:eastAsia="ru-RU"/>
          </w:rPr>
          <w:t xml:space="preserve">частью </w:t>
        </w:r>
      </w:hyperlink>
      <w:r w:rsidRPr="00B03904">
        <w:rPr>
          <w:bCs/>
          <w:sz w:val="24"/>
          <w:szCs w:val="24"/>
          <w:lang w:eastAsia="ru-RU"/>
        </w:rPr>
        <w:t>3</w:t>
      </w:r>
      <w:r w:rsidR="00B91081" w:rsidRPr="00B03904">
        <w:rPr>
          <w:bCs/>
          <w:sz w:val="24"/>
          <w:szCs w:val="24"/>
          <w:lang w:eastAsia="ru-RU"/>
        </w:rPr>
        <w:t xml:space="preserve"> настоящей статьи ограничениями запрещаются:</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 распашка земель;</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2) размещение отвалов размываемых грунтов;</w:t>
      </w:r>
    </w:p>
    <w:p w:rsidR="00B91081" w:rsidRPr="00B03904" w:rsidRDefault="00B91081" w:rsidP="00B9108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3) выпас сельскохозяйственных животных и организация для них летних лагерей, ванн.</w:t>
      </w:r>
    </w:p>
    <w:p w:rsidR="004703D4" w:rsidRPr="00B03904" w:rsidRDefault="004703D4" w:rsidP="004703D4">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4703D4" w:rsidRPr="00B03904" w:rsidRDefault="004703D4" w:rsidP="004703D4">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4703D4" w:rsidRPr="00B03904" w:rsidRDefault="004703D4" w:rsidP="004703D4">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8. В границах зон затопления, подтопления запрещаются:</w:t>
      </w:r>
    </w:p>
    <w:p w:rsidR="004703D4" w:rsidRPr="00B03904" w:rsidRDefault="004703D4" w:rsidP="004703D4">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 использование сточных вод в целях регулирования плодородия почв;</w:t>
      </w:r>
    </w:p>
    <w:p w:rsidR="004703D4" w:rsidRPr="00B03904" w:rsidRDefault="004703D4" w:rsidP="004703D4">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703D4" w:rsidRPr="00B03904" w:rsidRDefault="004703D4" w:rsidP="004703D4">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3) осуществление авиационных мер по борьбе с вредными организмами.</w:t>
      </w:r>
    </w:p>
    <w:p w:rsidR="004703D4" w:rsidRPr="00B03904" w:rsidRDefault="004703D4" w:rsidP="004703D4">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22" w:history="1">
        <w:r w:rsidRPr="00B03904">
          <w:rPr>
            <w:bCs/>
            <w:sz w:val="24"/>
            <w:szCs w:val="24"/>
            <w:lang w:eastAsia="ru-RU"/>
          </w:rPr>
          <w:t>порядке</w:t>
        </w:r>
      </w:hyperlink>
      <w:r w:rsidRPr="00B03904">
        <w:rPr>
          <w:bCs/>
          <w:sz w:val="24"/>
          <w:szCs w:val="24"/>
          <w:lang w:eastAsia="ru-RU"/>
        </w:rPr>
        <w:t>, установленном Правительством Российской Федерации.</w:t>
      </w:r>
    </w:p>
    <w:p w:rsidR="004703D4" w:rsidRDefault="004703D4" w:rsidP="004703D4">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w:t>
      </w:r>
      <w:hyperlink r:id="rId23" w:history="1">
        <w:r w:rsidRPr="00B03904">
          <w:rPr>
            <w:bCs/>
            <w:sz w:val="24"/>
            <w:szCs w:val="24"/>
            <w:lang w:eastAsia="ru-RU"/>
          </w:rPr>
          <w:t>статьями 24</w:t>
        </w:r>
      </w:hyperlink>
      <w:r w:rsidRPr="00B03904">
        <w:rPr>
          <w:bCs/>
          <w:sz w:val="24"/>
          <w:szCs w:val="24"/>
          <w:lang w:eastAsia="ru-RU"/>
        </w:rPr>
        <w:t xml:space="preserve"> - </w:t>
      </w:r>
      <w:hyperlink r:id="rId24" w:history="1">
        <w:r w:rsidRPr="00B03904">
          <w:rPr>
            <w:bCs/>
            <w:sz w:val="24"/>
            <w:szCs w:val="24"/>
            <w:lang w:eastAsia="ru-RU"/>
          </w:rPr>
          <w:t>27</w:t>
        </w:r>
      </w:hyperlink>
      <w:r w:rsidRPr="00B03904">
        <w:rPr>
          <w:bCs/>
          <w:sz w:val="24"/>
          <w:szCs w:val="24"/>
          <w:lang w:eastAsia="ru-RU"/>
        </w:rPr>
        <w:t xml:space="preserve"> Водного кодекса Р</w:t>
      </w:r>
      <w:r w:rsidR="00AD608A" w:rsidRPr="00B03904">
        <w:rPr>
          <w:bCs/>
          <w:sz w:val="24"/>
          <w:szCs w:val="24"/>
          <w:lang w:eastAsia="ru-RU"/>
        </w:rPr>
        <w:t>Ф</w:t>
      </w:r>
      <w:r w:rsidRPr="00B03904">
        <w:rPr>
          <w:bCs/>
          <w:sz w:val="24"/>
          <w:szCs w:val="24"/>
          <w:lang w:eastAsia="ru-RU"/>
        </w:rPr>
        <w:t>.</w:t>
      </w:r>
    </w:p>
    <w:p w:rsidR="000564AB" w:rsidRPr="00B03904" w:rsidRDefault="000564AB" w:rsidP="00D31B72">
      <w:pPr>
        <w:widowControl/>
        <w:suppressAutoHyphens w:val="0"/>
        <w:overflowPunct/>
        <w:autoSpaceDE/>
        <w:ind w:firstLine="540"/>
        <w:jc w:val="both"/>
        <w:rPr>
          <w:rFonts w:eastAsia="SimSun"/>
          <w:sz w:val="24"/>
          <w:szCs w:val="24"/>
          <w:lang w:eastAsia="zh-CN"/>
        </w:rPr>
      </w:pPr>
    </w:p>
    <w:p w:rsidR="00D31B72" w:rsidRPr="00B03904" w:rsidRDefault="00D31B72" w:rsidP="006B1A07">
      <w:pPr>
        <w:pStyle w:val="2"/>
        <w:rPr>
          <w:lang w:val="ru-RU"/>
        </w:rPr>
      </w:pPr>
      <w:bookmarkStart w:id="67" w:name="_Toc252392638"/>
      <w:bookmarkStart w:id="68" w:name="_Toc43384735"/>
      <w:r w:rsidRPr="00B03904">
        <w:rPr>
          <w:lang w:val="ru-RU"/>
        </w:rPr>
        <w:t xml:space="preserve">Глава </w:t>
      </w:r>
      <w:r w:rsidR="00ED52FE" w:rsidRPr="00B03904">
        <w:rPr>
          <w:lang w:val="ru-RU"/>
        </w:rPr>
        <w:t>7</w:t>
      </w:r>
      <w:r w:rsidRPr="00B03904">
        <w:rPr>
          <w:lang w:val="ru-RU"/>
        </w:rPr>
        <w:t xml:space="preserve">. </w:t>
      </w:r>
      <w:r w:rsidR="004C72F6" w:rsidRPr="00B03904">
        <w:rPr>
          <w:lang w:val="ru-RU"/>
        </w:rPr>
        <w:t xml:space="preserve">ОБЩЕСТВЕННЫЕ ОБСУЖДЕНИЯ, </w:t>
      </w:r>
      <w:r w:rsidRPr="00B03904">
        <w:rPr>
          <w:lang w:val="ru-RU"/>
        </w:rPr>
        <w:t>ПУБЛИЧНЫЕ СЛУШАНИЯ</w:t>
      </w:r>
      <w:bookmarkEnd w:id="67"/>
      <w:r w:rsidRPr="00B03904">
        <w:rPr>
          <w:lang w:val="ru-RU"/>
        </w:rPr>
        <w:t xml:space="preserve"> ПО ВОПРОСАМ ЗЕМЛЕПОЛЬЗОВАНИЯ И ЗАСТРОЙКИ</w:t>
      </w:r>
      <w:bookmarkEnd w:id="68"/>
    </w:p>
    <w:p w:rsidR="00D31B72" w:rsidRPr="00B03904" w:rsidRDefault="00D31B72" w:rsidP="00A6507C">
      <w:pPr>
        <w:pStyle w:val="af9"/>
      </w:pPr>
    </w:p>
    <w:p w:rsidR="00D31B72" w:rsidRPr="00B03904" w:rsidRDefault="00D31B72" w:rsidP="005B5B6E">
      <w:pPr>
        <w:pStyle w:val="3"/>
      </w:pPr>
      <w:bookmarkStart w:id="69" w:name="_Toc43384736"/>
      <w:r w:rsidRPr="00B03904">
        <w:t xml:space="preserve">Статья </w:t>
      </w:r>
      <w:r w:rsidR="00494E58" w:rsidRPr="00B03904">
        <w:t>2</w:t>
      </w:r>
      <w:r w:rsidR="00AB0705" w:rsidRPr="00B03904">
        <w:t>1</w:t>
      </w:r>
      <w:r w:rsidRPr="00B03904">
        <w:t xml:space="preserve">. Общие положения организации и проведения </w:t>
      </w:r>
      <w:r w:rsidR="00A6507C" w:rsidRPr="00B03904">
        <w:t xml:space="preserve">общественных обсуждений, </w:t>
      </w:r>
      <w:r w:rsidRPr="00B03904">
        <w:t>публичных слушаний по вопросам землепользования и застройки</w:t>
      </w:r>
      <w:bookmarkEnd w:id="69"/>
      <w:r w:rsidRPr="00B03904">
        <w:t xml:space="preserve"> </w:t>
      </w:r>
    </w:p>
    <w:p w:rsidR="00D31B72" w:rsidRPr="00B03904" w:rsidRDefault="00D31B72" w:rsidP="00A6507C">
      <w:pPr>
        <w:pStyle w:val="af9"/>
        <w:ind w:firstLine="567"/>
        <w:jc w:val="both"/>
      </w:pPr>
    </w:p>
    <w:p w:rsidR="00BD5BA5" w:rsidRPr="00B03904" w:rsidRDefault="00D31B72" w:rsidP="00A6507C">
      <w:pPr>
        <w:pStyle w:val="af9"/>
        <w:ind w:firstLine="567"/>
        <w:jc w:val="both"/>
        <w:rPr>
          <w:bCs/>
          <w:szCs w:val="24"/>
          <w:lang w:eastAsia="ru-RU"/>
        </w:rPr>
      </w:pPr>
      <w:r w:rsidRPr="00B03904">
        <w:t xml:space="preserve">1. </w:t>
      </w:r>
      <w:r w:rsidR="00BD5BA5" w:rsidRPr="00B03904">
        <w:t>Нормативно-правовую основу организации и проведения</w:t>
      </w:r>
      <w:r w:rsidR="00A6507C" w:rsidRPr="00B03904">
        <w:t xml:space="preserve"> общественных обсуждений,</w:t>
      </w:r>
      <w:r w:rsidR="00BD5BA5" w:rsidRPr="00B03904">
        <w:t xml:space="preserve"> публичных слушаний составляют Конституция Российской Федерации, Град</w:t>
      </w:r>
      <w:r w:rsidR="00A6507C" w:rsidRPr="00B03904">
        <w:t xml:space="preserve">остроительный </w:t>
      </w:r>
      <w:r w:rsidR="00A6507C" w:rsidRPr="00B03904">
        <w:lastRenderedPageBreak/>
        <w:t>кодекс Р</w:t>
      </w:r>
      <w:r w:rsidR="00BD5BA5" w:rsidRPr="00B03904">
        <w:t xml:space="preserve">Ф, </w:t>
      </w:r>
      <w:r w:rsidR="003574C9" w:rsidRPr="00B03904">
        <w:t xml:space="preserve">федеральные законы, </w:t>
      </w:r>
      <w:r w:rsidR="00BD5BA5" w:rsidRPr="00B03904">
        <w:t xml:space="preserve">законы </w:t>
      </w:r>
      <w:r w:rsidR="00180C1A" w:rsidRPr="00B03904">
        <w:rPr>
          <w:szCs w:val="24"/>
          <w:lang w:eastAsia="ru-RU"/>
        </w:rPr>
        <w:t>Архангельской области</w:t>
      </w:r>
      <w:r w:rsidR="00BD5BA5" w:rsidRPr="00B03904">
        <w:t>, Устав</w:t>
      </w:r>
      <w:r w:rsidR="00A6507C" w:rsidRPr="00B03904">
        <w:t xml:space="preserve"> городского округа</w:t>
      </w:r>
      <w:r w:rsidR="00BD5BA5" w:rsidRPr="00B03904">
        <w:t xml:space="preserve">, </w:t>
      </w:r>
      <w:r w:rsidR="003574C9" w:rsidRPr="00B03904">
        <w:t>р</w:t>
      </w:r>
      <w:r w:rsidR="00A6507C" w:rsidRPr="00B03904">
        <w:t>ешени</w:t>
      </w:r>
      <w:r w:rsidR="003574C9" w:rsidRPr="00B03904">
        <w:t>я</w:t>
      </w:r>
      <w:r w:rsidR="00A6507C" w:rsidRPr="00B03904">
        <w:t xml:space="preserve"> Городской Думы муниципального образования город </w:t>
      </w:r>
      <w:r w:rsidR="002D6109" w:rsidRPr="00B03904">
        <w:t>Архангельск</w:t>
      </w:r>
      <w:r w:rsidR="003574C9" w:rsidRPr="00B03904">
        <w:t xml:space="preserve"> и иные муниципальные правовые акты</w:t>
      </w:r>
      <w:r w:rsidR="00BD5BA5" w:rsidRPr="00B03904">
        <w:rPr>
          <w:bCs/>
          <w:szCs w:val="24"/>
          <w:lang w:eastAsia="ru-RU"/>
        </w:rPr>
        <w:t>.</w:t>
      </w:r>
    </w:p>
    <w:p w:rsidR="00A6507C" w:rsidRPr="00B03904" w:rsidRDefault="000D3811"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2</w:t>
      </w:r>
      <w:r w:rsidR="00A6507C" w:rsidRPr="00B03904">
        <w:rPr>
          <w:bCs/>
          <w:sz w:val="24"/>
          <w:szCs w:val="24"/>
          <w:lang w:eastAsia="ru-RU"/>
        </w:rPr>
        <w:t>. Процедура проведения общественных обсуждений состоит из следующих этапов:</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 оповещение о начале общественных обсуждений;</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proofErr w:type="gramStart"/>
      <w:r w:rsidRPr="00B03904">
        <w:rPr>
          <w:bCs/>
          <w:sz w:val="24"/>
          <w:szCs w:val="24"/>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3) проведение экспозиции или экспозиций проекта, подлежащего рассмотрению на общественных обсуждениях;</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4) подготовка и оформление протокола общественных обсуждений;</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5) подготовка и опубликование заключения о результатах общественных обсуждений.</w:t>
      </w:r>
    </w:p>
    <w:p w:rsidR="00A6507C" w:rsidRPr="00B03904" w:rsidRDefault="000D3811"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3</w:t>
      </w:r>
      <w:r w:rsidR="00A6507C" w:rsidRPr="00B03904">
        <w:rPr>
          <w:bCs/>
          <w:sz w:val="24"/>
          <w:szCs w:val="24"/>
          <w:lang w:eastAsia="ru-RU"/>
        </w:rPr>
        <w:t>. Процедура проведения публичных слушаний состоит из следующих этапов:</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 оповещение о начале публичных слушаний;</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3) проведение экспозиции или экспозиций проекта, подлежащего рассмотрению на публичных слушаниях;</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4) проведение собрания или собраний участников публичных слушаний;</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5) подготовка и оформление протокола публичных слушаний;</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6) подготовка и опубликование заключения о результатах публичных слушаний.</w:t>
      </w:r>
    </w:p>
    <w:p w:rsidR="00A6507C" w:rsidRPr="00B03904" w:rsidRDefault="000D3811"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4</w:t>
      </w:r>
      <w:r w:rsidR="00A6507C" w:rsidRPr="00B03904">
        <w:rPr>
          <w:bCs/>
          <w:sz w:val="24"/>
          <w:szCs w:val="24"/>
          <w:lang w:eastAsia="ru-RU"/>
        </w:rPr>
        <w:t>. Оповещение о начале общественных обсуждений или публичных слушаний должно содержать:</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6507C" w:rsidRPr="00B03904" w:rsidRDefault="00A6507C"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6507C" w:rsidRPr="00B03904" w:rsidRDefault="000D3811"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5</w:t>
      </w:r>
      <w:r w:rsidR="00A6507C" w:rsidRPr="00B03904">
        <w:rPr>
          <w:bCs/>
          <w:sz w:val="24"/>
          <w:szCs w:val="24"/>
          <w:lang w:eastAsia="ru-RU"/>
        </w:rPr>
        <w:t xml:space="preserve">. Общественные обсуждения или публичные слушания по вопросам землепользования и застройки назначаются Главой </w:t>
      </w:r>
      <w:r w:rsidR="00AE2863" w:rsidRPr="00B03904">
        <w:rPr>
          <w:bCs/>
          <w:sz w:val="24"/>
          <w:szCs w:val="24"/>
          <w:lang w:eastAsia="ru-RU"/>
        </w:rPr>
        <w:t>город</w:t>
      </w:r>
      <w:r w:rsidR="00911621" w:rsidRPr="00B03904">
        <w:rPr>
          <w:bCs/>
          <w:sz w:val="24"/>
          <w:szCs w:val="24"/>
          <w:lang w:eastAsia="ru-RU"/>
        </w:rPr>
        <w:t xml:space="preserve">а </w:t>
      </w:r>
      <w:r w:rsidR="002D6109" w:rsidRPr="00B03904">
        <w:rPr>
          <w:bCs/>
          <w:sz w:val="24"/>
          <w:szCs w:val="24"/>
          <w:lang w:eastAsia="ru-RU"/>
        </w:rPr>
        <w:t>Архангельска</w:t>
      </w:r>
      <w:r w:rsidR="00A6507C" w:rsidRPr="00B03904">
        <w:rPr>
          <w:bCs/>
          <w:sz w:val="24"/>
          <w:szCs w:val="24"/>
          <w:lang w:eastAsia="ru-RU"/>
        </w:rPr>
        <w:t xml:space="preserve"> и проводятся </w:t>
      </w:r>
      <w:r w:rsidRPr="00B03904">
        <w:rPr>
          <w:bCs/>
          <w:sz w:val="24"/>
          <w:szCs w:val="24"/>
          <w:lang w:eastAsia="ru-RU"/>
        </w:rPr>
        <w:t>Администрацией городского округа при взаимодействии с постоянно действующей Комиссией</w:t>
      </w:r>
      <w:r w:rsidR="00A6507C" w:rsidRPr="00B03904">
        <w:rPr>
          <w:bCs/>
          <w:sz w:val="24"/>
          <w:szCs w:val="24"/>
          <w:lang w:eastAsia="ru-RU"/>
        </w:rPr>
        <w:t>.</w:t>
      </w:r>
    </w:p>
    <w:p w:rsidR="00A6507C" w:rsidRPr="00B03904" w:rsidRDefault="000D3811"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6</w:t>
      </w:r>
      <w:r w:rsidR="00A6507C" w:rsidRPr="00B03904">
        <w:rPr>
          <w:bCs/>
          <w:sz w:val="24"/>
          <w:szCs w:val="24"/>
          <w:lang w:eastAsia="ru-RU"/>
        </w:rPr>
        <w:t xml:space="preserve">. Продолжительность общественных обсуждений или публичных слушаний определяется постановлением Администрации </w:t>
      </w:r>
      <w:r w:rsidR="00AE2863" w:rsidRPr="00B03904">
        <w:rPr>
          <w:bCs/>
          <w:sz w:val="24"/>
          <w:szCs w:val="24"/>
          <w:lang w:eastAsia="ru-RU"/>
        </w:rPr>
        <w:t>городского округа</w:t>
      </w:r>
      <w:r w:rsidR="00A6507C" w:rsidRPr="00B03904">
        <w:rPr>
          <w:bCs/>
          <w:sz w:val="24"/>
          <w:szCs w:val="24"/>
          <w:lang w:eastAsia="ru-RU"/>
        </w:rPr>
        <w:t xml:space="preserve"> о назначении публичных слушаний.</w:t>
      </w:r>
    </w:p>
    <w:p w:rsidR="00A6507C" w:rsidRPr="00B03904" w:rsidRDefault="000D3811"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7</w:t>
      </w:r>
      <w:r w:rsidR="00A6507C" w:rsidRPr="00B03904">
        <w:rPr>
          <w:bCs/>
          <w:sz w:val="24"/>
          <w:szCs w:val="24"/>
          <w:lang w:eastAsia="ru-RU"/>
        </w:rPr>
        <w:t xml:space="preserve">. </w:t>
      </w:r>
      <w:proofErr w:type="gramStart"/>
      <w:r w:rsidR="00A6507C" w:rsidRPr="00B03904">
        <w:rPr>
          <w:bCs/>
          <w:sz w:val="24"/>
          <w:szCs w:val="24"/>
          <w:lang w:eastAsia="ru-RU"/>
        </w:rPr>
        <w:t>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в процессе разработки и принятия градостроительных решений.</w:t>
      </w:r>
      <w:proofErr w:type="gramEnd"/>
    </w:p>
    <w:p w:rsidR="00A6507C" w:rsidRPr="00B03904" w:rsidRDefault="000D3811"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lastRenderedPageBreak/>
        <w:t>8</w:t>
      </w:r>
      <w:r w:rsidR="00A6507C" w:rsidRPr="00B03904">
        <w:rPr>
          <w:bCs/>
          <w:sz w:val="24"/>
          <w:szCs w:val="24"/>
          <w:lang w:eastAsia="ru-RU"/>
        </w:rPr>
        <w:t>. Порядок проведения общественных обсуждений или публичных слушаний регулируется муниципальным правовым актом.</w:t>
      </w:r>
    </w:p>
    <w:p w:rsidR="000D3811" w:rsidRPr="00B03904" w:rsidRDefault="000D3811" w:rsidP="000D381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9. Особенности организации и проведения общественных обсуждений или публичных слушаний по вопросам предоставления разрешений на условно разрешенный вид использования земельных участков и объектов капитального строительства определены </w:t>
      </w:r>
      <w:hyperlink r:id="rId25" w:history="1">
        <w:r w:rsidRPr="00B03904">
          <w:rPr>
            <w:bCs/>
            <w:sz w:val="24"/>
            <w:szCs w:val="24"/>
            <w:lang w:eastAsia="ru-RU"/>
          </w:rPr>
          <w:t>статьей 39</w:t>
        </w:r>
      </w:hyperlink>
      <w:r w:rsidRPr="00B03904">
        <w:rPr>
          <w:bCs/>
          <w:sz w:val="24"/>
          <w:szCs w:val="24"/>
          <w:lang w:eastAsia="ru-RU"/>
        </w:rPr>
        <w:t xml:space="preserve"> Градостроительного кодекса РФ, Решением Городской Думы муниципального образования город </w:t>
      </w:r>
      <w:r w:rsidR="002D6109" w:rsidRPr="00B03904">
        <w:rPr>
          <w:bCs/>
          <w:sz w:val="24"/>
          <w:szCs w:val="24"/>
          <w:lang w:eastAsia="ru-RU"/>
        </w:rPr>
        <w:t>Архангельск</w:t>
      </w:r>
      <w:r w:rsidRPr="00B03904">
        <w:rPr>
          <w:bCs/>
          <w:sz w:val="24"/>
          <w:szCs w:val="24"/>
          <w:lang w:eastAsia="ru-RU"/>
        </w:rPr>
        <w:t xml:space="preserve">, Постановлением Администрации города </w:t>
      </w:r>
      <w:r w:rsidR="002D6109" w:rsidRPr="00B03904">
        <w:rPr>
          <w:bCs/>
          <w:sz w:val="24"/>
          <w:szCs w:val="24"/>
          <w:lang w:eastAsia="ru-RU"/>
        </w:rPr>
        <w:t>Архангельск</w:t>
      </w:r>
      <w:r w:rsidRPr="00B03904">
        <w:rPr>
          <w:bCs/>
          <w:sz w:val="24"/>
          <w:szCs w:val="24"/>
          <w:lang w:eastAsia="ru-RU"/>
        </w:rPr>
        <w:t>.</w:t>
      </w:r>
    </w:p>
    <w:p w:rsidR="000D3811" w:rsidRPr="00B03904" w:rsidRDefault="000D3811" w:rsidP="000D3811">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 xml:space="preserve">10. Особенности организации и проведения публичных слушаний по вопросам отклонения от предельных параметров разрешенного строительства, реконструкции объектов капитального строительства определены </w:t>
      </w:r>
      <w:hyperlink r:id="rId26" w:history="1">
        <w:r w:rsidRPr="00B03904">
          <w:rPr>
            <w:bCs/>
            <w:sz w:val="24"/>
            <w:szCs w:val="24"/>
            <w:lang w:eastAsia="ru-RU"/>
          </w:rPr>
          <w:t>статьей 40</w:t>
        </w:r>
      </w:hyperlink>
      <w:r w:rsidRPr="00B03904">
        <w:rPr>
          <w:bCs/>
          <w:sz w:val="24"/>
          <w:szCs w:val="24"/>
          <w:lang w:eastAsia="ru-RU"/>
        </w:rPr>
        <w:t xml:space="preserve"> Градостроительного кодекса РФ, Решением Городской Думы муниципального образования город </w:t>
      </w:r>
      <w:r w:rsidR="002D6109" w:rsidRPr="00B03904">
        <w:rPr>
          <w:bCs/>
          <w:sz w:val="24"/>
          <w:szCs w:val="24"/>
          <w:lang w:eastAsia="ru-RU"/>
        </w:rPr>
        <w:t>Архангельск</w:t>
      </w:r>
      <w:r w:rsidRPr="00B03904">
        <w:rPr>
          <w:bCs/>
          <w:sz w:val="24"/>
          <w:szCs w:val="24"/>
          <w:lang w:eastAsia="ru-RU"/>
        </w:rPr>
        <w:t xml:space="preserve">, Постановлением Администрации города </w:t>
      </w:r>
      <w:r w:rsidR="002D6109" w:rsidRPr="00B03904">
        <w:rPr>
          <w:bCs/>
          <w:sz w:val="24"/>
          <w:szCs w:val="24"/>
          <w:lang w:eastAsia="ru-RU"/>
        </w:rPr>
        <w:t>Архангельск</w:t>
      </w:r>
      <w:r w:rsidRPr="00B03904">
        <w:rPr>
          <w:bCs/>
          <w:sz w:val="24"/>
          <w:szCs w:val="24"/>
          <w:lang w:eastAsia="ru-RU"/>
        </w:rPr>
        <w:t>.</w:t>
      </w:r>
    </w:p>
    <w:p w:rsidR="00A6507C" w:rsidRPr="00B03904" w:rsidRDefault="000D3811"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11</w:t>
      </w:r>
      <w:r w:rsidR="00A6507C" w:rsidRPr="00B03904">
        <w:rPr>
          <w:bCs/>
          <w:sz w:val="24"/>
          <w:szCs w:val="24"/>
          <w:lang w:eastAsia="ru-RU"/>
        </w:rPr>
        <w:t>. В общественных обсуждени</w:t>
      </w:r>
      <w:r w:rsidR="00A726A4" w:rsidRPr="00B03904">
        <w:rPr>
          <w:bCs/>
          <w:sz w:val="24"/>
          <w:szCs w:val="24"/>
          <w:lang w:eastAsia="ru-RU"/>
        </w:rPr>
        <w:t>ях</w:t>
      </w:r>
      <w:r w:rsidR="00A6507C" w:rsidRPr="00B03904">
        <w:rPr>
          <w:bCs/>
          <w:sz w:val="24"/>
          <w:szCs w:val="24"/>
          <w:lang w:eastAsia="ru-RU"/>
        </w:rPr>
        <w:t xml:space="preserve"> или публичных слушаниях принимают участие жители.</w:t>
      </w:r>
    </w:p>
    <w:p w:rsidR="00A6507C" w:rsidRPr="00B03904" w:rsidRDefault="000D3811"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12</w:t>
      </w:r>
      <w:r w:rsidR="00A6507C" w:rsidRPr="00B03904">
        <w:rPr>
          <w:bCs/>
          <w:sz w:val="24"/>
          <w:szCs w:val="24"/>
          <w:lang w:eastAsia="ru-RU"/>
        </w:rPr>
        <w:t xml:space="preserve">.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 </w:t>
      </w:r>
    </w:p>
    <w:p w:rsidR="00A6507C" w:rsidRPr="00B03904" w:rsidRDefault="000D3811" w:rsidP="00A6507C">
      <w:pPr>
        <w:widowControl/>
        <w:suppressAutoHyphens w:val="0"/>
        <w:overflowPunct/>
        <w:autoSpaceDN w:val="0"/>
        <w:adjustRightInd w:val="0"/>
        <w:ind w:firstLine="540"/>
        <w:jc w:val="both"/>
        <w:rPr>
          <w:bCs/>
          <w:sz w:val="24"/>
          <w:szCs w:val="24"/>
          <w:lang w:eastAsia="ru-RU"/>
        </w:rPr>
      </w:pPr>
      <w:r w:rsidRPr="00B03904">
        <w:rPr>
          <w:bCs/>
          <w:sz w:val="24"/>
          <w:szCs w:val="24"/>
          <w:lang w:eastAsia="ru-RU"/>
        </w:rPr>
        <w:t>13</w:t>
      </w:r>
      <w:r w:rsidR="00A6507C" w:rsidRPr="00B03904">
        <w:rPr>
          <w:bCs/>
          <w:sz w:val="24"/>
          <w:szCs w:val="24"/>
          <w:lang w:eastAsia="ru-RU"/>
        </w:rPr>
        <w:t xml:space="preserve">. </w:t>
      </w:r>
      <w:proofErr w:type="gramStart"/>
      <w:r w:rsidR="00A6507C" w:rsidRPr="00B03904">
        <w:rPr>
          <w:bCs/>
          <w:sz w:val="24"/>
          <w:szCs w:val="24"/>
          <w:lang w:eastAsia="ru-RU"/>
        </w:rPr>
        <w:t>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roofErr w:type="gramEnd"/>
      <w:r w:rsidR="00A6507C" w:rsidRPr="00B03904">
        <w:rPr>
          <w:bCs/>
          <w:sz w:val="24"/>
          <w:szCs w:val="24"/>
          <w:lang w:eastAsia="ru-RU"/>
        </w:rPr>
        <w:t xml:space="preserve">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854563" w:rsidRPr="00B03904" w:rsidRDefault="00854563" w:rsidP="001E5C58">
      <w:pPr>
        <w:suppressAutoHyphens w:val="0"/>
        <w:overflowPunct/>
        <w:autoSpaceDN w:val="0"/>
        <w:adjustRightInd w:val="0"/>
        <w:ind w:firstLine="540"/>
        <w:jc w:val="both"/>
        <w:rPr>
          <w:rFonts w:eastAsia="SimSun"/>
          <w:sz w:val="24"/>
          <w:szCs w:val="24"/>
          <w:lang w:eastAsia="zh-CN"/>
        </w:rPr>
      </w:pPr>
    </w:p>
    <w:p w:rsidR="00D31B72" w:rsidRPr="00B03904" w:rsidRDefault="00D31B72" w:rsidP="005B5B6E">
      <w:pPr>
        <w:pStyle w:val="3"/>
      </w:pPr>
      <w:bookmarkStart w:id="70" w:name="_Toc252392640"/>
      <w:bookmarkStart w:id="71" w:name="_Toc43384737"/>
      <w:r w:rsidRPr="00B03904">
        <w:t xml:space="preserve">Статья </w:t>
      </w:r>
      <w:r w:rsidR="00F450A2" w:rsidRPr="00B03904">
        <w:t>2</w:t>
      </w:r>
      <w:r w:rsidR="00AB0705" w:rsidRPr="00B03904">
        <w:t>2</w:t>
      </w:r>
      <w:r w:rsidRPr="00B03904">
        <w:t>. Сроки проведения</w:t>
      </w:r>
      <w:r w:rsidR="004B4876" w:rsidRPr="00B03904">
        <w:t xml:space="preserve"> общественных обсуждений,</w:t>
      </w:r>
      <w:r w:rsidRPr="00B03904">
        <w:t xml:space="preserve"> публичных слушаний</w:t>
      </w:r>
      <w:bookmarkEnd w:id="70"/>
      <w:bookmarkEnd w:id="71"/>
    </w:p>
    <w:p w:rsidR="00D31B72" w:rsidRPr="00B03904" w:rsidRDefault="00D31B72" w:rsidP="001F621D">
      <w:pPr>
        <w:pStyle w:val="af9"/>
        <w:ind w:firstLine="567"/>
        <w:jc w:val="both"/>
        <w:rPr>
          <w:rFonts w:eastAsia="SimSun"/>
        </w:rPr>
      </w:pPr>
    </w:p>
    <w:p w:rsidR="00B503F1" w:rsidRPr="00B03904" w:rsidRDefault="00B503F1" w:rsidP="00B503F1">
      <w:pPr>
        <w:pStyle w:val="af9"/>
        <w:ind w:firstLine="567"/>
        <w:jc w:val="both"/>
        <w:rPr>
          <w:lang w:eastAsia="ru-RU"/>
        </w:rPr>
      </w:pPr>
      <w:bookmarkStart w:id="72" w:name="_Toc252392641"/>
      <w:r w:rsidRPr="00B03904">
        <w:rPr>
          <w:lang w:eastAsia="ru-RU"/>
        </w:rPr>
        <w:t>1. Срок проведения</w:t>
      </w:r>
      <w:r w:rsidRPr="00B03904">
        <w:rPr>
          <w:rFonts w:eastAsia="SimSun"/>
          <w:szCs w:val="24"/>
          <w:lang w:eastAsia="zh-CN"/>
        </w:rPr>
        <w:t xml:space="preserve"> общественных обсуждений или</w:t>
      </w:r>
      <w:r w:rsidRPr="00B03904">
        <w:rPr>
          <w:lang w:eastAsia="ru-RU"/>
        </w:rPr>
        <w:t xml:space="preserve"> публичных слушаний по проекту правил землепользования и за</w:t>
      </w:r>
      <w:r w:rsidR="006A0C75" w:rsidRPr="00B03904">
        <w:rPr>
          <w:lang w:eastAsia="ru-RU"/>
        </w:rPr>
        <w:t>стройки составляет не менее одного и не более трех</w:t>
      </w:r>
      <w:r w:rsidRPr="00B03904">
        <w:rPr>
          <w:lang w:eastAsia="ru-RU"/>
        </w:rPr>
        <w:t xml:space="preserve"> месяцев со дня опубликования такого проекта.</w:t>
      </w:r>
    </w:p>
    <w:p w:rsidR="00B503F1" w:rsidRPr="00B03904" w:rsidRDefault="00B503F1" w:rsidP="00B503F1">
      <w:pPr>
        <w:pStyle w:val="af9"/>
        <w:ind w:firstLine="567"/>
        <w:jc w:val="both"/>
        <w:rPr>
          <w:lang w:eastAsia="ru-RU"/>
        </w:rPr>
      </w:pPr>
      <w:r w:rsidRPr="00B03904">
        <w:rPr>
          <w:lang w:eastAsia="ru-RU"/>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p>
    <w:p w:rsidR="00B503F1" w:rsidRPr="00B03904" w:rsidRDefault="00B503F1" w:rsidP="00B503F1">
      <w:pPr>
        <w:pStyle w:val="af9"/>
        <w:ind w:firstLine="567"/>
        <w:jc w:val="both"/>
        <w:rPr>
          <w:lang w:eastAsia="ru-RU"/>
        </w:rPr>
      </w:pPr>
      <w:r w:rsidRPr="00B03904">
        <w:rPr>
          <w:lang w:eastAsia="ru-RU"/>
        </w:rPr>
        <w:t xml:space="preserve">2. </w:t>
      </w:r>
      <w:proofErr w:type="gramStart"/>
      <w:r w:rsidRPr="00B03904">
        <w:rPr>
          <w:lang w:eastAsia="ru-RU"/>
        </w:rPr>
        <w:t>Срок проведения</w:t>
      </w:r>
      <w:r w:rsidRPr="00B03904">
        <w:rPr>
          <w:rFonts w:eastAsia="SimSun"/>
          <w:szCs w:val="24"/>
          <w:lang w:eastAsia="zh-CN"/>
        </w:rPr>
        <w:t xml:space="preserve"> общественных обсуждений или</w:t>
      </w:r>
      <w:r w:rsidRPr="00B03904">
        <w:rPr>
          <w:lang w:eastAsia="ru-RU"/>
        </w:rPr>
        <w:t xml:space="preserve">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w:t>
      </w:r>
      <w:proofErr w:type="gramEnd"/>
      <w:r w:rsidRPr="00B03904">
        <w:rPr>
          <w:lang w:eastAsia="ru-RU"/>
        </w:rPr>
        <w:t xml:space="preserve"> </w:t>
      </w:r>
      <w:proofErr w:type="gramStart"/>
      <w:r w:rsidRPr="00B03904">
        <w:rPr>
          <w:lang w:eastAsia="ru-RU"/>
        </w:rPr>
        <w:t>результатах</w:t>
      </w:r>
      <w:proofErr w:type="gramEnd"/>
      <w:r w:rsidRPr="00B03904">
        <w:rPr>
          <w:rFonts w:eastAsia="SimSun"/>
          <w:szCs w:val="24"/>
          <w:lang w:eastAsia="zh-CN"/>
        </w:rPr>
        <w:t xml:space="preserve"> общественных обсуждений или</w:t>
      </w:r>
      <w:r w:rsidRPr="00B03904">
        <w:rPr>
          <w:lang w:eastAsia="ru-RU"/>
        </w:rPr>
        <w:t xml:space="preserve"> публичных слушаний.</w:t>
      </w:r>
    </w:p>
    <w:p w:rsidR="00B503F1" w:rsidRPr="00B03904" w:rsidRDefault="00B503F1" w:rsidP="00B503F1">
      <w:pPr>
        <w:pStyle w:val="af9"/>
        <w:ind w:firstLine="567"/>
        <w:jc w:val="both"/>
        <w:rPr>
          <w:lang w:eastAsia="ru-RU"/>
        </w:rPr>
      </w:pPr>
      <w:r w:rsidRPr="00B03904">
        <w:rPr>
          <w:lang w:eastAsia="ru-RU"/>
        </w:rPr>
        <w:t xml:space="preserve">3. </w:t>
      </w:r>
      <w:proofErr w:type="gramStart"/>
      <w:r w:rsidRPr="00B03904">
        <w:rPr>
          <w:lang w:eastAsia="ru-RU"/>
        </w:rPr>
        <w:t>Срок проведения</w:t>
      </w:r>
      <w:r w:rsidRPr="00B03904">
        <w:rPr>
          <w:rFonts w:eastAsia="SimSun"/>
          <w:szCs w:val="24"/>
          <w:lang w:eastAsia="zh-CN"/>
        </w:rPr>
        <w:t xml:space="preserve"> общественных обсуждений или</w:t>
      </w:r>
      <w:r w:rsidRPr="00B03904">
        <w:rPr>
          <w:lang w:eastAsia="ru-RU"/>
        </w:rPr>
        <w:t xml:space="preserve"> публичных слушаний по проектам планировки территории и проектам межевания территории, подготовленных на основании решения Администрации городского округа, со дня оповещения жителей муниципального образования о времени и месте их проведения до дня опубликования заключения о результатах </w:t>
      </w:r>
      <w:r w:rsidRPr="00B03904">
        <w:rPr>
          <w:rFonts w:eastAsia="SimSun"/>
          <w:szCs w:val="24"/>
          <w:lang w:eastAsia="zh-CN"/>
        </w:rPr>
        <w:t>общественных обсуждений или</w:t>
      </w:r>
      <w:r w:rsidRPr="00B03904">
        <w:rPr>
          <w:lang w:eastAsia="ru-RU"/>
        </w:rPr>
        <w:t xml:space="preserve"> публичных слушаний не может быть менее одного месяца и более трех месяцев.</w:t>
      </w:r>
      <w:proofErr w:type="gramEnd"/>
    </w:p>
    <w:p w:rsidR="00B503F1" w:rsidRPr="00B03904" w:rsidRDefault="00B503F1" w:rsidP="00F25522">
      <w:pPr>
        <w:widowControl/>
        <w:suppressAutoHyphens w:val="0"/>
        <w:overflowPunct/>
        <w:autoSpaceDN w:val="0"/>
        <w:adjustRightInd w:val="0"/>
        <w:ind w:firstLine="540"/>
        <w:jc w:val="both"/>
        <w:outlineLvl w:val="1"/>
        <w:rPr>
          <w:sz w:val="24"/>
          <w:szCs w:val="24"/>
          <w:lang w:eastAsia="ru-RU"/>
        </w:rPr>
      </w:pPr>
    </w:p>
    <w:p w:rsidR="00D31B72" w:rsidRPr="00B03904" w:rsidRDefault="00D31B72" w:rsidP="00613502">
      <w:pPr>
        <w:pStyle w:val="2"/>
        <w:rPr>
          <w:lang w:val="ru-RU"/>
        </w:rPr>
      </w:pPr>
      <w:bookmarkStart w:id="73" w:name="_Toc252392646"/>
      <w:bookmarkStart w:id="74" w:name="_Toc43384738"/>
      <w:bookmarkEnd w:id="72"/>
      <w:r w:rsidRPr="00B03904">
        <w:rPr>
          <w:lang w:val="ru-RU"/>
        </w:rPr>
        <w:lastRenderedPageBreak/>
        <w:t xml:space="preserve">Глава </w:t>
      </w:r>
      <w:r w:rsidR="00ED52FE" w:rsidRPr="00B03904">
        <w:rPr>
          <w:lang w:val="ru-RU"/>
        </w:rPr>
        <w:t>8</w:t>
      </w:r>
      <w:r w:rsidRPr="00B03904">
        <w:rPr>
          <w:lang w:val="ru-RU"/>
        </w:rPr>
        <w:t>. ЗАКЛЮЧИТЕЛЬНЫЕ ПОЛОЖЕНИЯ</w:t>
      </w:r>
      <w:bookmarkEnd w:id="73"/>
      <w:bookmarkEnd w:id="74"/>
    </w:p>
    <w:p w:rsidR="00D31B72" w:rsidRPr="00B03904" w:rsidRDefault="00D31B72" w:rsidP="00E278AB">
      <w:pPr>
        <w:pStyle w:val="af9"/>
        <w:rPr>
          <w:rFonts w:eastAsia="SimSun"/>
        </w:rPr>
      </w:pPr>
    </w:p>
    <w:p w:rsidR="00141DA4" w:rsidRPr="00B03904" w:rsidRDefault="00141DA4" w:rsidP="005B5B6E">
      <w:pPr>
        <w:pStyle w:val="3"/>
      </w:pPr>
      <w:bookmarkStart w:id="75" w:name="_Toc43384739"/>
      <w:bookmarkStart w:id="76" w:name="_Toc252392647"/>
      <w:r w:rsidRPr="00B03904">
        <w:t xml:space="preserve">Статья </w:t>
      </w:r>
      <w:r w:rsidR="00AA7F32" w:rsidRPr="00B03904">
        <w:t>2</w:t>
      </w:r>
      <w:r w:rsidR="00AB0705" w:rsidRPr="00B03904">
        <w:t>3</w:t>
      </w:r>
      <w:r w:rsidRPr="00B03904">
        <w:t>. Действие настоящих Правил по отношению к ранее возникшим правоотношениям</w:t>
      </w:r>
      <w:bookmarkEnd w:id="75"/>
    </w:p>
    <w:bookmarkEnd w:id="76"/>
    <w:p w:rsidR="00D31B72" w:rsidRPr="00B03904" w:rsidRDefault="00D31B72" w:rsidP="00E278AB">
      <w:pPr>
        <w:pStyle w:val="af9"/>
      </w:pPr>
    </w:p>
    <w:p w:rsidR="00A75CA7" w:rsidRPr="00B03904" w:rsidRDefault="00A75CA7" w:rsidP="00E278AB">
      <w:pPr>
        <w:pStyle w:val="af9"/>
        <w:ind w:firstLine="567"/>
        <w:jc w:val="both"/>
        <w:rPr>
          <w:rFonts w:eastAsia="SimSun"/>
        </w:rPr>
      </w:pPr>
      <w:r w:rsidRPr="00B03904">
        <w:rPr>
          <w:rFonts w:eastAsia="SimSun"/>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A75CA7" w:rsidRPr="00B03904" w:rsidRDefault="00A75CA7" w:rsidP="00A75CA7">
      <w:pPr>
        <w:widowControl/>
        <w:suppressAutoHyphens w:val="0"/>
        <w:overflowPunct/>
        <w:autoSpaceDN w:val="0"/>
        <w:adjustRightInd w:val="0"/>
        <w:ind w:firstLine="540"/>
        <w:jc w:val="both"/>
        <w:rPr>
          <w:rFonts w:eastAsia="SimSun"/>
          <w:sz w:val="24"/>
          <w:szCs w:val="24"/>
          <w:lang w:eastAsia="ru-RU"/>
        </w:rPr>
      </w:pPr>
      <w:r w:rsidRPr="00B03904">
        <w:rPr>
          <w:rFonts w:eastAsia="SimSun"/>
          <w:sz w:val="24"/>
          <w:szCs w:val="24"/>
          <w:lang w:eastAsia="ru-RU"/>
        </w:rPr>
        <w:t xml:space="preserve">2. </w:t>
      </w:r>
      <w:proofErr w:type="gramStart"/>
      <w:r w:rsidRPr="00B03904">
        <w:rPr>
          <w:rFonts w:eastAsia="SimSun"/>
          <w:sz w:val="24"/>
          <w:szCs w:val="24"/>
          <w:lang w:eastAsia="ru-RU"/>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B03904">
        <w:rPr>
          <w:rFonts w:eastAsia="SimSun"/>
          <w:sz w:val="24"/>
          <w:szCs w:val="24"/>
          <w:lang w:eastAsia="ru-RU"/>
        </w:rPr>
        <w:t xml:space="preserve"> настоящих Правил.</w:t>
      </w:r>
    </w:p>
    <w:p w:rsidR="00A75CA7" w:rsidRPr="00B03904" w:rsidRDefault="00A75CA7" w:rsidP="00A75CA7">
      <w:pPr>
        <w:widowControl/>
        <w:suppressAutoHyphens w:val="0"/>
        <w:overflowPunct/>
        <w:autoSpaceDN w:val="0"/>
        <w:adjustRightInd w:val="0"/>
        <w:ind w:firstLine="540"/>
        <w:jc w:val="both"/>
        <w:rPr>
          <w:rFonts w:eastAsia="SimSun"/>
          <w:sz w:val="24"/>
          <w:szCs w:val="24"/>
          <w:lang w:eastAsia="ru-RU"/>
        </w:rPr>
      </w:pPr>
      <w:r w:rsidRPr="00B03904">
        <w:rPr>
          <w:rFonts w:eastAsia="SimSun"/>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w:t>
      </w:r>
      <w:r w:rsidR="000F619B" w:rsidRPr="00B03904">
        <w:rPr>
          <w:rFonts w:eastAsia="SimSun"/>
          <w:sz w:val="24"/>
          <w:szCs w:val="24"/>
          <w:lang w:eastAsia="ru-RU"/>
        </w:rPr>
        <w:t xml:space="preserve">м градостроительным регламентом, </w:t>
      </w:r>
      <w:r w:rsidR="000F619B" w:rsidRPr="00B03904">
        <w:rPr>
          <w:sz w:val="24"/>
          <w:szCs w:val="24"/>
        </w:rPr>
        <w:t>за исключением случаев, установленных Градостроительным кодексом РФ и настоящими Правилами.</w:t>
      </w:r>
    </w:p>
    <w:p w:rsidR="00A75CA7" w:rsidRPr="00B03904" w:rsidRDefault="00A75CA7" w:rsidP="00A75CA7">
      <w:pPr>
        <w:widowControl/>
        <w:suppressAutoHyphens w:val="0"/>
        <w:overflowPunct/>
        <w:autoSpaceDN w:val="0"/>
        <w:adjustRightInd w:val="0"/>
        <w:ind w:firstLine="540"/>
        <w:jc w:val="both"/>
        <w:rPr>
          <w:rFonts w:eastAsia="SimSun"/>
          <w:sz w:val="24"/>
          <w:szCs w:val="24"/>
          <w:lang w:eastAsia="ru-RU"/>
        </w:rPr>
      </w:pPr>
      <w:r w:rsidRPr="00B03904">
        <w:rPr>
          <w:rFonts w:eastAsia="SimSun"/>
          <w:sz w:val="24"/>
          <w:szCs w:val="24"/>
          <w:lang w:eastAsia="ru-RU"/>
        </w:rPr>
        <w:t xml:space="preserve">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w:t>
      </w:r>
      <w:r w:rsidR="000F619B" w:rsidRPr="00B03904">
        <w:rPr>
          <w:rFonts w:eastAsia="SimSun"/>
          <w:sz w:val="24"/>
          <w:szCs w:val="24"/>
          <w:lang w:eastAsia="ru-RU"/>
        </w:rPr>
        <w:t>градостроительными регламентами согласно действующему законодательству.</w:t>
      </w:r>
    </w:p>
    <w:p w:rsidR="000A3DC7" w:rsidRPr="00B03904" w:rsidRDefault="000A3DC7" w:rsidP="00A75CA7">
      <w:pPr>
        <w:widowControl/>
        <w:suppressAutoHyphens w:val="0"/>
        <w:overflowPunct/>
        <w:autoSpaceDN w:val="0"/>
        <w:adjustRightInd w:val="0"/>
        <w:ind w:firstLine="540"/>
        <w:jc w:val="both"/>
        <w:rPr>
          <w:rFonts w:eastAsia="SimSun"/>
          <w:sz w:val="24"/>
          <w:szCs w:val="24"/>
          <w:lang w:eastAsia="ru-RU"/>
        </w:rPr>
      </w:pPr>
    </w:p>
    <w:p w:rsidR="00E32E39" w:rsidRPr="00B03904" w:rsidRDefault="00E32E39" w:rsidP="005B5B6E">
      <w:pPr>
        <w:pStyle w:val="3"/>
      </w:pPr>
      <w:bookmarkStart w:id="77" w:name="_Toc252392648"/>
      <w:bookmarkStart w:id="78" w:name="_Toc43384740"/>
      <w:r w:rsidRPr="00B03904">
        <w:t xml:space="preserve">Статья </w:t>
      </w:r>
      <w:r w:rsidR="00A71483" w:rsidRPr="00B03904">
        <w:t>2</w:t>
      </w:r>
      <w:r w:rsidR="00AB0705" w:rsidRPr="00B03904">
        <w:t>4</w:t>
      </w:r>
      <w:r w:rsidRPr="00B03904">
        <w:t>. Порядок внесения изменений в настоящие Правила</w:t>
      </w:r>
      <w:bookmarkEnd w:id="77"/>
      <w:bookmarkEnd w:id="78"/>
      <w:r w:rsidRPr="00B03904">
        <w:t xml:space="preserve"> </w:t>
      </w:r>
    </w:p>
    <w:p w:rsidR="00E32E39" w:rsidRPr="00B03904" w:rsidRDefault="00E32E39" w:rsidP="00E32E39">
      <w:pPr>
        <w:widowControl/>
        <w:tabs>
          <w:tab w:val="left" w:pos="2054"/>
        </w:tabs>
        <w:suppressAutoHyphens w:val="0"/>
        <w:overflowPunct/>
        <w:autoSpaceDE/>
        <w:ind w:firstLine="540"/>
        <w:jc w:val="both"/>
        <w:rPr>
          <w:rFonts w:eastAsia="SimSun"/>
          <w:sz w:val="24"/>
          <w:szCs w:val="24"/>
          <w:lang w:eastAsia="zh-CN"/>
        </w:rPr>
      </w:pPr>
    </w:p>
    <w:p w:rsidR="006A0C75" w:rsidRPr="00B03904" w:rsidRDefault="00095155" w:rsidP="00095155">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 xml:space="preserve">1. </w:t>
      </w:r>
      <w:r w:rsidR="006A0C75" w:rsidRPr="00B03904">
        <w:rPr>
          <w:rFonts w:eastAsia="SimSun"/>
          <w:sz w:val="24"/>
          <w:szCs w:val="24"/>
          <w:lang w:eastAsia="zh-CN"/>
        </w:rPr>
        <w:t>Внесение изменений в настоящие Правила осуществляются в порядке, предусмотренном статьями 31 и 32 Градостроительного кодекса РФ.</w:t>
      </w:r>
    </w:p>
    <w:p w:rsidR="00095155" w:rsidRPr="00B03904" w:rsidRDefault="006A0C75" w:rsidP="00095155">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2</w:t>
      </w:r>
      <w:r w:rsidR="00095155" w:rsidRPr="00B03904">
        <w:rPr>
          <w:rFonts w:eastAsia="SimSun"/>
          <w:sz w:val="24"/>
          <w:szCs w:val="24"/>
          <w:lang w:eastAsia="zh-CN"/>
        </w:rPr>
        <w:t>. Предложение о внесении изменений в настоящие Правила направляется в письменной форме</w:t>
      </w:r>
      <w:r w:rsidR="00436E05" w:rsidRPr="00B03904">
        <w:rPr>
          <w:rFonts w:eastAsia="SimSun"/>
          <w:sz w:val="24"/>
          <w:szCs w:val="24"/>
          <w:lang w:eastAsia="zh-CN"/>
        </w:rPr>
        <w:t xml:space="preserve"> (письменное обращение)</w:t>
      </w:r>
      <w:r w:rsidR="00095155" w:rsidRPr="00B03904">
        <w:rPr>
          <w:rFonts w:eastAsia="SimSun"/>
          <w:sz w:val="24"/>
          <w:szCs w:val="24"/>
          <w:lang w:eastAsia="zh-CN"/>
        </w:rPr>
        <w:t xml:space="preserve"> в </w:t>
      </w:r>
      <w:r w:rsidR="00323DB0" w:rsidRPr="00B03904">
        <w:rPr>
          <w:rFonts w:eastAsia="SimSun"/>
          <w:sz w:val="24"/>
          <w:szCs w:val="24"/>
          <w:lang w:eastAsia="zh-CN"/>
        </w:rPr>
        <w:t>К</w:t>
      </w:r>
      <w:r w:rsidR="00095155" w:rsidRPr="00B03904">
        <w:rPr>
          <w:rFonts w:eastAsia="SimSun"/>
          <w:sz w:val="24"/>
          <w:szCs w:val="24"/>
          <w:lang w:eastAsia="zh-CN"/>
        </w:rPr>
        <w:t>омиссию.</w:t>
      </w:r>
      <w:r w:rsidR="00D4793E" w:rsidRPr="00B03904">
        <w:rPr>
          <w:rFonts w:eastAsia="SimSun"/>
          <w:sz w:val="24"/>
          <w:szCs w:val="24"/>
          <w:lang w:eastAsia="zh-CN"/>
        </w:rPr>
        <w:t xml:space="preserve"> </w:t>
      </w:r>
    </w:p>
    <w:p w:rsidR="00095155" w:rsidRPr="00B03904" w:rsidRDefault="00095155" w:rsidP="0010637B">
      <w:pPr>
        <w:widowControl/>
        <w:suppressAutoHyphens w:val="0"/>
        <w:overflowPunct/>
        <w:autoSpaceDE/>
        <w:ind w:firstLine="540"/>
        <w:jc w:val="both"/>
        <w:rPr>
          <w:rFonts w:eastAsia="SimSun"/>
          <w:sz w:val="24"/>
          <w:szCs w:val="24"/>
          <w:lang w:eastAsia="zh-CN"/>
        </w:rPr>
      </w:pPr>
      <w:proofErr w:type="gramStart"/>
      <w:r w:rsidRPr="00B03904">
        <w:rPr>
          <w:rFonts w:eastAsia="SimSun"/>
          <w:sz w:val="24"/>
          <w:szCs w:val="24"/>
          <w:lang w:eastAsia="zh-CN"/>
        </w:rPr>
        <w:t xml:space="preserve">В течение пяти дней со дня поступления в </w:t>
      </w:r>
      <w:r w:rsidR="007F5BF1" w:rsidRPr="00B03904">
        <w:rPr>
          <w:rFonts w:eastAsia="SimSun"/>
          <w:sz w:val="24"/>
          <w:szCs w:val="24"/>
          <w:lang w:eastAsia="zh-CN"/>
        </w:rPr>
        <w:t>к</w:t>
      </w:r>
      <w:r w:rsidRPr="00B03904">
        <w:rPr>
          <w:rFonts w:eastAsia="SimSun"/>
          <w:sz w:val="24"/>
          <w:szCs w:val="24"/>
          <w:lang w:eastAsia="zh-CN"/>
        </w:rPr>
        <w:t>омиссию предложения о внесении изменений в настоящие Правила</w:t>
      </w:r>
      <w:proofErr w:type="gramEnd"/>
      <w:r w:rsidRPr="00B03904">
        <w:rPr>
          <w:rFonts w:eastAsia="SimSun"/>
          <w:sz w:val="24"/>
          <w:szCs w:val="24"/>
          <w:lang w:eastAsia="zh-CN"/>
        </w:rPr>
        <w:t xml:space="preserve"> копия такого предложения направляется в</w:t>
      </w:r>
      <w:r w:rsidR="00070566" w:rsidRPr="00B03904">
        <w:rPr>
          <w:rFonts w:eastAsia="SimSun"/>
          <w:sz w:val="24"/>
          <w:szCs w:val="24"/>
          <w:lang w:eastAsia="zh-CN"/>
        </w:rPr>
        <w:t xml:space="preserve"> </w:t>
      </w:r>
      <w:r w:rsidR="00323DB0" w:rsidRPr="00B03904">
        <w:rPr>
          <w:rFonts w:eastAsia="SimSun"/>
          <w:sz w:val="24"/>
          <w:szCs w:val="24"/>
          <w:lang w:eastAsia="zh-CN"/>
        </w:rPr>
        <w:t>управление</w:t>
      </w:r>
      <w:r w:rsidR="003A7248" w:rsidRPr="00B03904">
        <w:rPr>
          <w:rFonts w:eastAsia="SimSun"/>
          <w:sz w:val="24"/>
          <w:szCs w:val="24"/>
          <w:lang w:eastAsia="zh-CN"/>
        </w:rPr>
        <w:t xml:space="preserve"> архитектуры и градостроительства</w:t>
      </w:r>
      <w:r w:rsidR="0010637B" w:rsidRPr="00B03904">
        <w:rPr>
          <w:rFonts w:eastAsia="SimSun"/>
          <w:sz w:val="24"/>
          <w:szCs w:val="24"/>
          <w:lang w:eastAsia="zh-CN"/>
        </w:rPr>
        <w:t xml:space="preserve"> </w:t>
      </w:r>
      <w:r w:rsidRPr="00B03904">
        <w:rPr>
          <w:rFonts w:eastAsia="SimSun"/>
          <w:sz w:val="24"/>
          <w:szCs w:val="24"/>
          <w:lang w:eastAsia="zh-CN"/>
        </w:rPr>
        <w:t xml:space="preserve">для подготовки заключения о соответствии предложения утвержденной градостроительной документации </w:t>
      </w:r>
      <w:r w:rsidR="005E243D" w:rsidRPr="00B03904">
        <w:rPr>
          <w:sz w:val="24"/>
          <w:szCs w:val="24"/>
          <w:lang w:eastAsia="ru-RU"/>
        </w:rPr>
        <w:t>городского округа</w:t>
      </w:r>
      <w:r w:rsidRPr="00B03904">
        <w:rPr>
          <w:rFonts w:eastAsia="SimSun"/>
          <w:sz w:val="24"/>
          <w:szCs w:val="24"/>
          <w:lang w:eastAsia="zh-CN"/>
        </w:rPr>
        <w:t xml:space="preserve">,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w:t>
      </w:r>
      <w:r w:rsidR="00153B61" w:rsidRPr="00B03904">
        <w:rPr>
          <w:rFonts w:eastAsia="SimSun"/>
          <w:sz w:val="24"/>
          <w:szCs w:val="24"/>
          <w:lang w:eastAsia="zh-CN"/>
        </w:rPr>
        <w:t>к</w:t>
      </w:r>
      <w:r w:rsidRPr="00B03904">
        <w:rPr>
          <w:rFonts w:eastAsia="SimSun"/>
          <w:sz w:val="24"/>
          <w:szCs w:val="24"/>
          <w:lang w:eastAsia="zh-CN"/>
        </w:rPr>
        <w:t xml:space="preserve">омиссии и направляется в </w:t>
      </w:r>
      <w:r w:rsidR="00153B61" w:rsidRPr="00B03904">
        <w:rPr>
          <w:rFonts w:eastAsia="SimSun"/>
          <w:sz w:val="24"/>
          <w:szCs w:val="24"/>
          <w:lang w:eastAsia="zh-CN"/>
        </w:rPr>
        <w:t>к</w:t>
      </w:r>
      <w:r w:rsidRPr="00B03904">
        <w:rPr>
          <w:rFonts w:eastAsia="SimSun"/>
          <w:sz w:val="24"/>
          <w:szCs w:val="24"/>
          <w:lang w:eastAsia="zh-CN"/>
        </w:rPr>
        <w:t>омиссию.</w:t>
      </w:r>
    </w:p>
    <w:p w:rsidR="00095155" w:rsidRPr="00B03904" w:rsidRDefault="006A0C75" w:rsidP="00095155">
      <w:pPr>
        <w:pStyle w:val="ConsPlusNormal"/>
        <w:ind w:firstLine="540"/>
        <w:jc w:val="both"/>
        <w:rPr>
          <w:rFonts w:ascii="Times New Roman" w:hAnsi="Times New Roman" w:cs="Times New Roman"/>
          <w:sz w:val="24"/>
          <w:szCs w:val="24"/>
        </w:rPr>
      </w:pPr>
      <w:r w:rsidRPr="00B03904">
        <w:rPr>
          <w:rFonts w:ascii="Times New Roman" w:hAnsi="Times New Roman" w:cs="Times New Roman"/>
          <w:sz w:val="24"/>
          <w:szCs w:val="24"/>
        </w:rPr>
        <w:t>3</w:t>
      </w:r>
      <w:r w:rsidR="00095155" w:rsidRPr="00B03904">
        <w:rPr>
          <w:rFonts w:ascii="Times New Roman" w:hAnsi="Times New Roman" w:cs="Times New Roman"/>
          <w:sz w:val="24"/>
          <w:szCs w:val="24"/>
        </w:rPr>
        <w:t xml:space="preserve">. </w:t>
      </w:r>
      <w:proofErr w:type="gramStart"/>
      <w:r w:rsidR="00095155" w:rsidRPr="00B03904">
        <w:rPr>
          <w:rFonts w:ascii="Times New Roman" w:hAnsi="Times New Roman" w:cs="Times New Roman"/>
          <w:sz w:val="24"/>
          <w:szCs w:val="24"/>
        </w:rPr>
        <w:t>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w:t>
      </w:r>
      <w:r w:rsidR="0010637B" w:rsidRPr="00B03904">
        <w:rPr>
          <w:rFonts w:ascii="Times New Roman" w:hAnsi="Times New Roman" w:cs="Times New Roman"/>
          <w:sz w:val="24"/>
          <w:szCs w:val="24"/>
        </w:rPr>
        <w:t xml:space="preserve">ючения </w:t>
      </w:r>
      <w:r w:rsidR="00323DB0" w:rsidRPr="00B03904">
        <w:rPr>
          <w:rFonts w:ascii="Times New Roman" w:hAnsi="Times New Roman" w:cs="Times New Roman"/>
          <w:sz w:val="24"/>
          <w:szCs w:val="24"/>
        </w:rPr>
        <w:t>управления</w:t>
      </w:r>
      <w:r w:rsidR="00F77394" w:rsidRPr="00B03904">
        <w:rPr>
          <w:rFonts w:ascii="Times New Roman" w:hAnsi="Times New Roman" w:cs="Times New Roman"/>
          <w:sz w:val="24"/>
          <w:szCs w:val="24"/>
        </w:rPr>
        <w:t xml:space="preserve"> архитектуры и градостроительства</w:t>
      </w:r>
      <w:r w:rsidR="000F619B" w:rsidRPr="00B03904">
        <w:rPr>
          <w:rFonts w:ascii="Times New Roman" w:hAnsi="Times New Roman" w:cs="Times New Roman"/>
          <w:sz w:val="24"/>
          <w:szCs w:val="24"/>
        </w:rPr>
        <w:t>,</w:t>
      </w:r>
      <w:r w:rsidR="00095155" w:rsidRPr="00B03904">
        <w:rPr>
          <w:rFonts w:ascii="Times New Roman" w:hAnsi="Times New Roman" w:cs="Times New Roman"/>
          <w:sz w:val="24"/>
          <w:szCs w:val="24"/>
        </w:rPr>
        <w:t xml:space="preserve">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00B43221" w:rsidRPr="00B03904">
        <w:rPr>
          <w:rFonts w:ascii="Times New Roman" w:hAnsi="Times New Roman" w:cs="Times New Roman"/>
          <w:snapToGrid w:val="0"/>
          <w:sz w:val="24"/>
          <w:szCs w:val="24"/>
        </w:rPr>
        <w:t>Главе</w:t>
      </w:r>
      <w:r w:rsidR="00B43221" w:rsidRPr="00B03904">
        <w:rPr>
          <w:snapToGrid w:val="0"/>
        </w:rPr>
        <w:t xml:space="preserve"> </w:t>
      </w:r>
      <w:r w:rsidR="005E243D" w:rsidRPr="00B03904">
        <w:rPr>
          <w:rFonts w:ascii="Times New Roman" w:eastAsia="SimSun" w:hAnsi="Times New Roman" w:cs="Times New Roman"/>
          <w:sz w:val="24"/>
          <w:szCs w:val="24"/>
          <w:lang w:eastAsia="zh-CN"/>
        </w:rPr>
        <w:t>город</w:t>
      </w:r>
      <w:r w:rsidR="00911621" w:rsidRPr="00B03904">
        <w:rPr>
          <w:rFonts w:ascii="Times New Roman" w:eastAsia="SimSun" w:hAnsi="Times New Roman" w:cs="Times New Roman"/>
          <w:sz w:val="24"/>
          <w:szCs w:val="24"/>
          <w:lang w:eastAsia="zh-CN"/>
        </w:rPr>
        <w:t xml:space="preserve">а </w:t>
      </w:r>
      <w:r w:rsidR="002D6109" w:rsidRPr="00B03904">
        <w:rPr>
          <w:rFonts w:ascii="Times New Roman" w:eastAsia="SimSun" w:hAnsi="Times New Roman" w:cs="Times New Roman"/>
          <w:sz w:val="24"/>
          <w:szCs w:val="24"/>
          <w:lang w:eastAsia="zh-CN"/>
        </w:rPr>
        <w:t>Архангельска</w:t>
      </w:r>
      <w:r w:rsidR="00095155" w:rsidRPr="00B03904">
        <w:rPr>
          <w:rFonts w:ascii="Times New Roman" w:hAnsi="Times New Roman" w:cs="Times New Roman"/>
          <w:sz w:val="24"/>
          <w:szCs w:val="24"/>
        </w:rPr>
        <w:t>.</w:t>
      </w:r>
      <w:proofErr w:type="gramEnd"/>
    </w:p>
    <w:p w:rsidR="00095155" w:rsidRPr="00B03904" w:rsidRDefault="006A0C75" w:rsidP="00095155">
      <w:pPr>
        <w:pStyle w:val="ConsPlusNormal"/>
        <w:ind w:firstLine="540"/>
        <w:jc w:val="both"/>
        <w:rPr>
          <w:rFonts w:ascii="Times New Roman" w:hAnsi="Times New Roman" w:cs="Times New Roman"/>
          <w:sz w:val="24"/>
          <w:szCs w:val="24"/>
        </w:rPr>
      </w:pPr>
      <w:r w:rsidRPr="00B03904">
        <w:rPr>
          <w:rFonts w:ascii="Times New Roman" w:hAnsi="Times New Roman" w:cs="Times New Roman"/>
          <w:sz w:val="24"/>
          <w:szCs w:val="24"/>
        </w:rPr>
        <w:t>4</w:t>
      </w:r>
      <w:r w:rsidR="00095155" w:rsidRPr="00B03904">
        <w:rPr>
          <w:rFonts w:ascii="Times New Roman" w:hAnsi="Times New Roman" w:cs="Times New Roman"/>
          <w:sz w:val="24"/>
          <w:szCs w:val="24"/>
        </w:rPr>
        <w:t>. Глава</w:t>
      </w:r>
      <w:r w:rsidR="008760ED" w:rsidRPr="00B03904">
        <w:rPr>
          <w:rFonts w:ascii="Times New Roman" w:hAnsi="Times New Roman" w:cs="Times New Roman"/>
          <w:sz w:val="24"/>
          <w:szCs w:val="24"/>
        </w:rPr>
        <w:t xml:space="preserve"> </w:t>
      </w:r>
      <w:r w:rsidR="005E243D" w:rsidRPr="00B03904">
        <w:rPr>
          <w:rFonts w:ascii="Times New Roman" w:eastAsia="SimSun" w:hAnsi="Times New Roman" w:cs="Times New Roman"/>
          <w:sz w:val="24"/>
          <w:szCs w:val="24"/>
          <w:lang w:eastAsia="zh-CN"/>
        </w:rPr>
        <w:t>город</w:t>
      </w:r>
      <w:r w:rsidR="00911621" w:rsidRPr="00B03904">
        <w:rPr>
          <w:rFonts w:ascii="Times New Roman" w:eastAsia="SimSun" w:hAnsi="Times New Roman" w:cs="Times New Roman"/>
          <w:sz w:val="24"/>
          <w:szCs w:val="24"/>
          <w:lang w:eastAsia="zh-CN"/>
        </w:rPr>
        <w:t xml:space="preserve">а </w:t>
      </w:r>
      <w:r w:rsidR="002D6109" w:rsidRPr="00B03904">
        <w:rPr>
          <w:rFonts w:ascii="Times New Roman" w:eastAsia="SimSun" w:hAnsi="Times New Roman" w:cs="Times New Roman"/>
          <w:sz w:val="24"/>
          <w:szCs w:val="24"/>
          <w:lang w:eastAsia="zh-CN"/>
        </w:rPr>
        <w:t>Архангельска</w:t>
      </w:r>
      <w:r w:rsidR="00182535" w:rsidRPr="00B03904">
        <w:rPr>
          <w:rFonts w:ascii="Times New Roman" w:hAnsi="Times New Roman" w:cs="Times New Roman"/>
          <w:sz w:val="24"/>
          <w:szCs w:val="24"/>
        </w:rPr>
        <w:t xml:space="preserve"> </w:t>
      </w:r>
      <w:r w:rsidR="00095155" w:rsidRPr="00B03904">
        <w:rPr>
          <w:rFonts w:ascii="Times New Roman" w:hAnsi="Times New Roman" w:cs="Times New Roman"/>
          <w:sz w:val="24"/>
          <w:szCs w:val="24"/>
        </w:rPr>
        <w:t>с учетом рекомендаций, содержащихся в заключени</w:t>
      </w:r>
      <w:proofErr w:type="gramStart"/>
      <w:r w:rsidR="00095155" w:rsidRPr="00B03904">
        <w:rPr>
          <w:rFonts w:ascii="Times New Roman" w:hAnsi="Times New Roman" w:cs="Times New Roman"/>
          <w:sz w:val="24"/>
          <w:szCs w:val="24"/>
        </w:rPr>
        <w:t>и</w:t>
      </w:r>
      <w:proofErr w:type="gramEnd"/>
      <w:r w:rsidR="00095155" w:rsidRPr="00B03904">
        <w:rPr>
          <w:rFonts w:ascii="Times New Roman" w:hAnsi="Times New Roman" w:cs="Times New Roman"/>
          <w:sz w:val="24"/>
          <w:szCs w:val="24"/>
        </w:rPr>
        <w:t xml:space="preserve"> </w:t>
      </w:r>
      <w:r w:rsidR="00323DB0" w:rsidRPr="00B03904">
        <w:rPr>
          <w:rFonts w:ascii="Times New Roman" w:hAnsi="Times New Roman" w:cs="Times New Roman"/>
          <w:sz w:val="24"/>
          <w:szCs w:val="24"/>
        </w:rPr>
        <w:t>К</w:t>
      </w:r>
      <w:r w:rsidR="00095155" w:rsidRPr="00B03904">
        <w:rPr>
          <w:rFonts w:ascii="Times New Roman" w:hAnsi="Times New Roman" w:cs="Times New Roman"/>
          <w:sz w:val="24"/>
          <w:szCs w:val="24"/>
        </w:rPr>
        <w:t>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095155" w:rsidRPr="00B03904" w:rsidRDefault="006A0C75" w:rsidP="00095155">
      <w:pPr>
        <w:pStyle w:val="ConsPlusNormal"/>
        <w:ind w:firstLine="540"/>
        <w:jc w:val="both"/>
        <w:rPr>
          <w:rFonts w:ascii="Times New Roman" w:hAnsi="Times New Roman" w:cs="Times New Roman"/>
          <w:sz w:val="24"/>
          <w:szCs w:val="24"/>
        </w:rPr>
      </w:pPr>
      <w:r w:rsidRPr="00B03904">
        <w:rPr>
          <w:rFonts w:ascii="Times New Roman" w:hAnsi="Times New Roman" w:cs="Times New Roman"/>
          <w:sz w:val="24"/>
          <w:szCs w:val="24"/>
        </w:rPr>
        <w:t>5</w:t>
      </w:r>
      <w:r w:rsidR="00095155" w:rsidRPr="00B03904">
        <w:rPr>
          <w:rFonts w:ascii="Times New Roman" w:hAnsi="Times New Roman" w:cs="Times New Roman"/>
          <w:sz w:val="24"/>
          <w:szCs w:val="24"/>
        </w:rPr>
        <w:t xml:space="preserve">. </w:t>
      </w:r>
      <w:proofErr w:type="gramStart"/>
      <w:r w:rsidR="00095155" w:rsidRPr="00B03904">
        <w:rPr>
          <w:rFonts w:ascii="Times New Roman" w:hAnsi="Times New Roman" w:cs="Times New Roman"/>
          <w:sz w:val="24"/>
          <w:szCs w:val="24"/>
        </w:rPr>
        <w:t xml:space="preserve">По поручению </w:t>
      </w:r>
      <w:r w:rsidR="00323DB0" w:rsidRPr="00B03904">
        <w:rPr>
          <w:rFonts w:ascii="Times New Roman" w:hAnsi="Times New Roman" w:cs="Times New Roman"/>
          <w:sz w:val="24"/>
          <w:szCs w:val="24"/>
        </w:rPr>
        <w:t>Г</w:t>
      </w:r>
      <w:r w:rsidR="00095155" w:rsidRPr="00B03904">
        <w:rPr>
          <w:rFonts w:ascii="Times New Roman" w:hAnsi="Times New Roman" w:cs="Times New Roman"/>
          <w:sz w:val="24"/>
          <w:szCs w:val="24"/>
        </w:rPr>
        <w:t>лавы</w:t>
      </w:r>
      <w:r w:rsidR="008760ED" w:rsidRPr="00B03904">
        <w:rPr>
          <w:rFonts w:ascii="Times New Roman" w:hAnsi="Times New Roman" w:cs="Times New Roman"/>
          <w:sz w:val="24"/>
          <w:szCs w:val="24"/>
        </w:rPr>
        <w:t xml:space="preserve"> </w:t>
      </w:r>
      <w:r w:rsidR="005E243D" w:rsidRPr="00B03904">
        <w:rPr>
          <w:rFonts w:ascii="Times New Roman" w:hAnsi="Times New Roman" w:cs="Times New Roman"/>
          <w:sz w:val="24"/>
          <w:szCs w:val="24"/>
        </w:rPr>
        <w:t>город</w:t>
      </w:r>
      <w:r w:rsidR="00911621" w:rsidRPr="00B03904">
        <w:rPr>
          <w:rFonts w:ascii="Times New Roman" w:hAnsi="Times New Roman" w:cs="Times New Roman"/>
          <w:sz w:val="24"/>
          <w:szCs w:val="24"/>
        </w:rPr>
        <w:t xml:space="preserve">а </w:t>
      </w:r>
      <w:r w:rsidR="002D6109" w:rsidRPr="00B03904">
        <w:rPr>
          <w:rFonts w:ascii="Times New Roman" w:hAnsi="Times New Roman" w:cs="Times New Roman"/>
          <w:sz w:val="24"/>
          <w:szCs w:val="24"/>
        </w:rPr>
        <w:t>Архангельска</w:t>
      </w:r>
      <w:r w:rsidR="00911621" w:rsidRPr="00B03904">
        <w:rPr>
          <w:rFonts w:ascii="Times New Roman" w:hAnsi="Times New Roman" w:cs="Times New Roman"/>
          <w:sz w:val="24"/>
          <w:szCs w:val="24"/>
        </w:rPr>
        <w:t xml:space="preserve"> </w:t>
      </w:r>
      <w:r w:rsidR="00153B61" w:rsidRPr="00B03904">
        <w:rPr>
          <w:rFonts w:ascii="Times New Roman" w:hAnsi="Times New Roman" w:cs="Times New Roman"/>
          <w:sz w:val="24"/>
          <w:szCs w:val="24"/>
        </w:rPr>
        <w:t>к</w:t>
      </w:r>
      <w:r w:rsidR="00095155" w:rsidRPr="00B03904">
        <w:rPr>
          <w:rFonts w:ascii="Times New Roman" w:hAnsi="Times New Roman" w:cs="Times New Roman"/>
          <w:sz w:val="24"/>
          <w:szCs w:val="24"/>
        </w:rPr>
        <w:t xml:space="preserve">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005E243D" w:rsidRPr="00B03904">
        <w:rPr>
          <w:rFonts w:ascii="Times New Roman" w:hAnsi="Times New Roman" w:cs="Times New Roman"/>
          <w:sz w:val="24"/>
          <w:szCs w:val="24"/>
        </w:rPr>
        <w:lastRenderedPageBreak/>
        <w:t>городского округа</w:t>
      </w:r>
      <w:r w:rsidR="003F01FD" w:rsidRPr="00B03904">
        <w:rPr>
          <w:rFonts w:ascii="Times New Roman" w:hAnsi="Times New Roman" w:cs="Times New Roman"/>
          <w:sz w:val="24"/>
          <w:szCs w:val="24"/>
        </w:rPr>
        <w:t xml:space="preserve"> </w:t>
      </w:r>
      <w:r w:rsidR="008760ED" w:rsidRPr="00B03904">
        <w:rPr>
          <w:rFonts w:ascii="Times New Roman" w:hAnsi="Times New Roman" w:cs="Times New Roman"/>
          <w:sz w:val="24"/>
          <w:szCs w:val="24"/>
        </w:rPr>
        <w:t>в сети «Интернет»</w:t>
      </w:r>
      <w:r w:rsidR="00095155" w:rsidRPr="00B03904">
        <w:rPr>
          <w:rFonts w:ascii="Times New Roman" w:hAnsi="Times New Roman" w:cs="Times New Roman"/>
          <w:sz w:val="24"/>
          <w:szCs w:val="24"/>
        </w:rPr>
        <w:t>.</w:t>
      </w:r>
      <w:proofErr w:type="gramEnd"/>
      <w:r w:rsidR="00095155" w:rsidRPr="00B03904">
        <w:rPr>
          <w:rFonts w:ascii="Times New Roman" w:hAnsi="Times New Roman" w:cs="Times New Roman"/>
          <w:sz w:val="24"/>
          <w:szCs w:val="24"/>
        </w:rPr>
        <w:t xml:space="preserve"> Сообщение о принятии такого решения также может быть распространено по местному радио и телевидению.</w:t>
      </w:r>
    </w:p>
    <w:p w:rsidR="00323DB0" w:rsidRPr="00B03904" w:rsidRDefault="006A0C75" w:rsidP="00323DB0">
      <w:pPr>
        <w:pStyle w:val="ConsPlusNormal"/>
        <w:ind w:firstLine="540"/>
        <w:jc w:val="both"/>
        <w:rPr>
          <w:rFonts w:ascii="Times New Roman" w:hAnsi="Times New Roman" w:cs="Times New Roman"/>
          <w:sz w:val="24"/>
          <w:szCs w:val="24"/>
        </w:rPr>
      </w:pPr>
      <w:r w:rsidRPr="00B03904">
        <w:rPr>
          <w:rFonts w:ascii="Times New Roman" w:hAnsi="Times New Roman" w:cs="Times New Roman"/>
          <w:sz w:val="24"/>
          <w:szCs w:val="24"/>
        </w:rPr>
        <w:t>6</w:t>
      </w:r>
      <w:r w:rsidR="00095155" w:rsidRPr="00B03904">
        <w:rPr>
          <w:rFonts w:ascii="Times New Roman" w:hAnsi="Times New Roman" w:cs="Times New Roman"/>
          <w:sz w:val="24"/>
          <w:szCs w:val="24"/>
        </w:rPr>
        <w:t xml:space="preserve">. </w:t>
      </w:r>
      <w:r w:rsidR="00323DB0" w:rsidRPr="00B03904">
        <w:rPr>
          <w:rFonts w:ascii="Times New Roman" w:hAnsi="Times New Roman" w:cs="Times New Roman"/>
          <w:sz w:val="24"/>
          <w:szCs w:val="24"/>
        </w:rPr>
        <w:t xml:space="preserve">Подготовку проекта о внесении изменений в настоящие Правила осуществляет Комиссия собственными силами или </w:t>
      </w:r>
      <w:r w:rsidR="00A71483" w:rsidRPr="00B03904">
        <w:rPr>
          <w:rFonts w:ascii="Times New Roman" w:hAnsi="Times New Roman" w:cs="Times New Roman"/>
          <w:sz w:val="24"/>
          <w:szCs w:val="24"/>
        </w:rPr>
        <w:t>с помощью,</w:t>
      </w:r>
      <w:r w:rsidR="00323DB0" w:rsidRPr="00B03904">
        <w:rPr>
          <w:rFonts w:ascii="Times New Roman" w:hAnsi="Times New Roman" w:cs="Times New Roman"/>
          <w:sz w:val="24"/>
          <w:szCs w:val="24"/>
        </w:rPr>
        <w:t xml:space="preserve"> лицензированной на такой вид деятельности организации. Проект о внесении изменений в настоящие Правила подлежит проверке органами местного самоуправления на соответствие требованиям технических регламентов, документам территориального планирования и действующему законодательству.</w:t>
      </w:r>
    </w:p>
    <w:p w:rsidR="00323DB0" w:rsidRPr="00B03904" w:rsidRDefault="00A71483" w:rsidP="00323DB0">
      <w:pPr>
        <w:pStyle w:val="ConsPlusNormal"/>
        <w:ind w:firstLine="540"/>
        <w:jc w:val="both"/>
        <w:rPr>
          <w:rFonts w:ascii="Times New Roman" w:hAnsi="Times New Roman" w:cs="Times New Roman"/>
          <w:sz w:val="24"/>
          <w:szCs w:val="24"/>
        </w:rPr>
      </w:pPr>
      <w:r w:rsidRPr="00B03904">
        <w:rPr>
          <w:rFonts w:ascii="Times New Roman" w:hAnsi="Times New Roman" w:cs="Times New Roman"/>
          <w:sz w:val="24"/>
          <w:szCs w:val="24"/>
        </w:rPr>
        <w:t>7</w:t>
      </w:r>
      <w:r w:rsidR="00095155" w:rsidRPr="00B03904">
        <w:rPr>
          <w:rFonts w:ascii="Times New Roman" w:hAnsi="Times New Roman" w:cs="Times New Roman"/>
          <w:sz w:val="24"/>
          <w:szCs w:val="24"/>
        </w:rPr>
        <w:t xml:space="preserve">. </w:t>
      </w:r>
      <w:r w:rsidR="00323DB0" w:rsidRPr="00B03904">
        <w:rPr>
          <w:rFonts w:ascii="Times New Roman" w:hAnsi="Times New Roman" w:cs="Times New Roman"/>
          <w:sz w:val="24"/>
          <w:szCs w:val="24"/>
        </w:rPr>
        <w:t>По результатам проверки управление архитектуры и градостроительства направляет проект о внесении изменений в настоящие Правила Главе города</w:t>
      </w:r>
      <w:r w:rsidR="00911621" w:rsidRPr="00B03904">
        <w:rPr>
          <w:rFonts w:ascii="Times New Roman" w:hAnsi="Times New Roman" w:cs="Times New Roman"/>
          <w:sz w:val="24"/>
          <w:szCs w:val="24"/>
        </w:rPr>
        <w:t xml:space="preserve"> </w:t>
      </w:r>
      <w:r w:rsidR="002D6109" w:rsidRPr="00B03904">
        <w:rPr>
          <w:rFonts w:ascii="Times New Roman" w:hAnsi="Times New Roman" w:cs="Times New Roman"/>
          <w:sz w:val="24"/>
          <w:szCs w:val="24"/>
        </w:rPr>
        <w:t>Архангельска</w:t>
      </w:r>
      <w:r w:rsidR="00323DB0" w:rsidRPr="00B03904">
        <w:rPr>
          <w:rFonts w:ascii="Times New Roman" w:hAnsi="Times New Roman" w:cs="Times New Roman"/>
          <w:sz w:val="24"/>
          <w:szCs w:val="24"/>
        </w:rPr>
        <w:t xml:space="preserve"> или в случае обнаружения его несоответствия требованиям и документам в комиссию на доработку.</w:t>
      </w:r>
    </w:p>
    <w:p w:rsidR="00323DB0" w:rsidRPr="00B03904" w:rsidRDefault="00A71483"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8</w:t>
      </w:r>
      <w:r w:rsidR="00323DB0" w:rsidRPr="00B03904">
        <w:rPr>
          <w:sz w:val="24"/>
          <w:szCs w:val="24"/>
          <w:lang w:eastAsia="ru-RU"/>
        </w:rPr>
        <w:t>. Глава города</w:t>
      </w:r>
      <w:r w:rsidR="00911621" w:rsidRPr="00B03904">
        <w:rPr>
          <w:sz w:val="24"/>
          <w:szCs w:val="24"/>
          <w:lang w:eastAsia="ru-RU"/>
        </w:rPr>
        <w:t xml:space="preserve"> </w:t>
      </w:r>
      <w:r w:rsidR="002D6109" w:rsidRPr="00B03904">
        <w:rPr>
          <w:sz w:val="24"/>
          <w:szCs w:val="24"/>
          <w:lang w:eastAsia="ru-RU"/>
        </w:rPr>
        <w:t>Архангельска</w:t>
      </w:r>
      <w:r w:rsidR="00323DB0" w:rsidRPr="00B03904">
        <w:rPr>
          <w:sz w:val="24"/>
          <w:szCs w:val="24"/>
          <w:lang w:eastAsia="ru-RU"/>
        </w:rPr>
        <w:t xml:space="preserve"> при получении от управления архитектуры и градостроительства проекта о внесении изменений в настоящие Правила принимает решение о проведении</w:t>
      </w:r>
      <w:r w:rsidR="004B4876" w:rsidRPr="00B03904">
        <w:rPr>
          <w:sz w:val="24"/>
          <w:szCs w:val="24"/>
          <w:lang w:eastAsia="ru-RU"/>
        </w:rPr>
        <w:t xml:space="preserve"> общественных обсуждений или</w:t>
      </w:r>
      <w:r w:rsidR="00323DB0" w:rsidRPr="00B03904">
        <w:rPr>
          <w:sz w:val="24"/>
          <w:szCs w:val="24"/>
          <w:lang w:eastAsia="ru-RU"/>
        </w:rPr>
        <w:t xml:space="preserve"> публичных слушаний по такому проекту в срок не позднее чем через десять дней со дня получения такого проекта.</w:t>
      </w:r>
    </w:p>
    <w:p w:rsidR="00911621" w:rsidRPr="00B03904" w:rsidRDefault="00A71483" w:rsidP="00911621">
      <w:pPr>
        <w:widowControl/>
        <w:suppressAutoHyphens w:val="0"/>
        <w:overflowPunct/>
        <w:autoSpaceDN w:val="0"/>
        <w:adjustRightInd w:val="0"/>
        <w:ind w:firstLine="540"/>
        <w:jc w:val="both"/>
        <w:rPr>
          <w:sz w:val="24"/>
          <w:szCs w:val="24"/>
          <w:lang w:eastAsia="ru-RU"/>
        </w:rPr>
      </w:pPr>
      <w:r w:rsidRPr="00B03904">
        <w:rPr>
          <w:sz w:val="24"/>
          <w:szCs w:val="24"/>
          <w:lang w:eastAsia="ru-RU"/>
        </w:rPr>
        <w:t>9</w:t>
      </w:r>
      <w:r w:rsidR="00323DB0" w:rsidRPr="00B03904">
        <w:rPr>
          <w:sz w:val="24"/>
          <w:szCs w:val="24"/>
          <w:lang w:eastAsia="ru-RU"/>
        </w:rPr>
        <w:t>. Проект о внесении изменений в настоящие Правила</w:t>
      </w:r>
      <w:r w:rsidRPr="00B03904">
        <w:rPr>
          <w:sz w:val="24"/>
          <w:szCs w:val="24"/>
          <w:lang w:eastAsia="ru-RU"/>
        </w:rPr>
        <w:t xml:space="preserve"> </w:t>
      </w:r>
      <w:proofErr w:type="gramStart"/>
      <w:r w:rsidRPr="00B03904">
        <w:rPr>
          <w:sz w:val="24"/>
          <w:szCs w:val="24"/>
          <w:lang w:eastAsia="ru-RU"/>
        </w:rPr>
        <w:t>подлежит</w:t>
      </w:r>
      <w:proofErr w:type="gramEnd"/>
      <w:r w:rsidR="00323DB0" w:rsidRPr="00B03904">
        <w:rPr>
          <w:sz w:val="24"/>
          <w:szCs w:val="24"/>
          <w:lang w:eastAsia="ru-RU"/>
        </w:rPr>
        <w:t xml:space="preserve"> рассматривается на</w:t>
      </w:r>
      <w:r w:rsidR="00911621" w:rsidRPr="00B03904">
        <w:rPr>
          <w:sz w:val="24"/>
          <w:szCs w:val="24"/>
          <w:lang w:eastAsia="ru-RU"/>
        </w:rPr>
        <w:t xml:space="preserve"> общественных обсуждениях или</w:t>
      </w:r>
      <w:r w:rsidR="00323DB0" w:rsidRPr="00B03904">
        <w:rPr>
          <w:sz w:val="24"/>
          <w:szCs w:val="24"/>
          <w:lang w:eastAsia="ru-RU"/>
        </w:rPr>
        <w:t xml:space="preserve"> публичных слушаниях</w:t>
      </w:r>
      <w:r w:rsidR="00911621" w:rsidRPr="00B03904">
        <w:rPr>
          <w:sz w:val="24"/>
          <w:szCs w:val="24"/>
          <w:lang w:eastAsia="ru-RU"/>
        </w:rPr>
        <w:t>.</w:t>
      </w:r>
    </w:p>
    <w:p w:rsidR="00323DB0" w:rsidRPr="00B03904" w:rsidRDefault="00A71483"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10</w:t>
      </w:r>
      <w:r w:rsidR="00323DB0" w:rsidRPr="00B03904">
        <w:rPr>
          <w:sz w:val="24"/>
          <w:szCs w:val="24"/>
          <w:lang w:eastAsia="ru-RU"/>
        </w:rPr>
        <w:t xml:space="preserve">. После завершения </w:t>
      </w:r>
      <w:r w:rsidR="00911621" w:rsidRPr="00B03904">
        <w:rPr>
          <w:sz w:val="24"/>
          <w:szCs w:val="24"/>
          <w:lang w:eastAsia="ru-RU"/>
        </w:rPr>
        <w:t xml:space="preserve">общественных обсуждений или </w:t>
      </w:r>
      <w:r w:rsidR="00323DB0" w:rsidRPr="00B03904">
        <w:rPr>
          <w:sz w:val="24"/>
          <w:szCs w:val="24"/>
          <w:lang w:eastAsia="ru-RU"/>
        </w:rPr>
        <w:t>публичных слушаний по проекту о внесении изменений в настоящие Правила Комиссия с учетом результатов таких</w:t>
      </w:r>
      <w:r w:rsidR="00911621" w:rsidRPr="00B03904">
        <w:rPr>
          <w:sz w:val="24"/>
          <w:szCs w:val="24"/>
          <w:lang w:eastAsia="ru-RU"/>
        </w:rPr>
        <w:t xml:space="preserve"> общественных обсуждений или</w:t>
      </w:r>
      <w:r w:rsidR="00323DB0" w:rsidRPr="00B03904">
        <w:rPr>
          <w:sz w:val="24"/>
          <w:szCs w:val="24"/>
          <w:lang w:eastAsia="ru-RU"/>
        </w:rPr>
        <w:t xml:space="preserve"> публичных слушаний обеспечивает внесение изменений в проект о внесении изменений в настоящие Правила и представляет указанный проект Главе города</w:t>
      </w:r>
      <w:r w:rsidR="00911621" w:rsidRPr="00B03904">
        <w:rPr>
          <w:sz w:val="24"/>
          <w:szCs w:val="24"/>
          <w:lang w:eastAsia="ru-RU"/>
        </w:rPr>
        <w:t xml:space="preserve"> </w:t>
      </w:r>
      <w:r w:rsidR="002D6109" w:rsidRPr="00B03904">
        <w:rPr>
          <w:sz w:val="24"/>
          <w:szCs w:val="24"/>
          <w:lang w:eastAsia="ru-RU"/>
        </w:rPr>
        <w:t>Архангельска</w:t>
      </w:r>
      <w:r w:rsidR="00323DB0" w:rsidRPr="00B03904">
        <w:rPr>
          <w:sz w:val="24"/>
          <w:szCs w:val="24"/>
          <w:lang w:eastAsia="ru-RU"/>
        </w:rPr>
        <w:t>.</w:t>
      </w:r>
    </w:p>
    <w:p w:rsidR="00323DB0" w:rsidRPr="00B03904" w:rsidRDefault="00323DB0"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1</w:t>
      </w:r>
      <w:r w:rsidR="00A71483" w:rsidRPr="00B03904">
        <w:rPr>
          <w:sz w:val="24"/>
          <w:szCs w:val="24"/>
          <w:lang w:eastAsia="ru-RU"/>
        </w:rPr>
        <w:t>1</w:t>
      </w:r>
      <w:r w:rsidRPr="00B03904">
        <w:rPr>
          <w:sz w:val="24"/>
          <w:szCs w:val="24"/>
          <w:lang w:eastAsia="ru-RU"/>
        </w:rPr>
        <w:t>. Обязательными приложениями к проекту о внесении изменений в настоящие Правила являются протоколы</w:t>
      </w:r>
      <w:r w:rsidR="00911621" w:rsidRPr="00B03904">
        <w:rPr>
          <w:sz w:val="24"/>
          <w:szCs w:val="24"/>
          <w:lang w:eastAsia="ru-RU"/>
        </w:rPr>
        <w:t xml:space="preserve"> общественных обсуждений или</w:t>
      </w:r>
      <w:r w:rsidRPr="00B03904">
        <w:rPr>
          <w:sz w:val="24"/>
          <w:szCs w:val="24"/>
          <w:lang w:eastAsia="ru-RU"/>
        </w:rPr>
        <w:t xml:space="preserve"> публичных слушаний и заключение о результатах </w:t>
      </w:r>
      <w:r w:rsidR="00911621" w:rsidRPr="00B03904">
        <w:rPr>
          <w:sz w:val="24"/>
          <w:szCs w:val="24"/>
          <w:lang w:eastAsia="ru-RU"/>
        </w:rPr>
        <w:t xml:space="preserve">общественных обсуждений или </w:t>
      </w:r>
      <w:r w:rsidRPr="00B03904">
        <w:rPr>
          <w:sz w:val="24"/>
          <w:szCs w:val="24"/>
          <w:lang w:eastAsia="ru-RU"/>
        </w:rPr>
        <w:t>публичных слушаний.</w:t>
      </w:r>
    </w:p>
    <w:p w:rsidR="00323DB0" w:rsidRPr="00B03904" w:rsidRDefault="00A71483"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12</w:t>
      </w:r>
      <w:r w:rsidR="00323DB0" w:rsidRPr="00B03904">
        <w:rPr>
          <w:sz w:val="24"/>
          <w:szCs w:val="24"/>
          <w:lang w:eastAsia="ru-RU"/>
        </w:rPr>
        <w:t>. Глава города</w:t>
      </w:r>
      <w:r w:rsidR="00911621" w:rsidRPr="00B03904">
        <w:rPr>
          <w:sz w:val="24"/>
          <w:szCs w:val="24"/>
          <w:lang w:eastAsia="ru-RU"/>
        </w:rPr>
        <w:t xml:space="preserve"> </w:t>
      </w:r>
      <w:r w:rsidR="002D6109" w:rsidRPr="00B03904">
        <w:rPr>
          <w:sz w:val="24"/>
          <w:szCs w:val="24"/>
          <w:lang w:eastAsia="ru-RU"/>
        </w:rPr>
        <w:t>Архангельска</w:t>
      </w:r>
      <w:r w:rsidR="00323DB0" w:rsidRPr="00B03904">
        <w:rPr>
          <w:sz w:val="24"/>
          <w:szCs w:val="24"/>
          <w:lang w:eastAsia="ru-RU"/>
        </w:rPr>
        <w:t xml:space="preserve"> в течение десяти дней после представления ему проекта о внесении изменений в настоящие Правила с обязательными приложениями принимает решение о направлении указанного проекта в установленном порядке в Городскую Думу или об отклонении проекта и направлении его на доработку с указанием даты его повторного представления.</w:t>
      </w:r>
    </w:p>
    <w:p w:rsidR="00323DB0" w:rsidRPr="00B03904" w:rsidRDefault="00323DB0"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1</w:t>
      </w:r>
      <w:r w:rsidR="00A71483" w:rsidRPr="00B03904">
        <w:rPr>
          <w:sz w:val="24"/>
          <w:szCs w:val="24"/>
          <w:lang w:eastAsia="ru-RU"/>
        </w:rPr>
        <w:t>3</w:t>
      </w:r>
      <w:r w:rsidRPr="00B03904">
        <w:rPr>
          <w:sz w:val="24"/>
          <w:szCs w:val="24"/>
          <w:lang w:eastAsia="ru-RU"/>
        </w:rPr>
        <w:t>. При внесении изменений в настоящие Правила на рассмотрение Городской Думы представляются:</w:t>
      </w:r>
    </w:p>
    <w:p w:rsidR="00323DB0" w:rsidRPr="00B03904" w:rsidRDefault="00323DB0"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1) проект о внесении изменений в настоящие Правила с обосновывающими материалами;</w:t>
      </w:r>
    </w:p>
    <w:p w:rsidR="00323DB0" w:rsidRPr="00B03904" w:rsidRDefault="00323DB0"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2) согласование проекта о внесении изменений в настоящие Правила с управлением архитектуры и градостроительства;</w:t>
      </w:r>
    </w:p>
    <w:p w:rsidR="00323DB0" w:rsidRPr="00B03904" w:rsidRDefault="00323DB0"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3) заключение комиссии;</w:t>
      </w:r>
    </w:p>
    <w:p w:rsidR="00323DB0" w:rsidRPr="00B03904" w:rsidRDefault="00323DB0"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4) протоколы</w:t>
      </w:r>
      <w:r w:rsidR="00911621" w:rsidRPr="00B03904">
        <w:rPr>
          <w:sz w:val="24"/>
          <w:szCs w:val="24"/>
          <w:lang w:eastAsia="ru-RU"/>
        </w:rPr>
        <w:t xml:space="preserve"> общественных обсуждений или</w:t>
      </w:r>
      <w:r w:rsidRPr="00B03904">
        <w:rPr>
          <w:sz w:val="24"/>
          <w:szCs w:val="24"/>
          <w:lang w:eastAsia="ru-RU"/>
        </w:rPr>
        <w:t xml:space="preserve"> публичных слушаний и заключение о результатах </w:t>
      </w:r>
      <w:r w:rsidR="00911621" w:rsidRPr="00B03904">
        <w:rPr>
          <w:sz w:val="24"/>
          <w:szCs w:val="24"/>
          <w:lang w:eastAsia="ru-RU"/>
        </w:rPr>
        <w:t xml:space="preserve">общественных обсуждений или </w:t>
      </w:r>
      <w:r w:rsidRPr="00B03904">
        <w:rPr>
          <w:sz w:val="24"/>
          <w:szCs w:val="24"/>
          <w:lang w:eastAsia="ru-RU"/>
        </w:rPr>
        <w:t>публичных слушаний.</w:t>
      </w:r>
    </w:p>
    <w:p w:rsidR="00323DB0" w:rsidRPr="00B03904" w:rsidRDefault="00323DB0"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1</w:t>
      </w:r>
      <w:r w:rsidR="00A71483" w:rsidRPr="00B03904">
        <w:rPr>
          <w:sz w:val="24"/>
          <w:szCs w:val="24"/>
          <w:lang w:eastAsia="ru-RU"/>
        </w:rPr>
        <w:t>4</w:t>
      </w:r>
      <w:r w:rsidRPr="00B03904">
        <w:rPr>
          <w:sz w:val="24"/>
          <w:szCs w:val="24"/>
          <w:lang w:eastAsia="ru-RU"/>
        </w:rPr>
        <w:t xml:space="preserve">. После утверждения Городской Думой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w:t>
      </w:r>
      <w:r w:rsidR="002339D6" w:rsidRPr="00B03904">
        <w:rPr>
          <w:sz w:val="24"/>
          <w:szCs w:val="24"/>
          <w:lang w:eastAsia="ru-RU"/>
        </w:rPr>
        <w:t>городского округа</w:t>
      </w:r>
      <w:r w:rsidRPr="00B03904">
        <w:rPr>
          <w:sz w:val="24"/>
          <w:szCs w:val="24"/>
          <w:lang w:eastAsia="ru-RU"/>
        </w:rPr>
        <w:t xml:space="preserve"> в сети «Интернет», на информационных стендах, установленных в общедоступных местах.</w:t>
      </w:r>
    </w:p>
    <w:p w:rsidR="00323DB0" w:rsidRPr="00B03904" w:rsidRDefault="00323DB0"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1</w:t>
      </w:r>
      <w:r w:rsidR="00A71483" w:rsidRPr="00B03904">
        <w:rPr>
          <w:sz w:val="24"/>
          <w:szCs w:val="24"/>
          <w:lang w:eastAsia="ru-RU"/>
        </w:rPr>
        <w:t>5</w:t>
      </w:r>
      <w:r w:rsidRPr="00B03904">
        <w:rPr>
          <w:sz w:val="24"/>
          <w:szCs w:val="24"/>
          <w:lang w:eastAsia="ru-RU"/>
        </w:rPr>
        <w:t>. Физические и юридические лица вправе оспорить решение о внесении изменений в настоящие Правила в судебном порядке.</w:t>
      </w:r>
    </w:p>
    <w:p w:rsidR="00323DB0" w:rsidRPr="00B03904" w:rsidRDefault="00323DB0" w:rsidP="00323DB0">
      <w:pPr>
        <w:widowControl/>
        <w:suppressAutoHyphens w:val="0"/>
        <w:overflowPunct/>
        <w:autoSpaceDN w:val="0"/>
        <w:adjustRightInd w:val="0"/>
        <w:ind w:firstLine="540"/>
        <w:jc w:val="both"/>
        <w:rPr>
          <w:sz w:val="24"/>
          <w:szCs w:val="24"/>
          <w:lang w:eastAsia="ru-RU"/>
        </w:rPr>
      </w:pPr>
      <w:r w:rsidRPr="00B03904">
        <w:rPr>
          <w:sz w:val="24"/>
          <w:szCs w:val="24"/>
          <w:lang w:eastAsia="ru-RU"/>
        </w:rPr>
        <w:t>1</w:t>
      </w:r>
      <w:r w:rsidR="00A71483" w:rsidRPr="00B03904">
        <w:rPr>
          <w:sz w:val="24"/>
          <w:szCs w:val="24"/>
          <w:lang w:eastAsia="ru-RU"/>
        </w:rPr>
        <w:t>6</w:t>
      </w:r>
      <w:r w:rsidRPr="00B03904">
        <w:rPr>
          <w:sz w:val="24"/>
          <w:szCs w:val="24"/>
          <w:lang w:eastAsia="ru-RU"/>
        </w:rPr>
        <w:t xml:space="preserve">. Органы государственной власти Российской Федерации, органы государственной власти </w:t>
      </w:r>
      <w:r w:rsidR="00180C1A" w:rsidRPr="00B03904">
        <w:rPr>
          <w:sz w:val="24"/>
          <w:szCs w:val="24"/>
          <w:lang w:eastAsia="ru-RU"/>
        </w:rPr>
        <w:t>Архангельской области</w:t>
      </w:r>
      <w:r w:rsidRPr="00B03904">
        <w:rPr>
          <w:sz w:val="24"/>
          <w:szCs w:val="24"/>
          <w:lang w:eastAsia="ru-RU"/>
        </w:rPr>
        <w:t xml:space="preserve">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w:t>
      </w:r>
      <w:r w:rsidR="00180C1A" w:rsidRPr="00B03904">
        <w:rPr>
          <w:sz w:val="24"/>
          <w:szCs w:val="24"/>
          <w:lang w:eastAsia="ru-RU"/>
        </w:rPr>
        <w:t>Архангельской области</w:t>
      </w:r>
      <w:r w:rsidRPr="00B03904">
        <w:rPr>
          <w:sz w:val="24"/>
          <w:szCs w:val="24"/>
          <w:lang w:eastAsia="ru-RU"/>
        </w:rPr>
        <w:t>, утвержденным до внесения изменений в настоящие Правила.</w:t>
      </w:r>
    </w:p>
    <w:p w:rsidR="00E32E39" w:rsidRPr="00B03904" w:rsidRDefault="00E32E39" w:rsidP="00323DB0">
      <w:pPr>
        <w:pStyle w:val="ConsPlusNormal"/>
        <w:ind w:firstLine="540"/>
        <w:jc w:val="both"/>
        <w:rPr>
          <w:rFonts w:eastAsia="SimSun"/>
          <w:sz w:val="24"/>
          <w:szCs w:val="24"/>
          <w:lang w:eastAsia="zh-CN"/>
        </w:rPr>
      </w:pPr>
    </w:p>
    <w:p w:rsidR="008118CA" w:rsidRPr="00B03904" w:rsidRDefault="008118CA" w:rsidP="008118CA">
      <w:pPr>
        <w:pageBreakBefore/>
        <w:widowControl/>
        <w:suppressAutoHyphens w:val="0"/>
        <w:overflowPunct/>
        <w:autoSpaceDE/>
        <w:jc w:val="center"/>
        <w:rPr>
          <w:rFonts w:eastAsia="SimSun"/>
          <w:b/>
          <w:sz w:val="24"/>
          <w:szCs w:val="24"/>
          <w:lang w:eastAsia="zh-CN"/>
        </w:rPr>
        <w:sectPr w:rsidR="008118CA" w:rsidRPr="00B03904" w:rsidSect="005E1D4D">
          <w:footerReference w:type="default" r:id="rId27"/>
          <w:footerReference w:type="first" r:id="rId28"/>
          <w:pgSz w:w="11906" w:h="16838"/>
          <w:pgMar w:top="1134" w:right="567" w:bottom="1134" w:left="1134" w:header="709" w:footer="709" w:gutter="0"/>
          <w:pgNumType w:fmt="numberInDash" w:start="1"/>
          <w:cols w:space="708"/>
          <w:titlePg/>
          <w:docGrid w:linePitch="360"/>
        </w:sectPr>
      </w:pPr>
    </w:p>
    <w:p w:rsidR="006B1A07" w:rsidRPr="00413481" w:rsidRDefault="008665A2" w:rsidP="00413481">
      <w:pPr>
        <w:pStyle w:val="2"/>
        <w:rPr>
          <w:i/>
          <w:lang w:val="ru-RU"/>
        </w:rPr>
      </w:pPr>
      <w:bookmarkStart w:id="79" w:name="_Toc43384741"/>
      <w:r w:rsidRPr="00B03904">
        <w:rPr>
          <w:lang w:val="ru-RU"/>
        </w:rPr>
        <w:lastRenderedPageBreak/>
        <w:t xml:space="preserve">РАЗДЕЛ </w:t>
      </w:r>
      <w:r w:rsidRPr="00B03904">
        <w:t>II</w:t>
      </w:r>
      <w:r w:rsidRPr="00B03904">
        <w:rPr>
          <w:lang w:val="ru-RU"/>
        </w:rPr>
        <w:t>. КАРТА ГРАДОСТРОИТЕЛЬНОГО ЗОНИРОВАНИЯ</w:t>
      </w:r>
      <w:r w:rsidR="007617BF" w:rsidRPr="00B03904">
        <w:rPr>
          <w:lang w:val="ru-RU"/>
        </w:rPr>
        <w:t xml:space="preserve"> </w:t>
      </w:r>
      <w:r w:rsidR="005E243D" w:rsidRPr="00B03904">
        <w:rPr>
          <w:lang w:val="ru-RU"/>
        </w:rPr>
        <w:t xml:space="preserve">МУНИЦИПАЛЬНОГО ОБРАЗОВАНИЯ ГОРОД </w:t>
      </w:r>
      <w:r w:rsidR="002D6109" w:rsidRPr="00B03904">
        <w:rPr>
          <w:lang w:val="ru-RU"/>
        </w:rPr>
        <w:t>АРХАНГЕЛЬСК</w:t>
      </w:r>
      <w:bookmarkEnd w:id="79"/>
      <w:r w:rsidR="00FC3965">
        <w:rPr>
          <w:i/>
          <w:noProof/>
          <w:lang w:eastAsia="ru-RU"/>
        </w:rPr>
        <w:drawing>
          <wp:inline distT="0" distB="0" distL="0" distR="0">
            <wp:extent cx="6047796" cy="8799128"/>
            <wp:effectExtent l="19050" t="0" r="0" b="0"/>
            <wp:docPr id="5" name="Рисунок 1" descr="C:\Users\Командировка\Downloads\град зонир 2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андировка\Downloads\град зонир 25000(1).jpg"/>
                    <pic:cNvPicPr>
                      <a:picLocks noChangeAspect="1" noChangeArrowheads="1"/>
                    </pic:cNvPicPr>
                  </pic:nvPicPr>
                  <pic:blipFill>
                    <a:blip r:embed="rId29"/>
                    <a:srcRect/>
                    <a:stretch>
                      <a:fillRect/>
                    </a:stretch>
                  </pic:blipFill>
                  <pic:spPr bwMode="auto">
                    <a:xfrm>
                      <a:off x="0" y="0"/>
                      <a:ext cx="6047668" cy="8798942"/>
                    </a:xfrm>
                    <a:prstGeom prst="rect">
                      <a:avLst/>
                    </a:prstGeom>
                    <a:noFill/>
                    <a:ln w="9525">
                      <a:noFill/>
                      <a:miter lim="800000"/>
                      <a:headEnd/>
                      <a:tailEnd/>
                    </a:ln>
                  </pic:spPr>
                </pic:pic>
              </a:graphicData>
            </a:graphic>
          </wp:inline>
        </w:drawing>
      </w:r>
    </w:p>
    <w:p w:rsidR="00C569C5" w:rsidRPr="00B03904" w:rsidRDefault="00BC362D" w:rsidP="00C569C5">
      <w:pPr>
        <w:ind w:firstLine="567"/>
      </w:pPr>
      <w:r>
        <w:rPr>
          <w:noProof/>
          <w:lang w:eastAsia="ru-RU"/>
        </w:rPr>
        <w:lastRenderedPageBreak/>
        <w:drawing>
          <wp:inline distT="0" distB="0" distL="0" distR="0">
            <wp:extent cx="6026785" cy="9255125"/>
            <wp:effectExtent l="19050" t="0" r="0" b="0"/>
            <wp:docPr id="6" name="Рисунок 2" descr="C:\Users\Командировка\Downloads\град зонир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андировка\Downloads\град зонир 25000.jpg"/>
                    <pic:cNvPicPr>
                      <a:picLocks noChangeAspect="1" noChangeArrowheads="1"/>
                    </pic:cNvPicPr>
                  </pic:nvPicPr>
                  <pic:blipFill>
                    <a:blip r:embed="rId30"/>
                    <a:srcRect/>
                    <a:stretch>
                      <a:fillRect/>
                    </a:stretch>
                  </pic:blipFill>
                  <pic:spPr bwMode="auto">
                    <a:xfrm>
                      <a:off x="0" y="0"/>
                      <a:ext cx="6026785" cy="9255125"/>
                    </a:xfrm>
                    <a:prstGeom prst="rect">
                      <a:avLst/>
                    </a:prstGeom>
                    <a:noFill/>
                    <a:ln w="9525">
                      <a:noFill/>
                      <a:miter lim="800000"/>
                      <a:headEnd/>
                      <a:tailEnd/>
                    </a:ln>
                  </pic:spPr>
                </pic:pic>
              </a:graphicData>
            </a:graphic>
          </wp:inline>
        </w:drawing>
      </w:r>
    </w:p>
    <w:p w:rsidR="00C569C5" w:rsidRPr="00B03904" w:rsidRDefault="00413481" w:rsidP="00665C2A">
      <w:r>
        <w:rPr>
          <w:noProof/>
          <w:lang w:eastAsia="ru-RU"/>
        </w:rPr>
        <w:lastRenderedPageBreak/>
        <w:drawing>
          <wp:inline distT="0" distB="0" distL="0" distR="0">
            <wp:extent cx="6480175" cy="2218690"/>
            <wp:effectExtent l="19050" t="0" r="0" b="0"/>
            <wp:docPr id="7" name="Рисунок 3" descr="C:\Users\Командировка\Downloads\град зонир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андировка\Downloads\град зонир 5000.jpg"/>
                    <pic:cNvPicPr>
                      <a:picLocks noChangeAspect="1" noChangeArrowheads="1"/>
                    </pic:cNvPicPr>
                  </pic:nvPicPr>
                  <pic:blipFill>
                    <a:blip r:embed="rId31"/>
                    <a:srcRect/>
                    <a:stretch>
                      <a:fillRect/>
                    </a:stretch>
                  </pic:blipFill>
                  <pic:spPr bwMode="auto">
                    <a:xfrm>
                      <a:off x="0" y="0"/>
                      <a:ext cx="6480175" cy="2218690"/>
                    </a:xfrm>
                    <a:prstGeom prst="rect">
                      <a:avLst/>
                    </a:prstGeom>
                    <a:noFill/>
                    <a:ln w="9525">
                      <a:noFill/>
                      <a:miter lim="800000"/>
                      <a:headEnd/>
                      <a:tailEnd/>
                    </a:ln>
                  </pic:spPr>
                </pic:pic>
              </a:graphicData>
            </a:graphic>
          </wp:inline>
        </w:drawing>
      </w:r>
    </w:p>
    <w:p w:rsidR="00C569C5" w:rsidRPr="00B03904" w:rsidRDefault="00C569C5" w:rsidP="00665C2A"/>
    <w:p w:rsidR="00C569C5" w:rsidRPr="00B03904" w:rsidRDefault="00C569C5" w:rsidP="00665C2A"/>
    <w:p w:rsidR="00C569C5" w:rsidRPr="00B03904" w:rsidRDefault="00413481" w:rsidP="00665C2A">
      <w:r>
        <w:rPr>
          <w:noProof/>
          <w:lang w:eastAsia="ru-RU"/>
        </w:rPr>
        <w:drawing>
          <wp:inline distT="0" distB="0" distL="0" distR="0">
            <wp:extent cx="6472555" cy="2210435"/>
            <wp:effectExtent l="19050" t="0" r="4445" b="0"/>
            <wp:docPr id="8" name="Рисунок 4" descr="C:\Users\Командировка\Downloads\зоуит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андировка\Downloads\зоуит 5000.jpg"/>
                    <pic:cNvPicPr>
                      <a:picLocks noChangeAspect="1" noChangeArrowheads="1"/>
                    </pic:cNvPicPr>
                  </pic:nvPicPr>
                  <pic:blipFill>
                    <a:blip r:embed="rId32"/>
                    <a:srcRect/>
                    <a:stretch>
                      <a:fillRect/>
                    </a:stretch>
                  </pic:blipFill>
                  <pic:spPr bwMode="auto">
                    <a:xfrm>
                      <a:off x="0" y="0"/>
                      <a:ext cx="6472555" cy="2210435"/>
                    </a:xfrm>
                    <a:prstGeom prst="rect">
                      <a:avLst/>
                    </a:prstGeom>
                    <a:noFill/>
                    <a:ln w="9525">
                      <a:noFill/>
                      <a:miter lim="800000"/>
                      <a:headEnd/>
                      <a:tailEnd/>
                    </a:ln>
                  </pic:spPr>
                </pic:pic>
              </a:graphicData>
            </a:graphic>
          </wp:inline>
        </w:drawing>
      </w:r>
    </w:p>
    <w:p w:rsidR="00C569C5" w:rsidRPr="00B03904" w:rsidRDefault="00C569C5" w:rsidP="00665C2A"/>
    <w:p w:rsidR="00FC7B8E" w:rsidRPr="00B03904" w:rsidRDefault="00FC7B8E" w:rsidP="00FC7B8E">
      <w:pPr>
        <w:pStyle w:val="ConsPlusNormal"/>
        <w:ind w:firstLine="708"/>
        <w:jc w:val="both"/>
        <w:rPr>
          <w:rFonts w:ascii="Times New Roman" w:hAnsi="Times New Roman" w:cs="Times New Roman"/>
          <w:sz w:val="24"/>
          <w:szCs w:val="24"/>
        </w:rPr>
      </w:pPr>
      <w:r w:rsidRPr="00B03904">
        <w:rPr>
          <w:rFonts w:ascii="Times New Roman" w:hAnsi="Times New Roman" w:cs="Times New Roman"/>
          <w:sz w:val="24"/>
          <w:szCs w:val="24"/>
        </w:rPr>
        <w:t xml:space="preserve">В результате проведенного анализа территорий муниципального образования город </w:t>
      </w:r>
      <w:r w:rsidR="002D6109" w:rsidRPr="00B03904">
        <w:rPr>
          <w:rFonts w:ascii="Times New Roman" w:hAnsi="Times New Roman" w:cs="Times New Roman"/>
          <w:sz w:val="24"/>
          <w:szCs w:val="24"/>
        </w:rPr>
        <w:t>Архангельск</w:t>
      </w:r>
      <w:r w:rsidRPr="00B03904">
        <w:rPr>
          <w:rFonts w:ascii="Times New Roman" w:hAnsi="Times New Roman" w:cs="Times New Roman"/>
          <w:sz w:val="24"/>
          <w:szCs w:val="24"/>
        </w:rPr>
        <w:t xml:space="preserve"> установлено, что в границах муниципального образования отсутствуют территории, не менее 50% от общей площади которых занимают участки:</w:t>
      </w:r>
    </w:p>
    <w:p w:rsidR="00FC7B8E" w:rsidRPr="00B03904" w:rsidRDefault="00FC7B8E" w:rsidP="00FC7B8E">
      <w:pPr>
        <w:pStyle w:val="af9"/>
        <w:ind w:firstLine="709"/>
        <w:jc w:val="both"/>
      </w:pPr>
      <w:r w:rsidRPr="00B03904">
        <w:t xml:space="preserve">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w:t>
      </w:r>
      <w:proofErr w:type="gramStart"/>
      <w:r w:rsidRPr="00B03904">
        <w:t>порядке</w:t>
      </w:r>
      <w:proofErr w:type="gramEnd"/>
      <w:r w:rsidRPr="00B03904">
        <w:t xml:space="preserve"> аварийными и подлежащими сносу;</w:t>
      </w:r>
    </w:p>
    <w:p w:rsidR="00FC7B8E" w:rsidRPr="00B03904" w:rsidRDefault="00FC7B8E" w:rsidP="00FC7B8E">
      <w:pPr>
        <w:pStyle w:val="af9"/>
        <w:ind w:firstLine="709"/>
        <w:jc w:val="both"/>
      </w:pPr>
      <w:r w:rsidRPr="00B03904">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w:t>
      </w:r>
    </w:p>
    <w:p w:rsidR="00FC7B8E" w:rsidRPr="00B03904" w:rsidRDefault="00FC7B8E" w:rsidP="00FC7B8E">
      <w:pPr>
        <w:pStyle w:val="af9"/>
        <w:ind w:firstLine="709"/>
        <w:jc w:val="both"/>
      </w:pPr>
      <w:r w:rsidRPr="00B03904">
        <w:t xml:space="preserve">3) виды разрешенного использования которых и (или) виды разрешенного использования и </w:t>
      </w:r>
      <w:proofErr w:type="gramStart"/>
      <w:r w:rsidRPr="00B03904">
        <w:t>характеристики</w:t>
      </w:r>
      <w:proofErr w:type="gramEnd"/>
      <w:r w:rsidRPr="00B03904">
        <w:t xml:space="preserve">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FC7B8E" w:rsidRPr="00B03904" w:rsidRDefault="00FC7B8E" w:rsidP="00FC7B8E">
      <w:pPr>
        <w:pStyle w:val="af9"/>
        <w:ind w:firstLine="709"/>
        <w:jc w:val="both"/>
      </w:pPr>
      <w:r w:rsidRPr="00B03904">
        <w:t xml:space="preserve">4) на </w:t>
      </w:r>
      <w:proofErr w:type="gramStart"/>
      <w:r w:rsidRPr="00B03904">
        <w:t>которых</w:t>
      </w:r>
      <w:proofErr w:type="gramEnd"/>
      <w:r w:rsidRPr="00B03904">
        <w:t xml:space="preserve"> расположены объекты капитального строительства, признанные в соответствии с гражданским законодательством самовольными постройками.</w:t>
      </w:r>
    </w:p>
    <w:p w:rsidR="00FC7B8E" w:rsidRPr="00B03904" w:rsidRDefault="00FC7B8E" w:rsidP="00FC7B8E">
      <w:pPr>
        <w:pStyle w:val="af9"/>
        <w:ind w:firstLine="709"/>
        <w:jc w:val="both"/>
      </w:pPr>
      <w:r w:rsidRPr="00B03904">
        <w:t>Кроме того, в пределах муниципального образования отсутствуют территории, которые используются неэффективно.</w:t>
      </w:r>
    </w:p>
    <w:p w:rsidR="00FC7B8E" w:rsidRPr="00B03904" w:rsidRDefault="00FC7B8E" w:rsidP="00FC7B8E">
      <w:pPr>
        <w:pStyle w:val="ConsPlusNormal"/>
        <w:ind w:firstLine="708"/>
        <w:jc w:val="both"/>
      </w:pPr>
      <w:r w:rsidRPr="00B03904">
        <w:rPr>
          <w:rFonts w:ascii="Times New Roman" w:hAnsi="Times New Roman" w:cs="Times New Roman"/>
          <w:sz w:val="24"/>
          <w:szCs w:val="24"/>
        </w:rPr>
        <w:t xml:space="preserve">С учетом вышеуказанных обстоятельств на территории муниципального образования город </w:t>
      </w:r>
      <w:r w:rsidR="002D6109" w:rsidRPr="00B03904">
        <w:rPr>
          <w:rFonts w:ascii="Times New Roman" w:hAnsi="Times New Roman" w:cs="Times New Roman"/>
          <w:sz w:val="24"/>
          <w:szCs w:val="24"/>
        </w:rPr>
        <w:t>Архангельск</w:t>
      </w:r>
      <w:r w:rsidRPr="00B03904">
        <w:rPr>
          <w:rFonts w:ascii="Times New Roman" w:hAnsi="Times New Roman" w:cs="Times New Roman"/>
          <w:sz w:val="24"/>
          <w:szCs w:val="24"/>
        </w:rPr>
        <w:t xml:space="preserve"> не устанавливаются территории, в границах которых предусматривается осуществление деятельности по комплексному и устойчивому развитию</w:t>
      </w:r>
      <w:r w:rsidRPr="00B03904">
        <w:rPr>
          <w:sz w:val="24"/>
          <w:szCs w:val="24"/>
        </w:rPr>
        <w:t>.</w:t>
      </w:r>
    </w:p>
    <w:p w:rsidR="00FC7B8E" w:rsidRPr="00B03904" w:rsidRDefault="00FC7B8E" w:rsidP="002644CE">
      <w:pPr>
        <w:pStyle w:val="af9"/>
        <w:ind w:left="1418"/>
      </w:pPr>
    </w:p>
    <w:p w:rsidR="00FC7B8E" w:rsidRPr="00B03904" w:rsidRDefault="00FC7B8E" w:rsidP="002644CE">
      <w:pPr>
        <w:pStyle w:val="af9"/>
        <w:ind w:left="1418"/>
        <w:sectPr w:rsidR="00FC7B8E" w:rsidRPr="00B03904" w:rsidSect="00665C2A">
          <w:footerReference w:type="first" r:id="rId33"/>
          <w:pgSz w:w="11907" w:h="16840" w:code="9"/>
          <w:pgMar w:top="1134" w:right="567" w:bottom="1134" w:left="1134" w:header="709" w:footer="488" w:gutter="0"/>
          <w:pgNumType w:fmt="numberInDash"/>
          <w:cols w:space="708"/>
          <w:titlePg/>
          <w:docGrid w:linePitch="360"/>
        </w:sectPr>
      </w:pPr>
    </w:p>
    <w:p w:rsidR="008665A2" w:rsidRPr="00B03904" w:rsidRDefault="008665A2" w:rsidP="008665A2">
      <w:pPr>
        <w:pStyle w:val="2"/>
        <w:rPr>
          <w:lang w:val="ru-RU"/>
        </w:rPr>
      </w:pPr>
      <w:bookmarkStart w:id="80" w:name="_Toc43384742"/>
      <w:bookmarkStart w:id="81" w:name="_Toc279136702"/>
      <w:bookmarkStart w:id="82" w:name="_Toc296088885"/>
      <w:bookmarkStart w:id="83" w:name="_Toc402347191"/>
      <w:r w:rsidRPr="00B03904">
        <w:rPr>
          <w:lang w:val="ru-RU"/>
        </w:rPr>
        <w:lastRenderedPageBreak/>
        <w:t xml:space="preserve">РАЗДЕЛ </w:t>
      </w:r>
      <w:r w:rsidRPr="00B03904">
        <w:t>I</w:t>
      </w:r>
      <w:r w:rsidR="00161EDC" w:rsidRPr="00B03904">
        <w:t>II</w:t>
      </w:r>
      <w:r w:rsidRPr="00B03904">
        <w:rPr>
          <w:lang w:val="ru-RU"/>
        </w:rPr>
        <w:t>. ГРАДОСТРОИТЕЛЬНЫЕ РЕГЛАМЕНТЫ</w:t>
      </w:r>
      <w:bookmarkEnd w:id="80"/>
    </w:p>
    <w:bookmarkEnd w:id="81"/>
    <w:bookmarkEnd w:id="82"/>
    <w:bookmarkEnd w:id="83"/>
    <w:p w:rsidR="00071BAA" w:rsidRPr="00B03904" w:rsidRDefault="00071BAA" w:rsidP="005B5B6E">
      <w:pPr>
        <w:pStyle w:val="3"/>
      </w:pPr>
    </w:p>
    <w:p w:rsidR="00071BAA" w:rsidRPr="00B03904" w:rsidRDefault="00071BAA" w:rsidP="005B5B6E">
      <w:pPr>
        <w:pStyle w:val="3"/>
      </w:pPr>
      <w:bookmarkStart w:id="84" w:name="_Toc414532055"/>
      <w:bookmarkStart w:id="85" w:name="_Toc43384743"/>
      <w:r w:rsidRPr="00B03904">
        <w:t xml:space="preserve">Статья </w:t>
      </w:r>
      <w:r w:rsidR="00381C46" w:rsidRPr="00B03904">
        <w:t>2</w:t>
      </w:r>
      <w:r w:rsidR="00AB0705" w:rsidRPr="00B03904">
        <w:t>5</w:t>
      </w:r>
      <w:r w:rsidRPr="00B03904">
        <w:t>. Землепользование и застройка на территориях жилых зон</w:t>
      </w:r>
      <w:bookmarkEnd w:id="84"/>
      <w:bookmarkEnd w:id="85"/>
    </w:p>
    <w:p w:rsidR="00071BAA" w:rsidRPr="00B03904" w:rsidRDefault="00071BAA" w:rsidP="00071BAA">
      <w:pPr>
        <w:widowControl/>
        <w:suppressAutoHyphens w:val="0"/>
        <w:overflowPunct/>
        <w:autoSpaceDE/>
        <w:ind w:firstLine="540"/>
        <w:rPr>
          <w:rFonts w:eastAsia="SimSun"/>
          <w:b/>
          <w:bCs/>
          <w:sz w:val="24"/>
          <w:szCs w:val="24"/>
          <w:lang w:eastAsia="zh-CN"/>
        </w:rPr>
      </w:pPr>
    </w:p>
    <w:p w:rsidR="00071BAA" w:rsidRPr="00B03904" w:rsidRDefault="00071BAA" w:rsidP="00071BAA">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1. Жилые зоны предназначены для застройки жилыми домами малой этажности, индивидуальными жилыми домами</w:t>
      </w:r>
      <w:r w:rsidR="00075BCA" w:rsidRPr="00B03904">
        <w:rPr>
          <w:rFonts w:eastAsia="SimSun"/>
          <w:sz w:val="24"/>
          <w:szCs w:val="24"/>
          <w:lang w:eastAsia="zh-CN"/>
        </w:rPr>
        <w:t>, домами средней этажности, многоэтажными жилыми домами</w:t>
      </w:r>
      <w:r w:rsidRPr="00B03904">
        <w:rPr>
          <w:rFonts w:eastAsia="SimSun"/>
          <w:sz w:val="24"/>
          <w:szCs w:val="24"/>
          <w:lang w:eastAsia="zh-CN"/>
        </w:rPr>
        <w:t>.</w:t>
      </w:r>
    </w:p>
    <w:p w:rsidR="00071BAA" w:rsidRPr="00B03904" w:rsidRDefault="00071BAA" w:rsidP="00071BAA">
      <w:pPr>
        <w:widowControl/>
        <w:suppressAutoHyphens w:val="0"/>
        <w:overflowPunct/>
        <w:autoSpaceDE/>
        <w:ind w:firstLine="540"/>
        <w:jc w:val="both"/>
        <w:rPr>
          <w:sz w:val="24"/>
          <w:szCs w:val="24"/>
          <w:lang w:eastAsia="ru-RU"/>
        </w:rPr>
      </w:pPr>
      <w:r w:rsidRPr="00B03904">
        <w:rPr>
          <w:rFonts w:eastAsia="SimSun"/>
          <w:sz w:val="24"/>
          <w:szCs w:val="24"/>
          <w:lang w:eastAsia="zh-CN"/>
        </w:rPr>
        <w:t xml:space="preserve">2. </w:t>
      </w:r>
      <w:r w:rsidRPr="00B03904">
        <w:rPr>
          <w:sz w:val="24"/>
          <w:szCs w:val="24"/>
          <w:lang w:eastAsia="ru-RU"/>
        </w:rPr>
        <w:t>В жилых зонах осуществляется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071BAA" w:rsidRPr="00B03904" w:rsidRDefault="00071BAA" w:rsidP="00071BAA">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 xml:space="preserve">3.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w:t>
      </w:r>
      <w:proofErr w:type="gramStart"/>
      <w:r w:rsidRPr="00B03904">
        <w:rPr>
          <w:rFonts w:eastAsia="SimSun"/>
          <w:sz w:val="24"/>
          <w:szCs w:val="24"/>
          <w:lang w:eastAsia="zh-CN"/>
        </w:rPr>
        <w:t>Перевод жилых помещений в нежилые осуществляется в порядке, предусмотренном Жилищным кодексом Р</w:t>
      </w:r>
      <w:r w:rsidR="00E0074F" w:rsidRPr="00B03904">
        <w:rPr>
          <w:rFonts w:eastAsia="SimSun"/>
          <w:sz w:val="24"/>
          <w:szCs w:val="24"/>
          <w:lang w:eastAsia="zh-CN"/>
        </w:rPr>
        <w:t xml:space="preserve">оссийской </w:t>
      </w:r>
      <w:r w:rsidRPr="00B03904">
        <w:rPr>
          <w:rFonts w:eastAsia="SimSun"/>
          <w:sz w:val="24"/>
          <w:szCs w:val="24"/>
          <w:lang w:eastAsia="zh-CN"/>
        </w:rPr>
        <w:t>Ф</w:t>
      </w:r>
      <w:r w:rsidR="00E0074F" w:rsidRPr="00B03904">
        <w:rPr>
          <w:rFonts w:eastAsia="SimSun"/>
          <w:sz w:val="24"/>
          <w:szCs w:val="24"/>
          <w:lang w:eastAsia="zh-CN"/>
        </w:rPr>
        <w:t>едерации</w:t>
      </w:r>
      <w:r w:rsidRPr="00B03904">
        <w:rPr>
          <w:rFonts w:eastAsia="SimSun"/>
          <w:sz w:val="24"/>
          <w:szCs w:val="24"/>
          <w:lang w:eastAsia="zh-CN"/>
        </w:rPr>
        <w:t>.</w:t>
      </w:r>
      <w:proofErr w:type="gramEnd"/>
    </w:p>
    <w:p w:rsidR="00E032FE" w:rsidRPr="00B03904" w:rsidRDefault="00E032FE" w:rsidP="00071BAA">
      <w:pPr>
        <w:pStyle w:val="af9"/>
      </w:pPr>
    </w:p>
    <w:p w:rsidR="00071BAA" w:rsidRPr="00B03904" w:rsidRDefault="00071BAA" w:rsidP="005B5B6E">
      <w:pPr>
        <w:pStyle w:val="3"/>
      </w:pPr>
      <w:bookmarkStart w:id="86" w:name="_Toc414532056"/>
      <w:bookmarkStart w:id="87" w:name="_Toc43384744"/>
      <w:r w:rsidRPr="00B03904">
        <w:t xml:space="preserve">Статья </w:t>
      </w:r>
      <w:r w:rsidR="00381C46" w:rsidRPr="00B03904">
        <w:t>2</w:t>
      </w:r>
      <w:r w:rsidR="00AB0705" w:rsidRPr="00B03904">
        <w:t>6</w:t>
      </w:r>
      <w:r w:rsidRPr="00B03904">
        <w:t>. Зона застройки индивидуальными жилыми домами (Ж 1)</w:t>
      </w:r>
      <w:bookmarkEnd w:id="86"/>
      <w:bookmarkEnd w:id="87"/>
    </w:p>
    <w:p w:rsidR="00E032FE" w:rsidRPr="00B03904" w:rsidRDefault="00E032FE" w:rsidP="00E032FE">
      <w:pPr>
        <w:pStyle w:val="af9"/>
      </w:pPr>
      <w:bookmarkStart w:id="88" w:name="_Toc414532057"/>
    </w:p>
    <w:p w:rsidR="00E032FE" w:rsidRPr="00B03904" w:rsidRDefault="00E032FE" w:rsidP="00E032FE">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C843E0" w:rsidRPr="00B03904" w:rsidTr="00792647">
        <w:trPr>
          <w:trHeight w:val="692"/>
        </w:trPr>
        <w:tc>
          <w:tcPr>
            <w:tcW w:w="8613" w:type="dxa"/>
            <w:gridSpan w:val="2"/>
            <w:vAlign w:val="center"/>
          </w:tcPr>
          <w:p w:rsidR="00C843E0" w:rsidRPr="00B03904" w:rsidRDefault="00D27207" w:rsidP="009F1082">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C843E0" w:rsidRPr="00B03904" w:rsidRDefault="00C843E0" w:rsidP="009F1082">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843E0" w:rsidRPr="00B03904" w:rsidTr="00792647">
        <w:trPr>
          <w:trHeight w:val="505"/>
        </w:trPr>
        <w:tc>
          <w:tcPr>
            <w:tcW w:w="3369" w:type="dxa"/>
            <w:vAlign w:val="center"/>
          </w:tcPr>
          <w:p w:rsidR="00C843E0" w:rsidRPr="00B03904" w:rsidRDefault="00056D87" w:rsidP="009F1082">
            <w:pPr>
              <w:jc w:val="center"/>
              <w:rPr>
                <w:b/>
                <w:sz w:val="14"/>
                <w:szCs w:val="14"/>
              </w:rPr>
            </w:pPr>
            <w:r>
              <w:rPr>
                <w:b/>
                <w:sz w:val="14"/>
                <w:szCs w:val="14"/>
              </w:rPr>
              <w:t>НАИМЕНОВАНИЕ ВИДОВ</w:t>
            </w:r>
            <w:r w:rsidR="00B90416" w:rsidRPr="00B90416">
              <w:rPr>
                <w:b/>
                <w:sz w:val="14"/>
                <w:szCs w:val="14"/>
              </w:rPr>
              <w:t xml:space="preserve"> РАЗРЕШЁННОГО ИСПОЛЬЗОВАНИЯ</w:t>
            </w:r>
          </w:p>
        </w:tc>
        <w:tc>
          <w:tcPr>
            <w:tcW w:w="5244" w:type="dxa"/>
            <w:vAlign w:val="center"/>
          </w:tcPr>
          <w:p w:rsidR="00C843E0" w:rsidRPr="00B03904" w:rsidRDefault="00C843E0" w:rsidP="009F1082">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C843E0" w:rsidRPr="00B03904" w:rsidRDefault="00C843E0" w:rsidP="009F1082">
            <w:pPr>
              <w:jc w:val="center"/>
              <w:rPr>
                <w:b/>
                <w:sz w:val="14"/>
                <w:szCs w:val="14"/>
              </w:rPr>
            </w:pPr>
          </w:p>
        </w:tc>
      </w:tr>
      <w:tr w:rsidR="00C843E0" w:rsidRPr="00B03904" w:rsidTr="00792647">
        <w:tc>
          <w:tcPr>
            <w:tcW w:w="3369" w:type="dxa"/>
          </w:tcPr>
          <w:p w:rsidR="00C843E0" w:rsidRPr="00B03904" w:rsidRDefault="00C843E0" w:rsidP="009F1082">
            <w:pPr>
              <w:widowControl/>
              <w:suppressAutoHyphens w:val="0"/>
              <w:overflowPunct/>
              <w:autoSpaceDN w:val="0"/>
              <w:adjustRightInd w:val="0"/>
              <w:rPr>
                <w:bCs/>
                <w:lang w:eastAsia="ru-RU"/>
              </w:rPr>
            </w:pPr>
            <w:r w:rsidRPr="00B03904">
              <w:rPr>
                <w:bCs/>
                <w:lang w:eastAsia="ru-RU"/>
              </w:rPr>
              <w:t>Для индивидуального жилищного строительства</w:t>
            </w:r>
          </w:p>
          <w:p w:rsidR="00C843E0" w:rsidRPr="00B03904" w:rsidRDefault="00C843E0" w:rsidP="009F1082">
            <w:pPr>
              <w:widowControl/>
              <w:suppressAutoHyphens w:val="0"/>
              <w:overflowPunct/>
              <w:autoSpaceDN w:val="0"/>
              <w:adjustRightInd w:val="0"/>
              <w:rPr>
                <w:lang w:eastAsia="ru-RU"/>
              </w:rPr>
            </w:pPr>
            <w:r w:rsidRPr="00B03904">
              <w:rPr>
                <w:bCs/>
                <w:lang w:eastAsia="ru-RU"/>
              </w:rPr>
              <w:t>(2.1)</w:t>
            </w:r>
          </w:p>
          <w:p w:rsidR="00C843E0" w:rsidRPr="00B03904" w:rsidRDefault="00C843E0" w:rsidP="009F1082">
            <w:pPr>
              <w:autoSpaceDN w:val="0"/>
              <w:adjustRightInd w:val="0"/>
            </w:pPr>
          </w:p>
        </w:tc>
        <w:tc>
          <w:tcPr>
            <w:tcW w:w="5244" w:type="dxa"/>
          </w:tcPr>
          <w:p w:rsidR="00C843E0" w:rsidRPr="00B03904" w:rsidRDefault="00C843E0" w:rsidP="008C3906">
            <w:pPr>
              <w:widowControl/>
              <w:suppressAutoHyphens w:val="0"/>
              <w:overflowPunct/>
              <w:autoSpaceDN w:val="0"/>
              <w:adjustRightInd w:val="0"/>
              <w:jc w:val="both"/>
              <w:rPr>
                <w:lang w:eastAsia="ru-RU"/>
              </w:rPr>
            </w:pPr>
            <w:r w:rsidRPr="00B03904">
              <w:rPr>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843E0" w:rsidRPr="00B03904" w:rsidRDefault="00C843E0" w:rsidP="008C3906">
            <w:pPr>
              <w:widowControl/>
              <w:suppressAutoHyphens w:val="0"/>
              <w:overflowPunct/>
              <w:autoSpaceDN w:val="0"/>
              <w:adjustRightInd w:val="0"/>
              <w:jc w:val="both"/>
              <w:rPr>
                <w:lang w:eastAsia="ru-RU"/>
              </w:rPr>
            </w:pPr>
            <w:r w:rsidRPr="00B03904">
              <w:rPr>
                <w:lang w:eastAsia="ru-RU"/>
              </w:rPr>
              <w:t>выращивание сельскохозяйственных культур;</w:t>
            </w:r>
          </w:p>
          <w:p w:rsidR="00C843E0" w:rsidRPr="00B03904" w:rsidRDefault="00C843E0" w:rsidP="008C3906">
            <w:pPr>
              <w:widowControl/>
              <w:suppressAutoHyphens w:val="0"/>
              <w:overflowPunct/>
              <w:autoSpaceDN w:val="0"/>
              <w:adjustRightInd w:val="0"/>
              <w:jc w:val="both"/>
              <w:rPr>
                <w:lang w:eastAsia="ru-RU"/>
              </w:rPr>
            </w:pPr>
            <w:r w:rsidRPr="00B03904">
              <w:rPr>
                <w:lang w:eastAsia="ru-RU"/>
              </w:rPr>
              <w:t>размещение индивидуальных гаражей и хозяйственных построек</w:t>
            </w:r>
          </w:p>
          <w:p w:rsidR="00C843E0" w:rsidRPr="00B03904" w:rsidRDefault="00C843E0" w:rsidP="009F1082">
            <w:pPr>
              <w:pStyle w:val="af9"/>
              <w:rPr>
                <w:sz w:val="20"/>
              </w:rPr>
            </w:pPr>
          </w:p>
        </w:tc>
        <w:tc>
          <w:tcPr>
            <w:tcW w:w="6663" w:type="dxa"/>
          </w:tcPr>
          <w:p w:rsidR="00C843E0" w:rsidRPr="00B03904" w:rsidRDefault="00C843E0" w:rsidP="0030706B">
            <w:pPr>
              <w:pStyle w:val="af9"/>
              <w:jc w:val="both"/>
              <w:rPr>
                <w:sz w:val="20"/>
              </w:rPr>
            </w:pPr>
            <w:r w:rsidRPr="00B03904">
              <w:rPr>
                <w:sz w:val="20"/>
              </w:rPr>
              <w:lastRenderedPageBreak/>
              <w:t>Минимальные размеры земельного участка – 500 кв. м.</w:t>
            </w:r>
          </w:p>
          <w:p w:rsidR="00C843E0" w:rsidRPr="00B03904" w:rsidRDefault="00C843E0" w:rsidP="0030706B">
            <w:pPr>
              <w:pStyle w:val="af9"/>
              <w:jc w:val="both"/>
              <w:rPr>
                <w:sz w:val="20"/>
              </w:rPr>
            </w:pPr>
            <w:r w:rsidRPr="00B03904">
              <w:rPr>
                <w:sz w:val="20"/>
              </w:rPr>
              <w:t>Максимальные размеры земельного участка – 2000 кв.м.</w:t>
            </w:r>
          </w:p>
          <w:p w:rsidR="00C843E0" w:rsidRPr="00B03904" w:rsidRDefault="00C843E0" w:rsidP="0030706B">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30706B">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30706B">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30706B">
            <w:pPr>
              <w:pStyle w:val="af9"/>
              <w:jc w:val="both"/>
              <w:rPr>
                <w:sz w:val="20"/>
              </w:rPr>
            </w:pPr>
            <w:r w:rsidRPr="00B03904">
              <w:rPr>
                <w:sz w:val="20"/>
              </w:rPr>
              <w:lastRenderedPageBreak/>
              <w:t>Максимальный процент застройки в границах земельного участка – 30.</w:t>
            </w:r>
          </w:p>
          <w:p w:rsidR="00C843E0" w:rsidRPr="00B03904" w:rsidRDefault="00C843E0" w:rsidP="0030706B">
            <w:pPr>
              <w:pStyle w:val="af9"/>
              <w:jc w:val="both"/>
              <w:rPr>
                <w:sz w:val="20"/>
              </w:rPr>
            </w:pPr>
            <w:r w:rsidRPr="00B03904">
              <w:rPr>
                <w:sz w:val="20"/>
              </w:rPr>
              <w:t>Предельное количество надземных этажей – 3.</w:t>
            </w:r>
          </w:p>
          <w:p w:rsidR="00C843E0" w:rsidRPr="00B03904" w:rsidRDefault="00C843E0" w:rsidP="0030706B">
            <w:pPr>
              <w:pStyle w:val="af9"/>
              <w:jc w:val="both"/>
              <w:rPr>
                <w:sz w:val="20"/>
              </w:rPr>
            </w:pPr>
            <w:r w:rsidRPr="00B03904">
              <w:rPr>
                <w:sz w:val="20"/>
              </w:rPr>
              <w:t>Предельная высота объекта не более 20 м.</w:t>
            </w:r>
          </w:p>
        </w:tc>
      </w:tr>
      <w:tr w:rsidR="00C843E0" w:rsidRPr="00B03904" w:rsidTr="00792647">
        <w:tc>
          <w:tcPr>
            <w:tcW w:w="3369" w:type="dxa"/>
          </w:tcPr>
          <w:p w:rsidR="00C843E0" w:rsidRPr="00B03904" w:rsidRDefault="00C843E0" w:rsidP="008C3906">
            <w:pPr>
              <w:widowControl/>
              <w:suppressAutoHyphens w:val="0"/>
              <w:overflowPunct/>
              <w:autoSpaceDN w:val="0"/>
              <w:adjustRightInd w:val="0"/>
              <w:rPr>
                <w:lang w:eastAsia="ru-RU"/>
              </w:rPr>
            </w:pPr>
            <w:r w:rsidRPr="00B03904">
              <w:rPr>
                <w:lang w:eastAsia="ru-RU"/>
              </w:rPr>
              <w:lastRenderedPageBreak/>
              <w:t>Бытовое обслуживание</w:t>
            </w:r>
          </w:p>
          <w:p w:rsidR="00C843E0" w:rsidRPr="00B03904" w:rsidRDefault="00C843E0" w:rsidP="008C3906">
            <w:pPr>
              <w:widowControl/>
              <w:suppressAutoHyphens w:val="0"/>
              <w:overflowPunct/>
              <w:autoSpaceDN w:val="0"/>
              <w:adjustRightInd w:val="0"/>
              <w:rPr>
                <w:bCs/>
                <w:lang w:eastAsia="ru-RU"/>
              </w:rPr>
            </w:pPr>
            <w:r w:rsidRPr="00B03904">
              <w:rPr>
                <w:bCs/>
                <w:lang w:eastAsia="ru-RU"/>
              </w:rPr>
              <w:t xml:space="preserve"> (3.3)</w:t>
            </w:r>
          </w:p>
        </w:tc>
        <w:tc>
          <w:tcPr>
            <w:tcW w:w="5244" w:type="dxa"/>
          </w:tcPr>
          <w:p w:rsidR="00C843E0" w:rsidRPr="00B03904" w:rsidRDefault="00C843E0" w:rsidP="008C3906">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C843E0" w:rsidRPr="00B03904" w:rsidRDefault="00C843E0" w:rsidP="00DB4195">
            <w:pPr>
              <w:widowControl/>
              <w:suppressAutoHyphens w:val="0"/>
              <w:overflowPunct/>
              <w:autoSpaceDN w:val="0"/>
              <w:adjustRightInd w:val="0"/>
              <w:jc w:val="both"/>
            </w:pPr>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 – 100 кв. м.</w:t>
            </w:r>
          </w:p>
          <w:p w:rsidR="00C843E0" w:rsidRPr="00B03904" w:rsidRDefault="00C843E0" w:rsidP="00AD7A5D">
            <w:pPr>
              <w:pStyle w:val="af9"/>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AD7A5D">
            <w:pPr>
              <w:pStyle w:val="af9"/>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AD7A5D">
            <w:pPr>
              <w:pStyle w:val="af9"/>
              <w:rPr>
                <w:sz w:val="20"/>
              </w:rPr>
            </w:pPr>
            <w:r w:rsidRPr="00B03904">
              <w:rPr>
                <w:sz w:val="20"/>
              </w:rPr>
              <w:t>Максимальный процент застройки в границах земельного участка – 50.</w:t>
            </w:r>
          </w:p>
          <w:p w:rsidR="00C843E0" w:rsidRPr="00B03904" w:rsidRDefault="00C843E0" w:rsidP="0030706B">
            <w:pPr>
              <w:pStyle w:val="af9"/>
              <w:jc w:val="both"/>
              <w:rPr>
                <w:sz w:val="20"/>
              </w:rPr>
            </w:pPr>
            <w:r w:rsidRPr="00B03904">
              <w:rPr>
                <w:sz w:val="20"/>
              </w:rPr>
              <w:t>Предельное количество надземных этажей – 3.</w:t>
            </w:r>
          </w:p>
          <w:p w:rsidR="00C843E0" w:rsidRPr="00B03904" w:rsidRDefault="00C843E0" w:rsidP="0030706B">
            <w:pPr>
              <w:pStyle w:val="af9"/>
              <w:rPr>
                <w:sz w:val="20"/>
              </w:rPr>
            </w:pPr>
            <w:r w:rsidRPr="00B03904">
              <w:rPr>
                <w:sz w:val="20"/>
              </w:rPr>
              <w:t>Предельная высота объекта не более 20 м.</w:t>
            </w:r>
          </w:p>
        </w:tc>
      </w:tr>
      <w:tr w:rsidR="00C843E0" w:rsidRPr="00B03904" w:rsidTr="00792647">
        <w:trPr>
          <w:trHeight w:val="131"/>
        </w:trPr>
        <w:tc>
          <w:tcPr>
            <w:tcW w:w="3369" w:type="dxa"/>
          </w:tcPr>
          <w:p w:rsidR="00C843E0" w:rsidRPr="00B03904" w:rsidRDefault="00C843E0" w:rsidP="00AD7A5D">
            <w:pPr>
              <w:widowControl/>
              <w:suppressAutoHyphens w:val="0"/>
              <w:overflowPunct/>
              <w:autoSpaceDN w:val="0"/>
              <w:adjustRightInd w:val="0"/>
              <w:jc w:val="both"/>
              <w:rPr>
                <w:lang w:eastAsia="ru-RU"/>
              </w:rPr>
            </w:pPr>
            <w:r w:rsidRPr="00B03904">
              <w:rPr>
                <w:lang w:eastAsia="ru-RU"/>
              </w:rPr>
              <w:t>Образование и просвещение (3.5)</w:t>
            </w:r>
          </w:p>
          <w:p w:rsidR="00C843E0" w:rsidRPr="00B03904" w:rsidRDefault="00C843E0" w:rsidP="00AD7A5D">
            <w:pPr>
              <w:autoSpaceDN w:val="0"/>
              <w:adjustRightInd w:val="0"/>
              <w:rPr>
                <w:lang w:eastAsia="ru-RU"/>
              </w:rPr>
            </w:pPr>
          </w:p>
        </w:tc>
        <w:tc>
          <w:tcPr>
            <w:tcW w:w="5244" w:type="dxa"/>
          </w:tcPr>
          <w:p w:rsidR="00C843E0" w:rsidRPr="00B03904" w:rsidRDefault="00C843E0" w:rsidP="00AD7A5D">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34" w:history="1">
              <w:r w:rsidRPr="00B03904">
                <w:rPr>
                  <w:lang w:eastAsia="ru-RU"/>
                </w:rPr>
                <w:t>кодами 3.5.1</w:t>
              </w:r>
            </w:hyperlink>
            <w:r w:rsidRPr="00B03904">
              <w:rPr>
                <w:lang w:eastAsia="ru-RU"/>
              </w:rPr>
              <w:t xml:space="preserve"> - </w:t>
            </w:r>
            <w:hyperlink r:id="rId35" w:history="1">
              <w:r w:rsidRPr="00B03904">
                <w:rPr>
                  <w:lang w:eastAsia="ru-RU"/>
                </w:rPr>
                <w:t>3.5.2</w:t>
              </w:r>
            </w:hyperlink>
            <w:r w:rsidRPr="00B03904">
              <w:rPr>
                <w:lang w:eastAsia="ru-RU"/>
              </w:rPr>
              <w:t>.</w:t>
            </w:r>
          </w:p>
          <w:p w:rsidR="00C843E0" w:rsidRPr="00B03904" w:rsidRDefault="00C843E0" w:rsidP="00AD7A5D">
            <w:pPr>
              <w:pStyle w:val="af9"/>
              <w:rPr>
                <w:sz w:val="20"/>
                <w:lang w:eastAsia="ru-RU"/>
              </w:rPr>
            </w:pPr>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 для объектов дошкольного образования:</w:t>
            </w:r>
          </w:p>
          <w:p w:rsidR="00C843E0" w:rsidRPr="00B03904" w:rsidRDefault="00C843E0" w:rsidP="00AD7A5D">
            <w:pPr>
              <w:ind w:right="97"/>
            </w:pPr>
            <w:r w:rsidRPr="00B03904">
              <w:rPr>
                <w:spacing w:val="-4"/>
              </w:rPr>
              <w:t>- до 100 мест</w:t>
            </w:r>
            <w:r w:rsidRPr="00B03904">
              <w:t xml:space="preserve"> – 40 кв</w:t>
            </w:r>
            <w:proofErr w:type="gramStart"/>
            <w:r w:rsidRPr="00B03904">
              <w:t>.м</w:t>
            </w:r>
            <w:proofErr w:type="gramEnd"/>
            <w:r w:rsidRPr="00B03904">
              <w:t xml:space="preserve"> на место;</w:t>
            </w:r>
          </w:p>
          <w:p w:rsidR="00C843E0" w:rsidRPr="00B03904" w:rsidRDefault="00C843E0" w:rsidP="00AD7A5D">
            <w:pPr>
              <w:ind w:right="97"/>
            </w:pPr>
            <w:r w:rsidRPr="00B03904">
              <w:t>- свыше 100 мест – 35 кв</w:t>
            </w:r>
            <w:proofErr w:type="gramStart"/>
            <w:r w:rsidRPr="00B03904">
              <w:t>.м</w:t>
            </w:r>
            <w:proofErr w:type="gramEnd"/>
            <w:r w:rsidRPr="00B03904">
              <w:t xml:space="preserve"> на место.</w:t>
            </w:r>
          </w:p>
          <w:p w:rsidR="00C843E0" w:rsidRPr="00B03904" w:rsidRDefault="00C843E0" w:rsidP="00AD7A5D">
            <w:pPr>
              <w:widowControl/>
              <w:suppressAutoHyphens w:val="0"/>
              <w:overflowPunct/>
              <w:autoSpaceDN w:val="0"/>
              <w:adjustRightInd w:val="0"/>
              <w:jc w:val="both"/>
              <w:rPr>
                <w:lang w:eastAsia="ru-RU"/>
              </w:rPr>
            </w:pPr>
            <w:r w:rsidRPr="00B03904">
              <w:rPr>
                <w:lang w:eastAsia="ru-RU"/>
              </w:rPr>
              <w:t>Размеры земельных участков дошкольных образовательных организаций могут быть уменьшены на 30 - 40% для повышения уровня территориальной доступности; на 25% - в условиях реконструкции; на 15% - при размещении на рельефе с уклоном более 20%; на 10% - в поселениях-новостройках (за счет сокращения площади озеленения).</w:t>
            </w:r>
          </w:p>
          <w:p w:rsidR="00C843E0" w:rsidRPr="00B03904" w:rsidRDefault="00C843E0" w:rsidP="00AD7A5D">
            <w:pPr>
              <w:pStyle w:val="af9"/>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C843E0" w:rsidRPr="00B03904" w:rsidRDefault="00C843E0" w:rsidP="00AD7A5D">
            <w:pPr>
              <w:pStyle w:val="af9"/>
              <w:rPr>
                <w:sz w:val="20"/>
              </w:rPr>
            </w:pPr>
            <w:r w:rsidRPr="00B03904">
              <w:rPr>
                <w:sz w:val="20"/>
              </w:rPr>
              <w:t>Предельное количество надземных этажей – 3.</w:t>
            </w:r>
          </w:p>
          <w:p w:rsidR="00C843E0" w:rsidRPr="00B03904" w:rsidRDefault="00C843E0" w:rsidP="00AD7A5D">
            <w:pPr>
              <w:pStyle w:val="af9"/>
              <w:rPr>
                <w:sz w:val="20"/>
              </w:rPr>
            </w:pPr>
            <w:r w:rsidRPr="00B03904">
              <w:rPr>
                <w:sz w:val="20"/>
              </w:rPr>
              <w:t>Предельная высота объекта не подлежит установлению.</w:t>
            </w:r>
          </w:p>
          <w:p w:rsidR="00C843E0" w:rsidRPr="00B03904" w:rsidRDefault="00C843E0" w:rsidP="00AD7A5D">
            <w:pPr>
              <w:pStyle w:val="af9"/>
              <w:rPr>
                <w:sz w:val="20"/>
              </w:rPr>
            </w:pPr>
            <w:r w:rsidRPr="00B03904">
              <w:rPr>
                <w:sz w:val="20"/>
              </w:rPr>
              <w:t>Предельная высота ограждения – 2 м</w:t>
            </w:r>
          </w:p>
          <w:p w:rsidR="00C843E0" w:rsidRPr="00B03904" w:rsidRDefault="00C843E0" w:rsidP="00AD7A5D">
            <w:pPr>
              <w:pStyle w:val="af9"/>
              <w:rPr>
                <w:sz w:val="20"/>
              </w:rPr>
            </w:pPr>
          </w:p>
          <w:p w:rsidR="00C843E0" w:rsidRPr="00B03904" w:rsidRDefault="00C843E0" w:rsidP="00AD7A5D">
            <w:pPr>
              <w:pStyle w:val="af9"/>
              <w:rPr>
                <w:sz w:val="20"/>
              </w:rPr>
            </w:pPr>
            <w:r w:rsidRPr="00B03904">
              <w:rPr>
                <w:sz w:val="20"/>
              </w:rPr>
              <w:t>Минимальные размеры земельного участка для объектов начального и среднего общего образования при вместимости:</w:t>
            </w:r>
          </w:p>
          <w:p w:rsidR="00C843E0" w:rsidRPr="00B03904" w:rsidRDefault="00C843E0" w:rsidP="00AD7A5D">
            <w:pPr>
              <w:widowControl/>
              <w:suppressAutoHyphens w:val="0"/>
              <w:overflowPunct/>
              <w:autoSpaceDN w:val="0"/>
              <w:adjustRightInd w:val="0"/>
              <w:rPr>
                <w:lang w:eastAsia="ru-RU"/>
              </w:rPr>
            </w:pPr>
            <w:r w:rsidRPr="00B03904">
              <w:rPr>
                <w:lang w:eastAsia="ru-RU"/>
              </w:rPr>
              <w:t>от 40 до 400 учащихся – 50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400 до 500 учащихся – 60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500 до 600 учащихся – 50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600 до 800 учащихся – 40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800 до 1100 учащихся – 33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1100 до 1500 учащихся – 21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1500 до 2000 учащихся – 17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свыше 2000 учащихся – 16 кв. м на учащегося.</w:t>
            </w:r>
          </w:p>
          <w:p w:rsidR="00C843E0" w:rsidRPr="00B03904" w:rsidRDefault="00C843E0" w:rsidP="00AD7A5D">
            <w:pPr>
              <w:widowControl/>
              <w:suppressAutoHyphens w:val="0"/>
              <w:overflowPunct/>
              <w:autoSpaceDN w:val="0"/>
              <w:adjustRightInd w:val="0"/>
              <w:jc w:val="both"/>
              <w:rPr>
                <w:sz w:val="22"/>
                <w:szCs w:val="22"/>
              </w:rPr>
            </w:pPr>
            <w:r w:rsidRPr="00B03904">
              <w:rPr>
                <w:lang w:eastAsia="ru-RU"/>
              </w:rPr>
              <w:t>Размеры земельных участков школ могут быть уменьшены на 40% для повышения уровня территориальной доступности; на 20% - в условиях реконструкции; увеличены за счет учебно-производственной зоны.</w:t>
            </w:r>
            <w:r w:rsidRPr="00B03904">
              <w:rPr>
                <w:sz w:val="22"/>
                <w:szCs w:val="22"/>
              </w:rPr>
              <w:t xml:space="preserve"> </w:t>
            </w:r>
          </w:p>
          <w:p w:rsidR="00C843E0" w:rsidRPr="00B03904" w:rsidRDefault="00C843E0" w:rsidP="00AD7A5D">
            <w:pPr>
              <w:pStyle w:val="af9"/>
              <w:rPr>
                <w:sz w:val="20"/>
              </w:rPr>
            </w:pPr>
            <w:r w:rsidRPr="00B03904">
              <w:rPr>
                <w:sz w:val="20"/>
              </w:rPr>
              <w:lastRenderedPageBreak/>
              <w:t>Максимальные размеры земельного участка, максимальный процент застройки в границах земельного участка не подлежат установлению.</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C843E0" w:rsidRPr="00B03904" w:rsidRDefault="00C843E0" w:rsidP="00AD7A5D">
            <w:pPr>
              <w:pStyle w:val="af9"/>
              <w:rPr>
                <w:sz w:val="20"/>
              </w:rPr>
            </w:pPr>
            <w:r w:rsidRPr="00B03904">
              <w:rPr>
                <w:sz w:val="20"/>
              </w:rPr>
              <w:t>Предельное количество надземных этажей – 3.</w:t>
            </w:r>
          </w:p>
          <w:p w:rsidR="00C843E0" w:rsidRPr="00B03904" w:rsidRDefault="00C843E0" w:rsidP="00AD7A5D">
            <w:pPr>
              <w:pStyle w:val="af9"/>
              <w:rPr>
                <w:sz w:val="22"/>
                <w:szCs w:val="22"/>
              </w:rPr>
            </w:pPr>
            <w:r w:rsidRPr="00B03904">
              <w:rPr>
                <w:sz w:val="20"/>
              </w:rPr>
              <w:t>Предельная высота объекта не подлежит установлению.</w:t>
            </w:r>
          </w:p>
          <w:p w:rsidR="00C843E0" w:rsidRPr="00B03904" w:rsidRDefault="00C843E0" w:rsidP="00AD7A5D">
            <w:pPr>
              <w:pStyle w:val="af9"/>
              <w:rPr>
                <w:sz w:val="20"/>
              </w:rPr>
            </w:pPr>
            <w:r w:rsidRPr="00B03904">
              <w:rPr>
                <w:sz w:val="20"/>
              </w:rPr>
              <w:t>Предельная высота ограждения – 2 м</w:t>
            </w:r>
          </w:p>
        </w:tc>
      </w:tr>
      <w:tr w:rsidR="00E35CFE" w:rsidRPr="00B324B7" w:rsidTr="0099419E">
        <w:tc>
          <w:tcPr>
            <w:tcW w:w="3369" w:type="dxa"/>
            <w:tcBorders>
              <w:top w:val="single" w:sz="6" w:space="0" w:color="auto"/>
              <w:left w:val="single" w:sz="8" w:space="0" w:color="auto"/>
              <w:bottom w:val="single" w:sz="6" w:space="0" w:color="auto"/>
              <w:right w:val="single" w:sz="6" w:space="0" w:color="auto"/>
            </w:tcBorders>
          </w:tcPr>
          <w:p w:rsidR="00E35CFE" w:rsidRPr="00B324B7" w:rsidRDefault="00E35CFE" w:rsidP="0099419E">
            <w:pPr>
              <w:autoSpaceDN w:val="0"/>
            </w:pPr>
            <w:r w:rsidRPr="00B324B7">
              <w:lastRenderedPageBreak/>
              <w:t>Обеспечение внутреннего правопорядка</w:t>
            </w:r>
          </w:p>
          <w:p w:rsidR="00E35CFE" w:rsidRPr="00B324B7" w:rsidRDefault="00E35CFE" w:rsidP="0099419E">
            <w:pPr>
              <w:autoSpaceDN w:val="0"/>
            </w:pPr>
            <w:r w:rsidRPr="00B324B7">
              <w:t>(8.3)</w:t>
            </w:r>
          </w:p>
        </w:tc>
        <w:tc>
          <w:tcPr>
            <w:tcW w:w="5244" w:type="dxa"/>
            <w:tcBorders>
              <w:top w:val="single" w:sz="6" w:space="0" w:color="auto"/>
              <w:left w:val="single" w:sz="6" w:space="0" w:color="auto"/>
              <w:bottom w:val="single" w:sz="6" w:space="0" w:color="auto"/>
              <w:right w:val="single" w:sz="6" w:space="0" w:color="auto"/>
            </w:tcBorders>
          </w:tcPr>
          <w:p w:rsidR="00E35CFE" w:rsidRPr="00B324B7" w:rsidRDefault="00E35CFE" w:rsidP="0099419E">
            <w:pPr>
              <w:autoSpaceDN w:val="0"/>
              <w:rPr>
                <w:lang w:eastAsia="ru-RU"/>
              </w:rPr>
            </w:pPr>
            <w:r w:rsidRPr="00B324B7">
              <w:rPr>
                <w:lang w:eastAsia="ru-RU"/>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w:t>
            </w:r>
          </w:p>
          <w:p w:rsidR="00E35CFE" w:rsidRPr="00B324B7" w:rsidRDefault="00E35CFE" w:rsidP="0099419E">
            <w:pPr>
              <w:autoSpaceDN w:val="0"/>
              <w:rPr>
                <w:lang w:eastAsia="ru-RU"/>
              </w:rPr>
            </w:pPr>
            <w:r w:rsidRPr="00B324B7">
              <w:rPr>
                <w:lang w:eastAsia="ru-RU"/>
              </w:rPr>
              <w:t>Объекты гражданской обороны</w:t>
            </w:r>
          </w:p>
        </w:tc>
        <w:tc>
          <w:tcPr>
            <w:tcW w:w="6663" w:type="dxa"/>
            <w:tcBorders>
              <w:top w:val="single" w:sz="6" w:space="0" w:color="auto"/>
              <w:left w:val="single" w:sz="6" w:space="0" w:color="auto"/>
              <w:bottom w:val="single" w:sz="6" w:space="0" w:color="auto"/>
              <w:right w:val="single" w:sz="6" w:space="0" w:color="auto"/>
            </w:tcBorders>
          </w:tcPr>
          <w:p w:rsidR="00E35CFE" w:rsidRPr="00B324B7" w:rsidRDefault="00E35CFE" w:rsidP="0099419E">
            <w:pPr>
              <w:pStyle w:val="af9"/>
              <w:rPr>
                <w:sz w:val="20"/>
              </w:rPr>
            </w:pPr>
            <w:r w:rsidRPr="00B324B7">
              <w:rPr>
                <w:sz w:val="20"/>
              </w:rPr>
              <w:t>Минимальные размеры земельного участка для объектов пожарной охраны государственной противопожарной службы:</w:t>
            </w:r>
          </w:p>
          <w:p w:rsidR="00E35CFE" w:rsidRPr="00B324B7" w:rsidRDefault="00E35CFE" w:rsidP="0099419E">
            <w:pPr>
              <w:pStyle w:val="af9"/>
              <w:rPr>
                <w:sz w:val="20"/>
              </w:rPr>
            </w:pPr>
            <w:r w:rsidRPr="00B324B7">
              <w:rPr>
                <w:sz w:val="20"/>
              </w:rPr>
              <w:t>- до 3 машин – 5000 кв</w:t>
            </w:r>
            <w:proofErr w:type="gramStart"/>
            <w:r w:rsidRPr="00B324B7">
              <w:rPr>
                <w:sz w:val="20"/>
              </w:rPr>
              <w:t>.м</w:t>
            </w:r>
            <w:proofErr w:type="gramEnd"/>
            <w:r w:rsidRPr="00B324B7">
              <w:rPr>
                <w:sz w:val="20"/>
              </w:rPr>
              <w:t>;</w:t>
            </w:r>
          </w:p>
          <w:p w:rsidR="00E35CFE" w:rsidRPr="00B324B7" w:rsidRDefault="00E35CFE" w:rsidP="0099419E">
            <w:pPr>
              <w:pStyle w:val="af9"/>
              <w:rPr>
                <w:sz w:val="20"/>
              </w:rPr>
            </w:pPr>
            <w:r w:rsidRPr="00B324B7">
              <w:rPr>
                <w:sz w:val="20"/>
              </w:rPr>
              <w:t>- от 4 до 6 машин – 9000 кв</w:t>
            </w:r>
            <w:proofErr w:type="gramStart"/>
            <w:r w:rsidRPr="00B324B7">
              <w:rPr>
                <w:sz w:val="20"/>
              </w:rPr>
              <w:t>.м</w:t>
            </w:r>
            <w:proofErr w:type="gramEnd"/>
            <w:r w:rsidRPr="00B324B7">
              <w:rPr>
                <w:sz w:val="20"/>
              </w:rPr>
              <w:t>;</w:t>
            </w:r>
          </w:p>
          <w:p w:rsidR="00E35CFE" w:rsidRPr="00B324B7" w:rsidRDefault="00E35CFE" w:rsidP="0099419E">
            <w:pPr>
              <w:pStyle w:val="af9"/>
              <w:rPr>
                <w:sz w:val="20"/>
              </w:rPr>
            </w:pPr>
            <w:r w:rsidRPr="00B324B7">
              <w:rPr>
                <w:sz w:val="20"/>
              </w:rPr>
              <w:t>- от 8 до 10 машин – 18 000 кв.м.</w:t>
            </w:r>
          </w:p>
          <w:p w:rsidR="00E35CFE" w:rsidRPr="00B324B7" w:rsidRDefault="00E35CFE" w:rsidP="0099419E">
            <w:pPr>
              <w:pStyle w:val="af9"/>
              <w:rPr>
                <w:sz w:val="20"/>
              </w:rPr>
            </w:pPr>
            <w:proofErr w:type="gramStart"/>
            <w:r w:rsidRPr="00B324B7">
              <w:rPr>
                <w:sz w:val="20"/>
              </w:rPr>
              <w:t>Минимальные размеры земельного участка для иных объектов обеспечения внутреннего правопорядка не подлежат установлению,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 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roofErr w:type="gramEnd"/>
          </w:p>
        </w:tc>
      </w:tr>
      <w:tr w:rsidR="00C843E0" w:rsidRPr="00B03904" w:rsidTr="00792647">
        <w:trPr>
          <w:trHeight w:val="1840"/>
        </w:trPr>
        <w:tc>
          <w:tcPr>
            <w:tcW w:w="3369" w:type="dxa"/>
          </w:tcPr>
          <w:p w:rsidR="00C843E0" w:rsidRPr="00B03904" w:rsidRDefault="00C843E0" w:rsidP="008C3906">
            <w:pPr>
              <w:widowControl/>
              <w:suppressAutoHyphens w:val="0"/>
              <w:overflowPunct/>
              <w:autoSpaceDN w:val="0"/>
              <w:adjustRightInd w:val="0"/>
              <w:rPr>
                <w:lang w:eastAsia="ru-RU"/>
              </w:rPr>
            </w:pPr>
            <w:r w:rsidRPr="00B03904">
              <w:rPr>
                <w:lang w:eastAsia="ru-RU"/>
              </w:rPr>
              <w:t>Культурное развитие (3.6)</w:t>
            </w:r>
          </w:p>
          <w:p w:rsidR="00C843E0" w:rsidRPr="00B03904" w:rsidRDefault="00C843E0" w:rsidP="009F1082">
            <w:pPr>
              <w:autoSpaceDN w:val="0"/>
              <w:adjustRightInd w:val="0"/>
              <w:rPr>
                <w:lang w:eastAsia="ru-RU"/>
              </w:rPr>
            </w:pPr>
          </w:p>
        </w:tc>
        <w:tc>
          <w:tcPr>
            <w:tcW w:w="5244" w:type="dxa"/>
          </w:tcPr>
          <w:p w:rsidR="00C843E0" w:rsidRPr="00B03904" w:rsidRDefault="00C843E0" w:rsidP="00CA678B">
            <w:pPr>
              <w:widowControl/>
              <w:suppressAutoHyphens w:val="0"/>
              <w:overflowPunct/>
              <w:autoSpaceDN w:val="0"/>
              <w:adjustRightInd w:val="0"/>
              <w:jc w:val="both"/>
            </w:pPr>
            <w:r w:rsidRPr="00B03904">
              <w:rPr>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6" w:history="1">
              <w:r w:rsidRPr="00B03904">
                <w:rPr>
                  <w:lang w:eastAsia="ru-RU"/>
                </w:rPr>
                <w:t>кодами 3.6.1</w:t>
              </w:r>
            </w:hyperlink>
            <w:r w:rsidRPr="00B03904">
              <w:rPr>
                <w:lang w:eastAsia="ru-RU"/>
              </w:rPr>
              <w:t xml:space="preserve"> - </w:t>
            </w:r>
            <w:hyperlink r:id="rId37" w:history="1">
              <w:r w:rsidRPr="00B03904">
                <w:rPr>
                  <w:lang w:eastAsia="ru-RU"/>
                </w:rPr>
                <w:t>3.6.3</w:t>
              </w:r>
            </w:hyperlink>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w:t>
            </w:r>
          </w:p>
          <w:p w:rsidR="00C843E0" w:rsidRPr="00B03904" w:rsidRDefault="00C843E0" w:rsidP="00AD7A5D">
            <w:pPr>
              <w:pStyle w:val="af9"/>
              <w:rPr>
                <w:sz w:val="20"/>
              </w:rPr>
            </w:pPr>
            <w:r w:rsidRPr="00B03904">
              <w:rPr>
                <w:sz w:val="20"/>
              </w:rPr>
              <w:t>- общедоступные библиотеки: 32 кв.м. на 1000 ед. хранения;</w:t>
            </w:r>
          </w:p>
          <w:p w:rsidR="00C843E0" w:rsidRPr="00B03904" w:rsidRDefault="00C843E0" w:rsidP="00AD7A5D">
            <w:pPr>
              <w:pStyle w:val="af9"/>
              <w:rPr>
                <w:sz w:val="20"/>
              </w:rPr>
            </w:pPr>
            <w:r w:rsidRPr="00B03904">
              <w:rPr>
                <w:sz w:val="20"/>
              </w:rPr>
              <w:t>- детские библиотеки - 36 кв.м. на 1000 ед. хранения</w:t>
            </w:r>
          </w:p>
          <w:p w:rsidR="00C843E0" w:rsidRPr="00B03904" w:rsidRDefault="00C843E0" w:rsidP="00AD7A5D">
            <w:pPr>
              <w:pStyle w:val="af9"/>
              <w:rPr>
                <w:sz w:val="20"/>
              </w:rPr>
            </w:pPr>
            <w:r w:rsidRPr="00B03904">
              <w:rPr>
                <w:sz w:val="20"/>
              </w:rPr>
              <w:t>- юношеские библиотеки - 38 кв.м. на 1000 ед. хранения;</w:t>
            </w:r>
          </w:p>
          <w:p w:rsidR="00C843E0" w:rsidRPr="00B03904" w:rsidRDefault="00C843E0" w:rsidP="00AD7A5D">
            <w:pPr>
              <w:pStyle w:val="af9"/>
              <w:rPr>
                <w:sz w:val="20"/>
              </w:rPr>
            </w:pPr>
            <w:r w:rsidRPr="00B03904">
              <w:rPr>
                <w:sz w:val="20"/>
              </w:rPr>
              <w:t>- учреждения культуры клубного типа – 4000 кв</w:t>
            </w:r>
            <w:proofErr w:type="gramStart"/>
            <w:r w:rsidRPr="00B03904">
              <w:rPr>
                <w:sz w:val="20"/>
              </w:rPr>
              <w:t>.м</w:t>
            </w:r>
            <w:proofErr w:type="gramEnd"/>
            <w:r w:rsidRPr="00B03904">
              <w:rPr>
                <w:sz w:val="20"/>
              </w:rPr>
              <w:t>;</w:t>
            </w:r>
          </w:p>
          <w:p w:rsidR="00C843E0" w:rsidRPr="00B03904" w:rsidRDefault="00C843E0" w:rsidP="00AD7A5D">
            <w:pPr>
              <w:pStyle w:val="af9"/>
              <w:rPr>
                <w:sz w:val="20"/>
              </w:rPr>
            </w:pPr>
            <w:r w:rsidRPr="00B03904">
              <w:rPr>
                <w:sz w:val="20"/>
              </w:rPr>
              <w:t>- музеи, выставочные залы, галереи, – 0,5 га на 500 кв.м. экспозиционной площади;</w:t>
            </w:r>
          </w:p>
          <w:p w:rsidR="00C843E0" w:rsidRPr="00B03904" w:rsidRDefault="00C843E0" w:rsidP="00AD7A5D">
            <w:pPr>
              <w:pStyle w:val="af9"/>
              <w:rPr>
                <w:sz w:val="20"/>
              </w:rPr>
            </w:pPr>
            <w:r w:rsidRPr="00B03904">
              <w:rPr>
                <w:sz w:val="20"/>
              </w:rPr>
              <w:t>- театры – 1 га;</w:t>
            </w:r>
          </w:p>
          <w:p w:rsidR="00C843E0" w:rsidRPr="00B03904" w:rsidRDefault="00C843E0" w:rsidP="00AD7A5D">
            <w:pPr>
              <w:pStyle w:val="af9"/>
              <w:rPr>
                <w:sz w:val="20"/>
              </w:rPr>
            </w:pPr>
            <w:r w:rsidRPr="00B03904">
              <w:rPr>
                <w:sz w:val="20"/>
              </w:rPr>
              <w:t>- концертные залы – 0,7 га;</w:t>
            </w:r>
          </w:p>
          <w:p w:rsidR="00C843E0" w:rsidRPr="00B03904" w:rsidRDefault="00C843E0" w:rsidP="00AD7A5D">
            <w:pPr>
              <w:pStyle w:val="af9"/>
              <w:rPr>
                <w:sz w:val="20"/>
              </w:rPr>
            </w:pPr>
            <w:r w:rsidRPr="00B03904">
              <w:rPr>
                <w:sz w:val="20"/>
              </w:rPr>
              <w:t>-универсальные спортивно-зрелищные залы – 5 га.</w:t>
            </w:r>
          </w:p>
          <w:p w:rsidR="00C843E0" w:rsidRPr="00B03904" w:rsidRDefault="00C843E0" w:rsidP="00AD7A5D">
            <w:pPr>
              <w:pStyle w:val="af9"/>
              <w:rPr>
                <w:sz w:val="20"/>
              </w:rPr>
            </w:pPr>
            <w:r w:rsidRPr="00B03904">
              <w:rPr>
                <w:sz w:val="20"/>
              </w:rPr>
              <w:t>Минимальные размеры земельного участка для иных объектов культурного развития, максимальные размеры земельного участка, предельная высота объекта не подлежат установлению.</w:t>
            </w:r>
          </w:p>
          <w:p w:rsidR="00C843E0" w:rsidRPr="00B03904" w:rsidRDefault="00C843E0" w:rsidP="00AD7A5D">
            <w:pPr>
              <w:pStyle w:val="af9"/>
              <w:rPr>
                <w:sz w:val="20"/>
              </w:rPr>
            </w:pPr>
            <w:r w:rsidRPr="00B03904">
              <w:rPr>
                <w:sz w:val="20"/>
              </w:rPr>
              <w:t>Максимальный процент застройки в границах земельного участка – 50.</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pPr>
            <w:r w:rsidRPr="00B03904">
              <w:rPr>
                <w:sz w:val="20"/>
              </w:rPr>
              <w:t>Предельное количество надземных этажей – 3</w:t>
            </w:r>
          </w:p>
        </w:tc>
      </w:tr>
      <w:tr w:rsidR="00C843E0" w:rsidRPr="00B03904" w:rsidTr="00792647">
        <w:trPr>
          <w:trHeight w:val="978"/>
        </w:trPr>
        <w:tc>
          <w:tcPr>
            <w:tcW w:w="3369" w:type="dxa"/>
          </w:tcPr>
          <w:p w:rsidR="00C843E0" w:rsidRPr="00B03904" w:rsidRDefault="00C843E0" w:rsidP="008C3906">
            <w:pPr>
              <w:widowControl/>
              <w:suppressAutoHyphens w:val="0"/>
              <w:overflowPunct/>
              <w:autoSpaceDN w:val="0"/>
              <w:adjustRightInd w:val="0"/>
              <w:rPr>
                <w:lang w:eastAsia="ru-RU"/>
              </w:rPr>
            </w:pPr>
            <w:r w:rsidRPr="00B03904">
              <w:rPr>
                <w:lang w:eastAsia="ru-RU"/>
              </w:rPr>
              <w:t>Магазины (4.4)</w:t>
            </w:r>
          </w:p>
        </w:tc>
        <w:tc>
          <w:tcPr>
            <w:tcW w:w="5244" w:type="dxa"/>
          </w:tcPr>
          <w:p w:rsidR="00C843E0" w:rsidRPr="00B03904" w:rsidRDefault="00C843E0" w:rsidP="00CA678B">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3" w:type="dxa"/>
          </w:tcPr>
          <w:p w:rsidR="00C843E0" w:rsidRPr="00B03904" w:rsidRDefault="00C843E0" w:rsidP="0030706B">
            <w:pPr>
              <w:pStyle w:val="af9"/>
              <w:jc w:val="both"/>
              <w:rPr>
                <w:sz w:val="20"/>
              </w:rPr>
            </w:pPr>
            <w:r w:rsidRPr="00B03904">
              <w:rPr>
                <w:sz w:val="20"/>
              </w:rPr>
              <w:t>Минимальные размеры земельного участка (га/100 кв</w:t>
            </w:r>
            <w:proofErr w:type="gramStart"/>
            <w:r w:rsidRPr="00B03904">
              <w:rPr>
                <w:sz w:val="20"/>
              </w:rPr>
              <w:t>.м</w:t>
            </w:r>
            <w:proofErr w:type="gramEnd"/>
            <w:r w:rsidRPr="00B03904">
              <w:rPr>
                <w:sz w:val="20"/>
              </w:rPr>
              <w:t xml:space="preserve"> торговой площади):</w:t>
            </w:r>
          </w:p>
          <w:p w:rsidR="00C843E0" w:rsidRPr="00B03904" w:rsidRDefault="00C843E0" w:rsidP="0030706B">
            <w:pPr>
              <w:pStyle w:val="af9"/>
              <w:jc w:val="both"/>
              <w:rPr>
                <w:sz w:val="20"/>
              </w:rPr>
            </w:pPr>
            <w:r w:rsidRPr="00B03904">
              <w:rPr>
                <w:sz w:val="20"/>
              </w:rPr>
              <w:t>до 250 кв</w:t>
            </w:r>
            <w:proofErr w:type="gramStart"/>
            <w:r w:rsidRPr="00B03904">
              <w:rPr>
                <w:sz w:val="20"/>
              </w:rPr>
              <w:t>.м</w:t>
            </w:r>
            <w:proofErr w:type="gramEnd"/>
            <w:r w:rsidRPr="00B03904">
              <w:rPr>
                <w:sz w:val="20"/>
              </w:rPr>
              <w:t xml:space="preserve"> торговой площади – 0,08;</w:t>
            </w:r>
          </w:p>
          <w:p w:rsidR="00C843E0" w:rsidRPr="00B03904" w:rsidRDefault="00C843E0" w:rsidP="0030706B">
            <w:pPr>
              <w:pStyle w:val="af9"/>
              <w:jc w:val="both"/>
              <w:rPr>
                <w:sz w:val="20"/>
              </w:rPr>
            </w:pPr>
            <w:r w:rsidRPr="00B03904">
              <w:rPr>
                <w:sz w:val="20"/>
              </w:rPr>
              <w:t>- свыше 250 до 650 кв</w:t>
            </w:r>
            <w:proofErr w:type="gramStart"/>
            <w:r w:rsidRPr="00B03904">
              <w:rPr>
                <w:sz w:val="20"/>
              </w:rPr>
              <w:t>.м</w:t>
            </w:r>
            <w:proofErr w:type="gramEnd"/>
            <w:r w:rsidRPr="00B03904">
              <w:rPr>
                <w:sz w:val="20"/>
              </w:rPr>
              <w:t xml:space="preserve"> торговой площади – 0,06;</w:t>
            </w:r>
          </w:p>
          <w:p w:rsidR="00C843E0" w:rsidRPr="00B03904" w:rsidRDefault="00C843E0" w:rsidP="0030706B">
            <w:pPr>
              <w:pStyle w:val="af9"/>
              <w:jc w:val="both"/>
              <w:rPr>
                <w:sz w:val="20"/>
              </w:rPr>
            </w:pPr>
            <w:r w:rsidRPr="00B03904">
              <w:rPr>
                <w:sz w:val="20"/>
              </w:rPr>
              <w:lastRenderedPageBreak/>
              <w:t>- свыше 650 до 1500 кв</w:t>
            </w:r>
            <w:proofErr w:type="gramStart"/>
            <w:r w:rsidRPr="00B03904">
              <w:rPr>
                <w:sz w:val="20"/>
              </w:rPr>
              <w:t>.м</w:t>
            </w:r>
            <w:proofErr w:type="gramEnd"/>
            <w:r w:rsidRPr="00B03904">
              <w:rPr>
                <w:sz w:val="20"/>
              </w:rPr>
              <w:t xml:space="preserve"> торговой площади – 0,04;</w:t>
            </w:r>
          </w:p>
          <w:p w:rsidR="00C843E0" w:rsidRPr="00B03904" w:rsidRDefault="00C843E0" w:rsidP="0030706B">
            <w:pPr>
              <w:pStyle w:val="af9"/>
              <w:jc w:val="both"/>
              <w:rPr>
                <w:sz w:val="20"/>
              </w:rPr>
            </w:pPr>
            <w:r w:rsidRPr="00B03904">
              <w:rPr>
                <w:sz w:val="20"/>
              </w:rPr>
              <w:t>- свыше 1500 до 3500 кв</w:t>
            </w:r>
            <w:proofErr w:type="gramStart"/>
            <w:r w:rsidRPr="00B03904">
              <w:rPr>
                <w:sz w:val="20"/>
              </w:rPr>
              <w:t>.м</w:t>
            </w:r>
            <w:proofErr w:type="gramEnd"/>
            <w:r w:rsidRPr="00B03904">
              <w:rPr>
                <w:sz w:val="20"/>
              </w:rPr>
              <w:t xml:space="preserve"> торговой площади – 0,02.</w:t>
            </w:r>
          </w:p>
          <w:p w:rsidR="00C843E0" w:rsidRPr="00B03904" w:rsidRDefault="00C843E0" w:rsidP="0030706B">
            <w:pPr>
              <w:pStyle w:val="af9"/>
              <w:jc w:val="both"/>
              <w:rPr>
                <w:sz w:val="20"/>
              </w:rPr>
            </w:pPr>
            <w:r w:rsidRPr="00B03904">
              <w:rPr>
                <w:sz w:val="20"/>
              </w:rPr>
              <w:t>Максимальные размеры земельного участка, предельная высота объекта</w:t>
            </w:r>
            <w:r w:rsidRPr="00B03904">
              <w:rPr>
                <w:sz w:val="20"/>
                <w:lang w:eastAsia="ru-RU"/>
              </w:rPr>
              <w:t xml:space="preserve"> </w:t>
            </w:r>
            <w:r w:rsidRPr="00B03904">
              <w:rPr>
                <w:sz w:val="20"/>
              </w:rPr>
              <w:t>не подлежат установлению.</w:t>
            </w:r>
          </w:p>
          <w:p w:rsidR="00C843E0" w:rsidRPr="00B03904" w:rsidRDefault="00C843E0" w:rsidP="0030706B">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30706B">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30706B">
            <w:pPr>
              <w:pStyle w:val="af9"/>
              <w:jc w:val="both"/>
            </w:pPr>
            <w:r w:rsidRPr="00B03904">
              <w:rPr>
                <w:sz w:val="20"/>
              </w:rPr>
              <w:t>Предельное количество надземных этажей – 3</w:t>
            </w:r>
          </w:p>
        </w:tc>
      </w:tr>
      <w:tr w:rsidR="00792647" w:rsidRPr="003F73FF" w:rsidTr="00792647">
        <w:tc>
          <w:tcPr>
            <w:tcW w:w="3369" w:type="dxa"/>
            <w:tcBorders>
              <w:top w:val="single" w:sz="6" w:space="0" w:color="auto"/>
              <w:left w:val="single" w:sz="8" w:space="0" w:color="auto"/>
              <w:bottom w:val="single" w:sz="6" w:space="0" w:color="auto"/>
              <w:right w:val="single" w:sz="6" w:space="0" w:color="auto"/>
            </w:tcBorders>
          </w:tcPr>
          <w:p w:rsidR="00792647" w:rsidRPr="003F73FF" w:rsidRDefault="00792647" w:rsidP="00792647">
            <w:pPr>
              <w:autoSpaceDN w:val="0"/>
              <w:jc w:val="both"/>
            </w:pPr>
            <w:r w:rsidRPr="003F73FF">
              <w:lastRenderedPageBreak/>
              <w:t>Обеспечение спортивно-зрелищных мероприятий</w:t>
            </w:r>
          </w:p>
          <w:p w:rsidR="00792647" w:rsidRPr="003F73FF" w:rsidRDefault="00792647" w:rsidP="00792647">
            <w:pPr>
              <w:autoSpaceDN w:val="0"/>
              <w:jc w:val="both"/>
            </w:pPr>
            <w:r w:rsidRPr="003F73FF">
              <w:t>(5.1.1)</w:t>
            </w:r>
          </w:p>
        </w:tc>
        <w:tc>
          <w:tcPr>
            <w:tcW w:w="5244" w:type="dxa"/>
            <w:tcBorders>
              <w:top w:val="single" w:sz="6" w:space="0" w:color="auto"/>
              <w:left w:val="single" w:sz="6" w:space="0" w:color="auto"/>
              <w:bottom w:val="single" w:sz="6" w:space="0" w:color="auto"/>
              <w:right w:val="single" w:sz="6" w:space="0" w:color="auto"/>
            </w:tcBorders>
          </w:tcPr>
          <w:p w:rsidR="00792647" w:rsidRPr="003F73FF" w:rsidRDefault="00792647" w:rsidP="00792647">
            <w:pPr>
              <w:widowControl/>
              <w:suppressAutoHyphens w:val="0"/>
              <w:overflowPunct/>
              <w:autoSpaceDN w:val="0"/>
              <w:jc w:val="both"/>
              <w:rPr>
                <w:lang w:eastAsia="ru-RU"/>
              </w:rPr>
            </w:pPr>
            <w:r w:rsidRPr="003F73FF">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63" w:type="dxa"/>
            <w:tcBorders>
              <w:top w:val="single" w:sz="6" w:space="0" w:color="auto"/>
              <w:left w:val="single" w:sz="6" w:space="0" w:color="auto"/>
              <w:bottom w:val="single" w:sz="6" w:space="0" w:color="auto"/>
              <w:right w:val="single" w:sz="6" w:space="0" w:color="auto"/>
            </w:tcBorders>
          </w:tcPr>
          <w:p w:rsidR="00792647" w:rsidRPr="003F73FF" w:rsidRDefault="00792647" w:rsidP="00792647">
            <w:pPr>
              <w:pStyle w:val="af9"/>
              <w:jc w:val="both"/>
              <w:rPr>
                <w:sz w:val="20"/>
              </w:rPr>
            </w:pPr>
            <w:r w:rsidRPr="003F73FF">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792647" w:rsidRPr="003F73FF" w:rsidRDefault="00792647" w:rsidP="00792647">
            <w:pPr>
              <w:pStyle w:val="af9"/>
              <w:jc w:val="both"/>
              <w:rPr>
                <w:sz w:val="20"/>
              </w:rPr>
            </w:pPr>
            <w:r w:rsidRPr="003F73FF">
              <w:rPr>
                <w:sz w:val="20"/>
              </w:rPr>
              <w:t>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tc>
      </w:tr>
      <w:tr w:rsidR="00792647" w:rsidRPr="003F73FF" w:rsidTr="00792647">
        <w:tc>
          <w:tcPr>
            <w:tcW w:w="3369" w:type="dxa"/>
            <w:tcBorders>
              <w:top w:val="single" w:sz="6" w:space="0" w:color="auto"/>
              <w:left w:val="single" w:sz="8" w:space="0" w:color="auto"/>
              <w:bottom w:val="single" w:sz="8" w:space="0" w:color="auto"/>
              <w:right w:val="single" w:sz="6" w:space="0" w:color="auto"/>
            </w:tcBorders>
          </w:tcPr>
          <w:p w:rsidR="00792647" w:rsidRPr="003F73FF" w:rsidRDefault="00792647" w:rsidP="00792647">
            <w:pPr>
              <w:autoSpaceDN w:val="0"/>
              <w:jc w:val="both"/>
            </w:pPr>
            <w:r w:rsidRPr="003F73FF">
              <w:t>Обеспечение занятий спортом в помещениях (5.1.2)</w:t>
            </w:r>
          </w:p>
        </w:tc>
        <w:tc>
          <w:tcPr>
            <w:tcW w:w="5244" w:type="dxa"/>
            <w:tcBorders>
              <w:top w:val="single" w:sz="6" w:space="0" w:color="auto"/>
              <w:left w:val="single" w:sz="6" w:space="0" w:color="auto"/>
              <w:bottom w:val="single" w:sz="8" w:space="0" w:color="auto"/>
              <w:right w:val="single" w:sz="6" w:space="0" w:color="auto"/>
            </w:tcBorders>
          </w:tcPr>
          <w:p w:rsidR="00792647" w:rsidRPr="003F73FF" w:rsidRDefault="00792647" w:rsidP="00792647">
            <w:pPr>
              <w:pStyle w:val="af9"/>
              <w:jc w:val="both"/>
              <w:rPr>
                <w:sz w:val="20"/>
              </w:rPr>
            </w:pPr>
            <w:r w:rsidRPr="003F73FF">
              <w:rPr>
                <w:sz w:val="20"/>
              </w:rPr>
              <w:t>Размещение спортивных клубов, спортивных залов, бассейнов, физкультурно-оздоровительных комплексов в зданиях и сооружениях.</w:t>
            </w:r>
          </w:p>
        </w:tc>
        <w:tc>
          <w:tcPr>
            <w:tcW w:w="6663" w:type="dxa"/>
            <w:tcBorders>
              <w:top w:val="single" w:sz="6" w:space="0" w:color="auto"/>
              <w:left w:val="single" w:sz="6" w:space="0" w:color="auto"/>
              <w:bottom w:val="single" w:sz="8" w:space="0" w:color="auto"/>
              <w:right w:val="single" w:sz="6" w:space="0" w:color="auto"/>
            </w:tcBorders>
          </w:tcPr>
          <w:p w:rsidR="00792647" w:rsidRPr="003F73FF" w:rsidRDefault="00792647" w:rsidP="00792647">
            <w:pPr>
              <w:pStyle w:val="af9"/>
              <w:jc w:val="both"/>
              <w:rPr>
                <w:sz w:val="20"/>
              </w:rPr>
            </w:pPr>
            <w:r w:rsidRPr="003F73FF">
              <w:rPr>
                <w:sz w:val="20"/>
              </w:rPr>
              <w:t>Минимальные размеры земельного участка:</w:t>
            </w:r>
          </w:p>
          <w:p w:rsidR="00792647" w:rsidRPr="003F73FF" w:rsidRDefault="00792647" w:rsidP="00792647">
            <w:pPr>
              <w:pStyle w:val="af9"/>
              <w:jc w:val="both"/>
              <w:rPr>
                <w:sz w:val="20"/>
              </w:rPr>
            </w:pPr>
            <w:r w:rsidRPr="003F73FF">
              <w:rPr>
                <w:sz w:val="20"/>
              </w:rPr>
              <w:t>- физкультурно-спортивные залы – 7000 кв</w:t>
            </w:r>
            <w:proofErr w:type="gramStart"/>
            <w:r w:rsidRPr="003F73FF">
              <w:rPr>
                <w:sz w:val="20"/>
              </w:rPr>
              <w:t>.м</w:t>
            </w:r>
            <w:proofErr w:type="gramEnd"/>
            <w:r w:rsidRPr="003F73FF">
              <w:rPr>
                <w:sz w:val="20"/>
              </w:rPr>
              <w:t>/тыс.чел.;</w:t>
            </w:r>
          </w:p>
          <w:p w:rsidR="00792647" w:rsidRPr="003F73FF" w:rsidRDefault="00792647" w:rsidP="00792647">
            <w:pPr>
              <w:pStyle w:val="af9"/>
              <w:jc w:val="both"/>
              <w:rPr>
                <w:sz w:val="20"/>
              </w:rPr>
            </w:pPr>
            <w:r w:rsidRPr="003F73FF">
              <w:rPr>
                <w:sz w:val="20"/>
              </w:rPr>
              <w:t>- плавательные бассейны - 3500 кв</w:t>
            </w:r>
            <w:proofErr w:type="gramStart"/>
            <w:r w:rsidRPr="003F73FF">
              <w:rPr>
                <w:sz w:val="20"/>
              </w:rPr>
              <w:t>.м</w:t>
            </w:r>
            <w:proofErr w:type="gramEnd"/>
            <w:r w:rsidRPr="003F73FF">
              <w:rPr>
                <w:sz w:val="20"/>
              </w:rPr>
              <w:t>/тыс.чел.;</w:t>
            </w:r>
          </w:p>
          <w:p w:rsidR="00792647" w:rsidRPr="003F73FF" w:rsidRDefault="00792647" w:rsidP="00792647">
            <w:pPr>
              <w:pStyle w:val="af9"/>
              <w:jc w:val="both"/>
              <w:rPr>
                <w:sz w:val="20"/>
              </w:rPr>
            </w:pPr>
            <w:r w:rsidRPr="003F73FF">
              <w:rPr>
                <w:sz w:val="20"/>
              </w:rPr>
              <w:t>- плоскостные сооружения – 2500 кв</w:t>
            </w:r>
            <w:proofErr w:type="gramStart"/>
            <w:r w:rsidRPr="003F73FF">
              <w:rPr>
                <w:sz w:val="20"/>
              </w:rPr>
              <w:t>.м</w:t>
            </w:r>
            <w:proofErr w:type="gramEnd"/>
            <w:r w:rsidRPr="003F73FF">
              <w:rPr>
                <w:sz w:val="20"/>
              </w:rPr>
              <w:t>/тыс.чел.;</w:t>
            </w:r>
          </w:p>
          <w:p w:rsidR="00792647" w:rsidRPr="003F73FF" w:rsidRDefault="00792647" w:rsidP="00792647">
            <w:pPr>
              <w:pStyle w:val="af9"/>
              <w:jc w:val="both"/>
              <w:rPr>
                <w:sz w:val="20"/>
              </w:rPr>
            </w:pPr>
            <w:r w:rsidRPr="003F73FF">
              <w:rPr>
                <w:sz w:val="20"/>
              </w:rPr>
              <w:t>Минимальные размеры земельного участка для иных объектов спортивного назначения, максимальные размеры земельного участка, предельная высота объекта не подлежат установлению.</w:t>
            </w:r>
          </w:p>
          <w:p w:rsidR="00792647" w:rsidRPr="003F73FF" w:rsidRDefault="00792647" w:rsidP="00792647">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792647" w:rsidRPr="003F73FF" w:rsidRDefault="00792647" w:rsidP="00792647">
            <w:pPr>
              <w:pStyle w:val="af9"/>
              <w:jc w:val="both"/>
              <w:rPr>
                <w:sz w:val="20"/>
              </w:rPr>
            </w:pPr>
            <w:r w:rsidRPr="003F73FF">
              <w:rPr>
                <w:sz w:val="20"/>
              </w:rPr>
              <w:t>Максимальный процент застройки в границах земельного участка – 60.</w:t>
            </w:r>
          </w:p>
          <w:p w:rsidR="00792647" w:rsidRPr="003F73FF" w:rsidRDefault="00792647" w:rsidP="00792647">
            <w:pPr>
              <w:pStyle w:val="af9"/>
              <w:jc w:val="both"/>
              <w:rPr>
                <w:sz w:val="20"/>
              </w:rPr>
            </w:pPr>
            <w:r w:rsidRPr="003F73FF">
              <w:rPr>
                <w:sz w:val="20"/>
              </w:rPr>
              <w:t>Предельное количество этажей – 3</w:t>
            </w:r>
          </w:p>
          <w:p w:rsidR="00792647" w:rsidRPr="003F73FF" w:rsidRDefault="00792647" w:rsidP="00792647">
            <w:pPr>
              <w:pStyle w:val="af9"/>
              <w:jc w:val="both"/>
              <w:rPr>
                <w:sz w:val="20"/>
              </w:rPr>
            </w:pPr>
            <w:r w:rsidRPr="003F73FF">
              <w:rPr>
                <w:sz w:val="20"/>
              </w:rPr>
              <w:t>Минимальный процент озеленения в границах земельного участка – 10%.</w:t>
            </w:r>
          </w:p>
        </w:tc>
      </w:tr>
      <w:tr w:rsidR="00792647" w:rsidRPr="003F73FF" w:rsidTr="00792647">
        <w:tc>
          <w:tcPr>
            <w:tcW w:w="3369" w:type="dxa"/>
            <w:tcBorders>
              <w:top w:val="single" w:sz="6" w:space="0" w:color="auto"/>
              <w:left w:val="single" w:sz="8" w:space="0" w:color="auto"/>
              <w:bottom w:val="single" w:sz="8" w:space="0" w:color="auto"/>
              <w:right w:val="single" w:sz="6" w:space="0" w:color="auto"/>
            </w:tcBorders>
          </w:tcPr>
          <w:p w:rsidR="00792647" w:rsidRPr="003F73FF" w:rsidRDefault="00792647" w:rsidP="00792647">
            <w:pPr>
              <w:autoSpaceDN w:val="0"/>
              <w:jc w:val="both"/>
            </w:pPr>
            <w:r w:rsidRPr="003F73FF">
              <w:t>Площадки для занятий спортом (5.1.3)</w:t>
            </w:r>
          </w:p>
        </w:tc>
        <w:tc>
          <w:tcPr>
            <w:tcW w:w="5244" w:type="dxa"/>
            <w:tcBorders>
              <w:top w:val="single" w:sz="6" w:space="0" w:color="auto"/>
              <w:left w:val="single" w:sz="6" w:space="0" w:color="auto"/>
              <w:bottom w:val="single" w:sz="8" w:space="0" w:color="auto"/>
              <w:right w:val="single" w:sz="6" w:space="0" w:color="auto"/>
            </w:tcBorders>
          </w:tcPr>
          <w:p w:rsidR="00792647" w:rsidRPr="003F73FF" w:rsidRDefault="00792647" w:rsidP="00792647">
            <w:pPr>
              <w:widowControl/>
              <w:suppressAutoHyphens w:val="0"/>
              <w:overflowPunct/>
              <w:autoSpaceDN w:val="0"/>
              <w:jc w:val="both"/>
              <w:rPr>
                <w:lang w:eastAsia="ru-RU"/>
              </w:rPr>
            </w:pPr>
            <w:r w:rsidRPr="003F73FF">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3" w:type="dxa"/>
            <w:tcBorders>
              <w:top w:val="single" w:sz="6" w:space="0" w:color="auto"/>
              <w:left w:val="single" w:sz="6" w:space="0" w:color="auto"/>
              <w:bottom w:val="single" w:sz="8" w:space="0" w:color="auto"/>
              <w:right w:val="single" w:sz="6" w:space="0" w:color="auto"/>
            </w:tcBorders>
          </w:tcPr>
          <w:p w:rsidR="00792647" w:rsidRPr="003F73FF" w:rsidRDefault="00792647" w:rsidP="00792647">
            <w:pPr>
              <w:pStyle w:val="af9"/>
              <w:jc w:val="both"/>
              <w:rPr>
                <w:sz w:val="20"/>
              </w:rPr>
            </w:pPr>
            <w:r w:rsidRPr="003F73FF">
              <w:rPr>
                <w:sz w:val="20"/>
              </w:rPr>
              <w:t>- плоскостные сооружения – 2500 кв</w:t>
            </w:r>
            <w:proofErr w:type="gramStart"/>
            <w:r w:rsidRPr="003F73FF">
              <w:rPr>
                <w:sz w:val="20"/>
              </w:rPr>
              <w:t>.м</w:t>
            </w:r>
            <w:proofErr w:type="gramEnd"/>
            <w:r w:rsidRPr="003F73FF">
              <w:rPr>
                <w:sz w:val="20"/>
              </w:rPr>
              <w:t>/тыс.чел.;</w:t>
            </w:r>
          </w:p>
          <w:p w:rsidR="00792647" w:rsidRPr="003F73FF" w:rsidRDefault="00792647" w:rsidP="00792647">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792647" w:rsidRPr="003F73FF" w:rsidRDefault="00792647" w:rsidP="00792647">
            <w:pPr>
              <w:pStyle w:val="af9"/>
              <w:jc w:val="both"/>
              <w:rPr>
                <w:sz w:val="20"/>
                <w:lang w:eastAsia="ru-RU"/>
              </w:rPr>
            </w:pPr>
            <w:r w:rsidRPr="003F73FF">
              <w:rPr>
                <w:sz w:val="20"/>
              </w:rPr>
              <w:t>Предельное количество надземных этажей, 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p w:rsidR="00792647" w:rsidRPr="003F73FF" w:rsidRDefault="00792647" w:rsidP="00792647">
            <w:pPr>
              <w:pStyle w:val="af9"/>
              <w:jc w:val="both"/>
              <w:rPr>
                <w:sz w:val="20"/>
              </w:rPr>
            </w:pPr>
          </w:p>
        </w:tc>
      </w:tr>
      <w:tr w:rsidR="00792647" w:rsidRPr="003F73FF" w:rsidTr="00792647">
        <w:tc>
          <w:tcPr>
            <w:tcW w:w="3369" w:type="dxa"/>
            <w:tcBorders>
              <w:top w:val="single" w:sz="6" w:space="0" w:color="auto"/>
              <w:left w:val="single" w:sz="8" w:space="0" w:color="auto"/>
              <w:bottom w:val="single" w:sz="8" w:space="0" w:color="auto"/>
              <w:right w:val="single" w:sz="6" w:space="0" w:color="auto"/>
            </w:tcBorders>
          </w:tcPr>
          <w:p w:rsidR="00792647" w:rsidRPr="003F73FF" w:rsidRDefault="00792647" w:rsidP="00792647">
            <w:pPr>
              <w:autoSpaceDN w:val="0"/>
              <w:jc w:val="both"/>
            </w:pPr>
            <w:r w:rsidRPr="003F73FF">
              <w:t>Оборудованные площадки для занятий спортом (5.1.4)</w:t>
            </w:r>
          </w:p>
        </w:tc>
        <w:tc>
          <w:tcPr>
            <w:tcW w:w="5244" w:type="dxa"/>
            <w:tcBorders>
              <w:top w:val="single" w:sz="6" w:space="0" w:color="auto"/>
              <w:left w:val="single" w:sz="6" w:space="0" w:color="auto"/>
              <w:bottom w:val="single" w:sz="8" w:space="0" w:color="auto"/>
              <w:right w:val="single" w:sz="6" w:space="0" w:color="auto"/>
            </w:tcBorders>
          </w:tcPr>
          <w:p w:rsidR="00792647" w:rsidRPr="003F73FF" w:rsidRDefault="00792647" w:rsidP="00792647">
            <w:pPr>
              <w:widowControl/>
              <w:suppressAutoHyphens w:val="0"/>
              <w:overflowPunct/>
              <w:autoSpaceDN w:val="0"/>
              <w:jc w:val="both"/>
              <w:rPr>
                <w:lang w:eastAsia="ru-RU"/>
              </w:rPr>
            </w:pPr>
            <w:r w:rsidRPr="003F73FF">
              <w:rPr>
                <w:lang w:eastAsia="ru-RU"/>
              </w:rPr>
              <w:t xml:space="preserve">Размещение сооружений для занятия спортом и физкультурой на открытом воздухе (теннисные корты, автодромы, мотодромы, трамплины, спортивные стрельбища). </w:t>
            </w:r>
          </w:p>
        </w:tc>
        <w:tc>
          <w:tcPr>
            <w:tcW w:w="6663" w:type="dxa"/>
            <w:tcBorders>
              <w:top w:val="single" w:sz="6" w:space="0" w:color="auto"/>
              <w:left w:val="single" w:sz="6" w:space="0" w:color="auto"/>
              <w:bottom w:val="single" w:sz="8" w:space="0" w:color="auto"/>
              <w:right w:val="single" w:sz="6" w:space="0" w:color="auto"/>
            </w:tcBorders>
          </w:tcPr>
          <w:p w:rsidR="00792647" w:rsidRPr="003F73FF" w:rsidRDefault="00792647" w:rsidP="00792647">
            <w:pPr>
              <w:pStyle w:val="af9"/>
              <w:jc w:val="both"/>
              <w:rPr>
                <w:sz w:val="20"/>
              </w:rPr>
            </w:pPr>
            <w:r w:rsidRPr="003F73FF">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792647" w:rsidRPr="003F73FF" w:rsidRDefault="00792647" w:rsidP="00792647">
            <w:pPr>
              <w:pStyle w:val="af9"/>
              <w:jc w:val="both"/>
              <w:rPr>
                <w:sz w:val="20"/>
              </w:rPr>
            </w:pPr>
            <w:r w:rsidRPr="003F73FF">
              <w:rPr>
                <w:sz w:val="20"/>
              </w:rPr>
              <w:t xml:space="preserve">предельная высота объекта, максимальный процент застройки в границах земельного участка, минимальный процент озеленения в границах </w:t>
            </w:r>
            <w:r w:rsidRPr="003F73FF">
              <w:rPr>
                <w:sz w:val="20"/>
              </w:rPr>
              <w:lastRenderedPageBreak/>
              <w:t>земельного участка не подлежат установлению.</w:t>
            </w:r>
          </w:p>
        </w:tc>
      </w:tr>
    </w:tbl>
    <w:p w:rsidR="000A3DC7" w:rsidRDefault="000A3DC7" w:rsidP="00E032FE">
      <w:pPr>
        <w:rPr>
          <w:b/>
        </w:rPr>
      </w:pPr>
    </w:p>
    <w:p w:rsidR="00E032FE" w:rsidRPr="00B03904" w:rsidRDefault="00E032FE" w:rsidP="00E032FE">
      <w:pPr>
        <w:rPr>
          <w:b/>
        </w:rPr>
      </w:pPr>
      <w:r w:rsidRPr="00B03904">
        <w:rPr>
          <w:b/>
        </w:rPr>
        <w:t>2.   УСЛОВНО РАЗРЕШЁННЫЕ ВИДЫ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9562C5" w:rsidRPr="00B03904" w:rsidTr="0099419E">
        <w:trPr>
          <w:trHeight w:val="692"/>
        </w:trPr>
        <w:tc>
          <w:tcPr>
            <w:tcW w:w="8613" w:type="dxa"/>
            <w:gridSpan w:val="2"/>
            <w:vAlign w:val="center"/>
          </w:tcPr>
          <w:p w:rsidR="009562C5" w:rsidRPr="00B03904" w:rsidRDefault="009562C5"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9562C5" w:rsidRPr="00B03904" w:rsidRDefault="009562C5"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562C5" w:rsidRPr="00B03904" w:rsidTr="0099419E">
        <w:trPr>
          <w:trHeight w:val="505"/>
        </w:trPr>
        <w:tc>
          <w:tcPr>
            <w:tcW w:w="3369" w:type="dxa"/>
            <w:vAlign w:val="center"/>
          </w:tcPr>
          <w:p w:rsidR="009562C5" w:rsidRPr="00B03904" w:rsidRDefault="00056D87" w:rsidP="0099419E">
            <w:pPr>
              <w:jc w:val="center"/>
              <w:rPr>
                <w:b/>
                <w:sz w:val="14"/>
                <w:szCs w:val="14"/>
              </w:rPr>
            </w:pPr>
            <w:r>
              <w:rPr>
                <w:b/>
                <w:sz w:val="14"/>
                <w:szCs w:val="14"/>
              </w:rPr>
              <w:t>НАИМЕНОВАНИЕ ВИДОВ</w:t>
            </w:r>
            <w:r w:rsidR="009562C5" w:rsidRPr="00B90416">
              <w:rPr>
                <w:b/>
                <w:sz w:val="14"/>
                <w:szCs w:val="14"/>
              </w:rPr>
              <w:t xml:space="preserve"> РАЗРЕШЁННОГО ИСПОЛЬЗОВАНИЯ</w:t>
            </w:r>
          </w:p>
        </w:tc>
        <w:tc>
          <w:tcPr>
            <w:tcW w:w="5244" w:type="dxa"/>
            <w:vAlign w:val="center"/>
          </w:tcPr>
          <w:p w:rsidR="009562C5" w:rsidRPr="00B03904" w:rsidRDefault="009562C5"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9562C5" w:rsidRPr="00B03904" w:rsidRDefault="009562C5" w:rsidP="0099419E">
            <w:pPr>
              <w:jc w:val="center"/>
              <w:rPr>
                <w:b/>
                <w:sz w:val="14"/>
                <w:szCs w:val="14"/>
              </w:rPr>
            </w:pPr>
          </w:p>
        </w:tc>
      </w:tr>
      <w:tr w:rsidR="00C843E0" w:rsidRPr="00B03904" w:rsidTr="00C843E0">
        <w:tc>
          <w:tcPr>
            <w:tcW w:w="3369" w:type="dxa"/>
          </w:tcPr>
          <w:p w:rsidR="00C843E0" w:rsidRPr="00B03904" w:rsidRDefault="00C843E0" w:rsidP="009F1082">
            <w:pPr>
              <w:pStyle w:val="af9"/>
              <w:rPr>
                <w:bCs/>
                <w:sz w:val="20"/>
                <w:lang w:eastAsia="ru-RU"/>
              </w:rPr>
            </w:pPr>
            <w:r w:rsidRPr="00B03904">
              <w:rPr>
                <w:bCs/>
                <w:sz w:val="20"/>
                <w:lang w:eastAsia="ru-RU"/>
              </w:rPr>
              <w:t>Малоэтажная многоквартирная жилая застройка</w:t>
            </w:r>
          </w:p>
          <w:p w:rsidR="00C843E0" w:rsidRPr="00B03904" w:rsidRDefault="00C843E0" w:rsidP="009F1082">
            <w:pPr>
              <w:pStyle w:val="af9"/>
              <w:rPr>
                <w:sz w:val="20"/>
              </w:rPr>
            </w:pPr>
            <w:r w:rsidRPr="00B03904">
              <w:rPr>
                <w:bCs/>
                <w:sz w:val="20"/>
                <w:lang w:eastAsia="ru-RU"/>
              </w:rPr>
              <w:t>(2.1.1)</w:t>
            </w:r>
          </w:p>
        </w:tc>
        <w:tc>
          <w:tcPr>
            <w:tcW w:w="5244" w:type="dxa"/>
          </w:tcPr>
          <w:p w:rsidR="00C843E0" w:rsidRPr="00B03904" w:rsidRDefault="00C843E0" w:rsidP="00CA678B">
            <w:pPr>
              <w:widowControl/>
              <w:suppressAutoHyphens w:val="0"/>
              <w:overflowPunct/>
              <w:autoSpaceDN w:val="0"/>
              <w:adjustRightInd w:val="0"/>
              <w:jc w:val="both"/>
              <w:rPr>
                <w:lang w:eastAsia="ru-RU"/>
              </w:rPr>
            </w:pPr>
            <w:r w:rsidRPr="00B03904">
              <w:rPr>
                <w:lang w:eastAsia="ru-RU"/>
              </w:rPr>
              <w:t xml:space="preserve">Размещение малоэтажных многоквартирных домов (многоквартирные дома высотой до 4 этажей, включая </w:t>
            </w:r>
            <w:proofErr w:type="gramStart"/>
            <w:r w:rsidRPr="00B03904">
              <w:rPr>
                <w:lang w:eastAsia="ru-RU"/>
              </w:rPr>
              <w:t>мансардный</w:t>
            </w:r>
            <w:proofErr w:type="gramEnd"/>
            <w:r w:rsidRPr="00B03904">
              <w:rPr>
                <w:lang w:eastAsia="ru-RU"/>
              </w:rPr>
              <w:t>);</w:t>
            </w:r>
          </w:p>
          <w:p w:rsidR="00C843E0" w:rsidRPr="00B03904" w:rsidRDefault="00C843E0" w:rsidP="00CA678B">
            <w:pPr>
              <w:widowControl/>
              <w:suppressAutoHyphens w:val="0"/>
              <w:overflowPunct/>
              <w:autoSpaceDN w:val="0"/>
              <w:adjustRightInd w:val="0"/>
              <w:jc w:val="both"/>
              <w:rPr>
                <w:lang w:eastAsia="ru-RU"/>
              </w:rPr>
            </w:pPr>
            <w:r w:rsidRPr="00B03904">
              <w:rPr>
                <w:lang w:eastAsia="ru-RU"/>
              </w:rPr>
              <w:t>обустройство спортивных и детских площадок, площадок для отдыха;</w:t>
            </w:r>
          </w:p>
          <w:p w:rsidR="00C843E0" w:rsidRPr="00B03904" w:rsidRDefault="00C843E0" w:rsidP="0048028B">
            <w:pPr>
              <w:widowControl/>
              <w:suppressAutoHyphens w:val="0"/>
              <w:overflowPunct/>
              <w:autoSpaceDN w:val="0"/>
              <w:adjustRightInd w:val="0"/>
              <w:jc w:val="both"/>
              <w:rPr>
                <w:lang w:eastAsia="ru-RU"/>
              </w:rPr>
            </w:pPr>
            <w:r w:rsidRPr="00B03904">
              <w:rPr>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3" w:type="dxa"/>
          </w:tcPr>
          <w:p w:rsidR="00C843E0" w:rsidRPr="00B03904" w:rsidRDefault="00C843E0" w:rsidP="00CD771C">
            <w:pPr>
              <w:pStyle w:val="af9"/>
              <w:jc w:val="both"/>
              <w:rPr>
                <w:sz w:val="20"/>
              </w:rPr>
            </w:pPr>
            <w:r w:rsidRPr="00B03904">
              <w:rPr>
                <w:sz w:val="20"/>
              </w:rPr>
              <w:t xml:space="preserve">Минимальные размеры земельного участка – 800 кв. м. </w:t>
            </w:r>
          </w:p>
          <w:p w:rsidR="00C843E0" w:rsidRPr="00B03904" w:rsidRDefault="00C843E0" w:rsidP="00CD771C">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CD771C">
            <w:pPr>
              <w:pStyle w:val="af9"/>
              <w:jc w:val="both"/>
              <w:rPr>
                <w:sz w:val="20"/>
                <w:lang w:eastAsia="ru-RU"/>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CD771C">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CD771C">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CD771C">
            <w:pPr>
              <w:pStyle w:val="af9"/>
              <w:jc w:val="both"/>
              <w:rPr>
                <w:sz w:val="20"/>
              </w:rPr>
            </w:pPr>
            <w:r w:rsidRPr="00B03904">
              <w:rPr>
                <w:sz w:val="20"/>
              </w:rPr>
              <w:t>Максимальный процент застройки в границах земельного участка – 40.</w:t>
            </w:r>
          </w:p>
          <w:p w:rsidR="00C843E0" w:rsidRPr="00B03904" w:rsidRDefault="00C843E0" w:rsidP="00CD771C">
            <w:pPr>
              <w:pStyle w:val="af9"/>
              <w:jc w:val="both"/>
              <w:rPr>
                <w:sz w:val="20"/>
              </w:rPr>
            </w:pPr>
            <w:r w:rsidRPr="00B03904">
              <w:rPr>
                <w:sz w:val="20"/>
              </w:rPr>
              <w:t xml:space="preserve">Предельное количество надземных этажей – до 4 (включая </w:t>
            </w:r>
            <w:proofErr w:type="gramStart"/>
            <w:r w:rsidRPr="00B03904">
              <w:rPr>
                <w:sz w:val="20"/>
              </w:rPr>
              <w:t>мансардный</w:t>
            </w:r>
            <w:proofErr w:type="gramEnd"/>
            <w:r w:rsidRPr="00B03904">
              <w:rPr>
                <w:sz w:val="20"/>
              </w:rPr>
              <w:t>).</w:t>
            </w:r>
          </w:p>
        </w:tc>
      </w:tr>
      <w:tr w:rsidR="00C843E0" w:rsidRPr="00B03904" w:rsidTr="00C843E0">
        <w:tc>
          <w:tcPr>
            <w:tcW w:w="3369" w:type="dxa"/>
          </w:tcPr>
          <w:p w:rsidR="00C843E0" w:rsidRPr="00B03904" w:rsidRDefault="00C843E0" w:rsidP="00CA678B">
            <w:pPr>
              <w:widowControl/>
              <w:suppressAutoHyphens w:val="0"/>
              <w:overflowPunct/>
              <w:autoSpaceDN w:val="0"/>
              <w:adjustRightInd w:val="0"/>
              <w:rPr>
                <w:lang w:eastAsia="ru-RU"/>
              </w:rPr>
            </w:pPr>
            <w:r w:rsidRPr="00B03904">
              <w:rPr>
                <w:lang w:eastAsia="ru-RU"/>
              </w:rPr>
              <w:t>Для ведения личного подсобного хозяйства</w:t>
            </w:r>
          </w:p>
          <w:p w:rsidR="00C843E0" w:rsidRPr="00B03904" w:rsidRDefault="00C843E0" w:rsidP="009F1082">
            <w:pPr>
              <w:pStyle w:val="af9"/>
              <w:rPr>
                <w:sz w:val="20"/>
              </w:rPr>
            </w:pPr>
            <w:r w:rsidRPr="00B03904">
              <w:rPr>
                <w:sz w:val="20"/>
              </w:rPr>
              <w:t>(2.2)</w:t>
            </w:r>
          </w:p>
          <w:p w:rsidR="00C843E0" w:rsidRPr="00B03904" w:rsidRDefault="00C843E0" w:rsidP="009F1082">
            <w:pPr>
              <w:autoSpaceDN w:val="0"/>
              <w:adjustRightInd w:val="0"/>
              <w:jc w:val="both"/>
            </w:pPr>
          </w:p>
        </w:tc>
        <w:tc>
          <w:tcPr>
            <w:tcW w:w="5244" w:type="dxa"/>
          </w:tcPr>
          <w:p w:rsidR="00C843E0" w:rsidRPr="00B03904" w:rsidRDefault="00C843E0" w:rsidP="0046536D">
            <w:pPr>
              <w:pStyle w:val="af9"/>
              <w:jc w:val="both"/>
              <w:rPr>
                <w:sz w:val="20"/>
                <w:lang w:eastAsia="ru-RU"/>
              </w:rPr>
            </w:pPr>
            <w:r w:rsidRPr="00B03904">
              <w:rPr>
                <w:sz w:val="20"/>
                <w:lang w:eastAsia="ru-RU"/>
              </w:rPr>
              <w:t>Размещение жилого дома, указанного в описании вида разрешенного использования с кодом 2.1;</w:t>
            </w:r>
          </w:p>
          <w:p w:rsidR="00C843E0" w:rsidRPr="00B03904" w:rsidRDefault="00C843E0" w:rsidP="0046536D">
            <w:pPr>
              <w:pStyle w:val="af9"/>
              <w:jc w:val="both"/>
              <w:rPr>
                <w:sz w:val="20"/>
                <w:lang w:eastAsia="ru-RU"/>
              </w:rPr>
            </w:pPr>
            <w:r w:rsidRPr="00B03904">
              <w:rPr>
                <w:sz w:val="20"/>
                <w:lang w:eastAsia="ru-RU"/>
              </w:rPr>
              <w:t>производство сельскохозяйственной продукции;</w:t>
            </w:r>
          </w:p>
          <w:p w:rsidR="00C843E0" w:rsidRPr="00B03904" w:rsidRDefault="00C843E0" w:rsidP="0046536D">
            <w:pPr>
              <w:pStyle w:val="af9"/>
              <w:jc w:val="both"/>
              <w:rPr>
                <w:sz w:val="20"/>
                <w:lang w:eastAsia="ru-RU"/>
              </w:rPr>
            </w:pPr>
            <w:r w:rsidRPr="00B03904">
              <w:rPr>
                <w:sz w:val="20"/>
                <w:lang w:eastAsia="ru-RU"/>
              </w:rPr>
              <w:t>размещение гаража и иных вспомогательных сооружений;</w:t>
            </w:r>
          </w:p>
          <w:p w:rsidR="00C843E0" w:rsidRPr="00B03904" w:rsidRDefault="00C843E0" w:rsidP="0046536D">
            <w:pPr>
              <w:pStyle w:val="af9"/>
              <w:jc w:val="both"/>
              <w:rPr>
                <w:sz w:val="20"/>
              </w:rPr>
            </w:pPr>
            <w:r w:rsidRPr="00B03904">
              <w:rPr>
                <w:sz w:val="20"/>
                <w:lang w:eastAsia="ru-RU"/>
              </w:rPr>
              <w:t>содержание сельскохозяйственных животных</w:t>
            </w:r>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 – 500 кв.м.</w:t>
            </w:r>
          </w:p>
          <w:p w:rsidR="00C843E0" w:rsidRPr="00B03904" w:rsidRDefault="00C843E0" w:rsidP="00AD7A5D">
            <w:pPr>
              <w:pStyle w:val="af9"/>
              <w:rPr>
                <w:sz w:val="20"/>
              </w:rPr>
            </w:pPr>
            <w:r w:rsidRPr="00B03904">
              <w:rPr>
                <w:sz w:val="20"/>
              </w:rPr>
              <w:t>Максимальные размеры земельного участка – 1500 кв.м.</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rPr>
                <w:sz w:val="20"/>
              </w:rPr>
            </w:pPr>
            <w:r w:rsidRPr="00B03904">
              <w:rPr>
                <w:sz w:val="20"/>
              </w:rPr>
              <w:t>Максимальный процент застройки в границах земельного участка – 30.</w:t>
            </w:r>
          </w:p>
          <w:p w:rsidR="00C843E0" w:rsidRPr="00B03904" w:rsidRDefault="00C843E0" w:rsidP="00AD7A5D">
            <w:pPr>
              <w:pStyle w:val="af9"/>
              <w:rPr>
                <w:sz w:val="20"/>
              </w:rPr>
            </w:pPr>
            <w:r w:rsidRPr="00B03904">
              <w:rPr>
                <w:sz w:val="20"/>
              </w:rPr>
              <w:t>Предельное количество надземных этажей для жилого дома – 3.</w:t>
            </w:r>
          </w:p>
          <w:p w:rsidR="00C843E0" w:rsidRPr="00B03904" w:rsidRDefault="00C843E0" w:rsidP="00AD7A5D">
            <w:pPr>
              <w:pStyle w:val="af9"/>
              <w:rPr>
                <w:sz w:val="20"/>
              </w:rPr>
            </w:pPr>
            <w:r w:rsidRPr="00B03904">
              <w:rPr>
                <w:sz w:val="20"/>
              </w:rPr>
              <w:t>Предельная высота объектов,</w:t>
            </w:r>
          </w:p>
          <w:p w:rsidR="00C843E0" w:rsidRPr="00B03904" w:rsidRDefault="00C843E0" w:rsidP="00AD7A5D">
            <w:pPr>
              <w:pStyle w:val="af9"/>
              <w:rPr>
                <w:sz w:val="20"/>
              </w:rPr>
            </w:pPr>
            <w:r w:rsidRPr="00B03904">
              <w:rPr>
                <w:sz w:val="20"/>
                <w:lang w:eastAsia="ru-RU"/>
              </w:rPr>
              <w:t>необходимых для производства сельскохозяйственной продукции – 10 м</w:t>
            </w:r>
          </w:p>
        </w:tc>
      </w:tr>
      <w:tr w:rsidR="00C843E0" w:rsidRPr="00B03904" w:rsidTr="00C843E0">
        <w:tc>
          <w:tcPr>
            <w:tcW w:w="3369" w:type="dxa"/>
          </w:tcPr>
          <w:p w:rsidR="00C843E0" w:rsidRPr="00B03904" w:rsidRDefault="00C843E0" w:rsidP="0046536D">
            <w:pPr>
              <w:widowControl/>
              <w:suppressAutoHyphens w:val="0"/>
              <w:overflowPunct/>
              <w:autoSpaceDN w:val="0"/>
              <w:adjustRightInd w:val="0"/>
              <w:jc w:val="both"/>
              <w:rPr>
                <w:lang w:eastAsia="ru-RU"/>
              </w:rPr>
            </w:pPr>
            <w:r w:rsidRPr="00B03904">
              <w:rPr>
                <w:lang w:eastAsia="ru-RU"/>
              </w:rPr>
              <w:t>Блокированная жилая застройка (2.3)</w:t>
            </w:r>
          </w:p>
        </w:tc>
        <w:tc>
          <w:tcPr>
            <w:tcW w:w="5244" w:type="dxa"/>
          </w:tcPr>
          <w:p w:rsidR="00C843E0" w:rsidRPr="00B03904" w:rsidRDefault="00C843E0" w:rsidP="0046536D">
            <w:pPr>
              <w:widowControl/>
              <w:suppressAutoHyphens w:val="0"/>
              <w:overflowPunct/>
              <w:autoSpaceDN w:val="0"/>
              <w:adjustRightInd w:val="0"/>
              <w:jc w:val="both"/>
              <w:rPr>
                <w:lang w:eastAsia="ru-RU"/>
              </w:rPr>
            </w:pPr>
            <w:proofErr w:type="gramStart"/>
            <w:r w:rsidRPr="00B03904">
              <w:rPr>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B03904">
              <w:rPr>
                <w:lang w:eastAsia="ru-RU"/>
              </w:rPr>
              <w:t xml:space="preserve"> пользования (жилые дома блокированной застройки);</w:t>
            </w:r>
          </w:p>
          <w:p w:rsidR="00C843E0" w:rsidRPr="00B03904" w:rsidRDefault="00C843E0" w:rsidP="0046536D">
            <w:pPr>
              <w:widowControl/>
              <w:suppressAutoHyphens w:val="0"/>
              <w:overflowPunct/>
              <w:autoSpaceDN w:val="0"/>
              <w:adjustRightInd w:val="0"/>
              <w:jc w:val="both"/>
              <w:rPr>
                <w:lang w:eastAsia="ru-RU"/>
              </w:rPr>
            </w:pPr>
            <w:r w:rsidRPr="00B03904">
              <w:rPr>
                <w:lang w:eastAsia="ru-RU"/>
              </w:rPr>
              <w:t xml:space="preserve">разведение декоративных и плодовых деревьев, овощных </w:t>
            </w:r>
            <w:r w:rsidRPr="00B03904">
              <w:rPr>
                <w:lang w:eastAsia="ru-RU"/>
              </w:rPr>
              <w:lastRenderedPageBreak/>
              <w:t>и ягодных культур;</w:t>
            </w:r>
          </w:p>
          <w:p w:rsidR="00C843E0" w:rsidRPr="00B03904" w:rsidRDefault="00C843E0" w:rsidP="0046536D">
            <w:pPr>
              <w:widowControl/>
              <w:suppressAutoHyphens w:val="0"/>
              <w:overflowPunct/>
              <w:autoSpaceDN w:val="0"/>
              <w:adjustRightInd w:val="0"/>
              <w:jc w:val="both"/>
              <w:rPr>
                <w:lang w:eastAsia="ru-RU"/>
              </w:rPr>
            </w:pPr>
            <w:r w:rsidRPr="00B03904">
              <w:rPr>
                <w:lang w:eastAsia="ru-RU"/>
              </w:rPr>
              <w:t>размещение индивидуальных гаражей и иных вспомогательных сооружений;</w:t>
            </w:r>
          </w:p>
          <w:p w:rsidR="00C843E0" w:rsidRPr="00B03904" w:rsidRDefault="00C843E0" w:rsidP="0046536D">
            <w:pPr>
              <w:widowControl/>
              <w:suppressAutoHyphens w:val="0"/>
              <w:overflowPunct/>
              <w:autoSpaceDN w:val="0"/>
              <w:adjustRightInd w:val="0"/>
              <w:jc w:val="both"/>
              <w:rPr>
                <w:lang w:eastAsia="ru-RU"/>
              </w:rPr>
            </w:pPr>
            <w:r w:rsidRPr="00B03904">
              <w:rPr>
                <w:lang w:eastAsia="ru-RU"/>
              </w:rPr>
              <w:t>обустройство спортивных и детских площадок, площадок для отдыха.</w:t>
            </w:r>
          </w:p>
          <w:p w:rsidR="00C843E0" w:rsidRPr="00B03904" w:rsidRDefault="00C843E0" w:rsidP="00CA678B">
            <w:pPr>
              <w:pStyle w:val="af9"/>
              <w:rPr>
                <w:sz w:val="20"/>
                <w:lang w:eastAsia="ru-RU"/>
              </w:rPr>
            </w:pPr>
          </w:p>
        </w:tc>
        <w:tc>
          <w:tcPr>
            <w:tcW w:w="6663" w:type="dxa"/>
          </w:tcPr>
          <w:p w:rsidR="00C843E0" w:rsidRPr="00B03904" w:rsidRDefault="00C843E0" w:rsidP="00AD7A5D">
            <w:pPr>
              <w:pStyle w:val="af9"/>
              <w:jc w:val="both"/>
              <w:rPr>
                <w:sz w:val="20"/>
              </w:rPr>
            </w:pPr>
            <w:r w:rsidRPr="00B03904">
              <w:rPr>
                <w:sz w:val="20"/>
              </w:rPr>
              <w:lastRenderedPageBreak/>
              <w:t>Минимальные размеры земельного участка – 500 кв. м.</w:t>
            </w:r>
          </w:p>
          <w:p w:rsidR="00C843E0" w:rsidRPr="00B03904" w:rsidRDefault="00C843E0" w:rsidP="00AD7A5D">
            <w:pPr>
              <w:pStyle w:val="af9"/>
              <w:jc w:val="both"/>
              <w:rPr>
                <w:sz w:val="20"/>
              </w:rPr>
            </w:pPr>
            <w:r w:rsidRPr="00B03904">
              <w:rPr>
                <w:sz w:val="20"/>
              </w:rPr>
              <w:t>Максимальные размеры земельного участка – 3000 кв.м.</w:t>
            </w:r>
          </w:p>
          <w:p w:rsidR="00C843E0" w:rsidRPr="00B03904" w:rsidRDefault="00C843E0" w:rsidP="00CD771C">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CD771C">
            <w:pPr>
              <w:pStyle w:val="af9"/>
              <w:rPr>
                <w:sz w:val="20"/>
              </w:rPr>
            </w:pPr>
            <w:r w:rsidRPr="00B03904">
              <w:rPr>
                <w:sz w:val="20"/>
              </w:rPr>
              <w:t>Минимальные отступы от границ земельного участка в месте примыкания с соседним блоком или соседними блоками – 0 м.</w:t>
            </w:r>
          </w:p>
          <w:p w:rsidR="00C843E0" w:rsidRPr="00B03904" w:rsidRDefault="00C843E0" w:rsidP="00CD771C">
            <w:pPr>
              <w:pStyle w:val="af9"/>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CD771C">
            <w:pPr>
              <w:widowControl/>
              <w:suppressAutoHyphens w:val="0"/>
              <w:overflowPunct/>
              <w:autoSpaceDN w:val="0"/>
              <w:adjustRightInd w:val="0"/>
              <w:rPr>
                <w:lang w:eastAsia="ru-RU"/>
              </w:rPr>
            </w:pPr>
            <w:proofErr w:type="gramStart"/>
            <w:r w:rsidRPr="00B03904">
              <w:rPr>
                <w:lang w:eastAsia="ru-RU"/>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w:t>
            </w:r>
            <w:r w:rsidRPr="00B03904">
              <w:rPr>
                <w:lang w:eastAsia="ru-RU"/>
              </w:rPr>
              <w:lastRenderedPageBreak/>
              <w:t>улицах в условиях реконструкции сложившейся застройки - жилые здания с квартирами в первых этажах.</w:t>
            </w:r>
            <w:proofErr w:type="gramEnd"/>
          </w:p>
          <w:p w:rsidR="00C843E0" w:rsidRPr="00B03904" w:rsidRDefault="00C843E0" w:rsidP="00CD771C">
            <w:pPr>
              <w:pStyle w:val="af9"/>
              <w:rPr>
                <w:sz w:val="20"/>
              </w:rPr>
            </w:pPr>
            <w:r w:rsidRPr="00B03904">
              <w:rPr>
                <w:sz w:val="20"/>
              </w:rPr>
              <w:t>Максимальный процент застройки в границах земельного участка – 60.</w:t>
            </w:r>
          </w:p>
          <w:p w:rsidR="00C843E0" w:rsidRPr="00B03904" w:rsidRDefault="00C843E0" w:rsidP="00CD771C">
            <w:pPr>
              <w:pStyle w:val="af9"/>
              <w:rPr>
                <w:sz w:val="20"/>
              </w:rPr>
            </w:pPr>
            <w:r w:rsidRPr="00B03904">
              <w:rPr>
                <w:sz w:val="20"/>
              </w:rPr>
              <w:t>Предельное количество надземных этажей – 3.</w:t>
            </w:r>
          </w:p>
          <w:p w:rsidR="00C843E0" w:rsidRPr="00B03904" w:rsidRDefault="00C843E0" w:rsidP="00CD771C">
            <w:pPr>
              <w:pStyle w:val="af9"/>
              <w:jc w:val="both"/>
              <w:rPr>
                <w:sz w:val="20"/>
              </w:rPr>
            </w:pPr>
            <w:r w:rsidRPr="00B03904">
              <w:rPr>
                <w:sz w:val="20"/>
              </w:rPr>
              <w:t>Предельная высота объекта не более 20м</w:t>
            </w:r>
          </w:p>
        </w:tc>
      </w:tr>
      <w:tr w:rsidR="00C843E0" w:rsidRPr="00B03904" w:rsidTr="00C843E0">
        <w:tc>
          <w:tcPr>
            <w:tcW w:w="3369" w:type="dxa"/>
          </w:tcPr>
          <w:p w:rsidR="00C843E0" w:rsidRPr="00B03904" w:rsidRDefault="00C843E0" w:rsidP="00CA678B">
            <w:pPr>
              <w:widowControl/>
              <w:suppressAutoHyphens w:val="0"/>
              <w:overflowPunct/>
              <w:autoSpaceDN w:val="0"/>
              <w:adjustRightInd w:val="0"/>
              <w:rPr>
                <w:lang w:eastAsia="ru-RU"/>
              </w:rPr>
            </w:pPr>
            <w:r w:rsidRPr="00B03904">
              <w:rPr>
                <w:lang w:eastAsia="ru-RU"/>
              </w:rPr>
              <w:lastRenderedPageBreak/>
              <w:t>Причалы для маломерных судов</w:t>
            </w:r>
          </w:p>
          <w:p w:rsidR="00C843E0" w:rsidRPr="00B03904" w:rsidRDefault="00C843E0" w:rsidP="00CA678B">
            <w:pPr>
              <w:pStyle w:val="af9"/>
              <w:rPr>
                <w:sz w:val="20"/>
              </w:rPr>
            </w:pPr>
            <w:r w:rsidRPr="00B03904">
              <w:rPr>
                <w:sz w:val="20"/>
              </w:rPr>
              <w:t xml:space="preserve"> (5.4)</w:t>
            </w:r>
          </w:p>
        </w:tc>
        <w:tc>
          <w:tcPr>
            <w:tcW w:w="5244" w:type="dxa"/>
          </w:tcPr>
          <w:p w:rsidR="00C843E0" w:rsidRPr="00B03904" w:rsidRDefault="00C843E0" w:rsidP="00911D26">
            <w:pPr>
              <w:widowControl/>
              <w:suppressAutoHyphens w:val="0"/>
              <w:overflowPunct/>
              <w:autoSpaceDN w:val="0"/>
              <w:adjustRightInd w:val="0"/>
              <w:jc w:val="both"/>
              <w:rPr>
                <w:lang w:eastAsia="ru-RU"/>
              </w:rPr>
            </w:pPr>
            <w:r w:rsidRPr="00B03904">
              <w:rPr>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6663" w:type="dxa"/>
          </w:tcPr>
          <w:p w:rsidR="00C843E0" w:rsidRPr="00B03904" w:rsidRDefault="00C843E0" w:rsidP="00AD7A5D">
            <w:pPr>
              <w:pStyle w:val="af9"/>
              <w:jc w:val="both"/>
              <w:rPr>
                <w:sz w:val="20"/>
              </w:rPr>
            </w:pPr>
            <w:r w:rsidRPr="00B03904">
              <w:rPr>
                <w:sz w:val="20"/>
              </w:rPr>
              <w:t>Минимальные размеры земельного участка – 1000 кв. м.</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AD7A5D">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jc w:val="both"/>
              <w:rPr>
                <w:sz w:val="20"/>
              </w:rPr>
            </w:pPr>
            <w:r w:rsidRPr="00B03904">
              <w:rPr>
                <w:sz w:val="20"/>
              </w:rPr>
              <w:t>Предельное количество надземных этажей – 3.</w:t>
            </w:r>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c>
          <w:tcPr>
            <w:tcW w:w="3369" w:type="dxa"/>
          </w:tcPr>
          <w:p w:rsidR="00C843E0" w:rsidRPr="00B03904" w:rsidRDefault="00C843E0" w:rsidP="00CA678B">
            <w:pPr>
              <w:widowControl/>
              <w:suppressAutoHyphens w:val="0"/>
              <w:overflowPunct/>
              <w:autoSpaceDN w:val="0"/>
              <w:adjustRightInd w:val="0"/>
              <w:rPr>
                <w:lang w:eastAsia="ru-RU"/>
              </w:rPr>
            </w:pPr>
            <w:r w:rsidRPr="00B03904">
              <w:rPr>
                <w:lang w:eastAsia="ru-RU"/>
              </w:rPr>
              <w:t>Водный транспорт</w:t>
            </w:r>
          </w:p>
          <w:p w:rsidR="00C843E0" w:rsidRPr="00B03904" w:rsidRDefault="00C843E0" w:rsidP="00CA678B">
            <w:pPr>
              <w:autoSpaceDN w:val="0"/>
              <w:adjustRightInd w:val="0"/>
              <w:rPr>
                <w:lang w:eastAsia="ru-RU"/>
              </w:rPr>
            </w:pPr>
            <w:r w:rsidRPr="00B03904">
              <w:t xml:space="preserve"> (7.3)</w:t>
            </w:r>
          </w:p>
          <w:p w:rsidR="00C843E0" w:rsidRPr="00B03904" w:rsidRDefault="00C843E0" w:rsidP="009F1082">
            <w:pPr>
              <w:pStyle w:val="af9"/>
              <w:rPr>
                <w:sz w:val="20"/>
              </w:rPr>
            </w:pPr>
          </w:p>
        </w:tc>
        <w:tc>
          <w:tcPr>
            <w:tcW w:w="5244" w:type="dxa"/>
          </w:tcPr>
          <w:p w:rsidR="00C843E0" w:rsidRPr="00B03904" w:rsidRDefault="00C843E0" w:rsidP="00911D26">
            <w:pPr>
              <w:widowControl/>
              <w:suppressAutoHyphens w:val="0"/>
              <w:overflowPunct/>
              <w:autoSpaceDN w:val="0"/>
              <w:adjustRightInd w:val="0"/>
              <w:jc w:val="both"/>
              <w:rPr>
                <w:lang w:eastAsia="ru-RU"/>
              </w:rPr>
            </w:pPr>
            <w:proofErr w:type="gramStart"/>
            <w:r w:rsidRPr="00B03904">
              <w:rPr>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6663" w:type="dxa"/>
          </w:tcPr>
          <w:p w:rsidR="00C843E0" w:rsidRPr="00B03904" w:rsidRDefault="00C843E0" w:rsidP="00675D59">
            <w:pPr>
              <w:pStyle w:val="af9"/>
              <w:jc w:val="both"/>
              <w:rPr>
                <w:sz w:val="20"/>
              </w:rPr>
            </w:pPr>
            <w:r w:rsidRPr="00B03904">
              <w:rPr>
                <w:sz w:val="20"/>
              </w:rPr>
              <w:t>Минимальные размеры земельного участка – 1000 кв. м.</w:t>
            </w:r>
          </w:p>
          <w:p w:rsidR="00C843E0" w:rsidRPr="00B03904" w:rsidRDefault="00C843E0" w:rsidP="00675D59">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675D59">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675D59">
            <w:pPr>
              <w:pStyle w:val="af9"/>
              <w:jc w:val="both"/>
              <w:rPr>
                <w:sz w:val="20"/>
              </w:rPr>
            </w:pPr>
            <w:r w:rsidRPr="00B03904">
              <w:rPr>
                <w:sz w:val="20"/>
              </w:rPr>
              <w:t>Предельное количество надземных этажей – 3.</w:t>
            </w:r>
          </w:p>
          <w:p w:rsidR="00C843E0" w:rsidRPr="00B03904" w:rsidRDefault="00C843E0" w:rsidP="00675D59">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rPr>
          <w:trHeight w:val="292"/>
        </w:trPr>
        <w:tc>
          <w:tcPr>
            <w:tcW w:w="3369" w:type="dxa"/>
          </w:tcPr>
          <w:p w:rsidR="00C843E0" w:rsidRPr="00B03904" w:rsidRDefault="00C843E0" w:rsidP="00CA678B">
            <w:pPr>
              <w:widowControl/>
              <w:suppressAutoHyphens w:val="0"/>
              <w:overflowPunct/>
              <w:autoSpaceDN w:val="0"/>
              <w:adjustRightInd w:val="0"/>
              <w:rPr>
                <w:lang w:eastAsia="ru-RU"/>
              </w:rPr>
            </w:pPr>
            <w:r w:rsidRPr="00B03904">
              <w:rPr>
                <w:lang w:eastAsia="ru-RU"/>
              </w:rPr>
              <w:t>Ведение огородничества</w:t>
            </w:r>
          </w:p>
          <w:p w:rsidR="00C843E0" w:rsidRPr="00B03904" w:rsidRDefault="00C843E0" w:rsidP="00CA678B">
            <w:pPr>
              <w:autoSpaceDN w:val="0"/>
              <w:adjustRightInd w:val="0"/>
              <w:rPr>
                <w:lang w:eastAsia="ru-RU"/>
              </w:rPr>
            </w:pPr>
            <w:r w:rsidRPr="00B03904">
              <w:rPr>
                <w:lang w:eastAsia="ru-RU"/>
              </w:rPr>
              <w:t xml:space="preserve"> (13.1)</w:t>
            </w:r>
          </w:p>
        </w:tc>
        <w:tc>
          <w:tcPr>
            <w:tcW w:w="5244" w:type="dxa"/>
          </w:tcPr>
          <w:p w:rsidR="00C843E0" w:rsidRPr="00B03904" w:rsidRDefault="00C843E0" w:rsidP="00911D26">
            <w:pPr>
              <w:widowControl/>
              <w:suppressAutoHyphens w:val="0"/>
              <w:overflowPunct/>
              <w:autoSpaceDN w:val="0"/>
              <w:adjustRightInd w:val="0"/>
              <w:jc w:val="both"/>
              <w:rPr>
                <w:lang w:eastAsia="ru-RU"/>
              </w:rPr>
            </w:pPr>
            <w:r w:rsidRPr="00B03904">
              <w:rPr>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C843E0" w:rsidRPr="00B03904" w:rsidRDefault="00C843E0" w:rsidP="009F1082">
            <w:pPr>
              <w:pStyle w:val="af9"/>
              <w:rPr>
                <w:sz w:val="20"/>
                <w:lang w:eastAsia="ru-RU"/>
              </w:rPr>
            </w:pPr>
          </w:p>
        </w:tc>
        <w:tc>
          <w:tcPr>
            <w:tcW w:w="6663" w:type="dxa"/>
          </w:tcPr>
          <w:p w:rsidR="00C843E0" w:rsidRPr="00B03904" w:rsidRDefault="00C843E0" w:rsidP="00B22246">
            <w:pPr>
              <w:pStyle w:val="af9"/>
              <w:jc w:val="both"/>
              <w:rPr>
                <w:sz w:val="20"/>
              </w:rPr>
            </w:pPr>
            <w:r w:rsidRPr="00B03904">
              <w:rPr>
                <w:sz w:val="20"/>
              </w:rPr>
              <w:t>Минимальные размеры земельного участка – 500 кв. м.</w:t>
            </w:r>
          </w:p>
          <w:p w:rsidR="00C843E0" w:rsidRPr="00B03904" w:rsidRDefault="00C843E0" w:rsidP="00B22246">
            <w:pPr>
              <w:pStyle w:val="af9"/>
              <w:jc w:val="both"/>
              <w:rPr>
                <w:sz w:val="20"/>
              </w:rPr>
            </w:pPr>
            <w:r w:rsidRPr="00B03904">
              <w:rPr>
                <w:sz w:val="20"/>
              </w:rPr>
              <w:t>Максимальные размеры земельного участка – 1500 кв.м.</w:t>
            </w:r>
          </w:p>
          <w:p w:rsidR="00C843E0" w:rsidRPr="00B03904" w:rsidRDefault="00C843E0" w:rsidP="00B22246">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B22246">
            <w:pPr>
              <w:pStyle w:val="af9"/>
              <w:jc w:val="both"/>
              <w:rPr>
                <w:sz w:val="20"/>
              </w:rPr>
            </w:pPr>
            <w:r w:rsidRPr="00B03904">
              <w:rPr>
                <w:sz w:val="20"/>
              </w:rPr>
              <w:t>Максимальный процент застройки в границах земельного участка – 30.</w:t>
            </w:r>
          </w:p>
          <w:p w:rsidR="00C843E0" w:rsidRPr="00B03904" w:rsidRDefault="00C843E0" w:rsidP="00B22246">
            <w:pPr>
              <w:pStyle w:val="af9"/>
              <w:jc w:val="both"/>
              <w:rPr>
                <w:sz w:val="20"/>
              </w:rPr>
            </w:pPr>
            <w:r w:rsidRPr="00B03904">
              <w:rPr>
                <w:sz w:val="20"/>
              </w:rPr>
              <w:t>Предельное количество этажей – 2</w:t>
            </w:r>
          </w:p>
        </w:tc>
      </w:tr>
    </w:tbl>
    <w:p w:rsidR="002132F0" w:rsidRPr="00B03904" w:rsidRDefault="002132F0" w:rsidP="00E032FE">
      <w:pPr>
        <w:rPr>
          <w:b/>
        </w:rPr>
      </w:pPr>
    </w:p>
    <w:p w:rsidR="002E3AE7" w:rsidRPr="00B03904" w:rsidRDefault="00E032FE" w:rsidP="00290E85">
      <w:pPr>
        <w:spacing w:line="276" w:lineRule="auto"/>
        <w:rPr>
          <w:sz w:val="24"/>
          <w:szCs w:val="24"/>
          <w:lang w:eastAsia="ru-RU"/>
        </w:rPr>
      </w:pPr>
      <w:r w:rsidRPr="00B03904">
        <w:rPr>
          <w:b/>
        </w:rPr>
        <w:t>3.   ВСПОМОГАТЕЛЬНЫЕ ВИДЫ РАЗРЕШЁННОГО ИСПОЛЬЗОВАНИЯ</w:t>
      </w:r>
      <w:r w:rsidR="00290E85" w:rsidRPr="00B03904">
        <w:rPr>
          <w:b/>
        </w:rPr>
        <w:t xml:space="preserve">: </w:t>
      </w:r>
      <w:proofErr w:type="gramStart"/>
      <w:r w:rsidR="00290E85" w:rsidRPr="00B03904">
        <w:t>с</w:t>
      </w:r>
      <w:r w:rsidR="00AB0705" w:rsidRPr="00B03904">
        <w:rPr>
          <w:lang w:eastAsia="ru-RU"/>
        </w:rPr>
        <w:t>м</w:t>
      </w:r>
      <w:proofErr w:type="gramEnd"/>
      <w:r w:rsidR="00AB0705" w:rsidRPr="00B03904">
        <w:rPr>
          <w:lang w:eastAsia="ru-RU"/>
        </w:rPr>
        <w:t>. ст. 9</w:t>
      </w:r>
      <w:r w:rsidR="002E3AE7" w:rsidRPr="00B03904">
        <w:rPr>
          <w:lang w:eastAsia="ru-RU"/>
        </w:rPr>
        <w:t xml:space="preserve"> настоящих Правил.</w:t>
      </w:r>
    </w:p>
    <w:p w:rsidR="007F497D" w:rsidRPr="00B03904" w:rsidRDefault="007F497D" w:rsidP="005B5B6E">
      <w:pPr>
        <w:pStyle w:val="3"/>
      </w:pPr>
    </w:p>
    <w:p w:rsidR="00071BAA" w:rsidRPr="00B03904" w:rsidRDefault="00071BAA" w:rsidP="005B5B6E">
      <w:pPr>
        <w:pStyle w:val="3"/>
      </w:pPr>
      <w:bookmarkStart w:id="89" w:name="_Toc43384745"/>
      <w:r w:rsidRPr="00B03904">
        <w:t xml:space="preserve">Статья </w:t>
      </w:r>
      <w:r w:rsidR="00713D38" w:rsidRPr="00B03904">
        <w:t>2</w:t>
      </w:r>
      <w:r w:rsidR="00AB0705" w:rsidRPr="00B03904">
        <w:t>7</w:t>
      </w:r>
      <w:r w:rsidRPr="00B03904">
        <w:t xml:space="preserve">. </w:t>
      </w:r>
      <w:bookmarkEnd w:id="88"/>
      <w:r w:rsidR="00EA0A2B" w:rsidRPr="00B03904">
        <w:rPr>
          <w:bCs w:val="0"/>
          <w:lang w:eastAsia="ru-RU"/>
        </w:rPr>
        <w:t>Зона застройки малоэтажными жилыми домами (Ж</w:t>
      </w:r>
      <w:proofErr w:type="gramStart"/>
      <w:r w:rsidR="00EA0A2B" w:rsidRPr="00B03904">
        <w:rPr>
          <w:bCs w:val="0"/>
          <w:lang w:eastAsia="ru-RU"/>
        </w:rPr>
        <w:t>2</w:t>
      </w:r>
      <w:proofErr w:type="gramEnd"/>
      <w:r w:rsidR="00EA0A2B" w:rsidRPr="00B03904">
        <w:rPr>
          <w:bCs w:val="0"/>
          <w:lang w:eastAsia="ru-RU"/>
        </w:rPr>
        <w:t>)</w:t>
      </w:r>
      <w:bookmarkEnd w:id="89"/>
    </w:p>
    <w:p w:rsidR="00071BAA" w:rsidRPr="00B03904" w:rsidRDefault="00071BAA" w:rsidP="00071BAA">
      <w:pPr>
        <w:pStyle w:val="af9"/>
      </w:pPr>
    </w:p>
    <w:p w:rsidR="009F1082" w:rsidRPr="00B03904" w:rsidRDefault="009F1082" w:rsidP="009F1082">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2B5E9F" w:rsidRPr="00B03904" w:rsidTr="0099419E">
        <w:trPr>
          <w:trHeight w:val="692"/>
        </w:trPr>
        <w:tc>
          <w:tcPr>
            <w:tcW w:w="8613" w:type="dxa"/>
            <w:gridSpan w:val="2"/>
            <w:vAlign w:val="center"/>
          </w:tcPr>
          <w:p w:rsidR="002B5E9F" w:rsidRPr="00B03904" w:rsidRDefault="002B5E9F"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9419E">
        <w:trPr>
          <w:trHeight w:val="505"/>
        </w:trPr>
        <w:tc>
          <w:tcPr>
            <w:tcW w:w="3369" w:type="dxa"/>
            <w:vAlign w:val="center"/>
          </w:tcPr>
          <w:p w:rsidR="002B5E9F" w:rsidRPr="00B03904" w:rsidRDefault="00056D87" w:rsidP="0099419E">
            <w:pPr>
              <w:jc w:val="center"/>
              <w:rPr>
                <w:b/>
                <w:sz w:val="14"/>
                <w:szCs w:val="14"/>
              </w:rPr>
            </w:pPr>
            <w:r>
              <w:rPr>
                <w:b/>
                <w:sz w:val="14"/>
                <w:szCs w:val="14"/>
              </w:rPr>
              <w:lastRenderedPageBreak/>
              <w:t>НАИМЕНОВАНИЕ ВИДОВ</w:t>
            </w:r>
            <w:r w:rsidR="002B5E9F" w:rsidRPr="00B90416">
              <w:rPr>
                <w:b/>
                <w:sz w:val="14"/>
                <w:szCs w:val="14"/>
              </w:rPr>
              <w:t xml:space="preserve"> РАЗРЕШЁННОГО ИСПОЛЬЗОВАНИЯ</w:t>
            </w:r>
          </w:p>
        </w:tc>
        <w:tc>
          <w:tcPr>
            <w:tcW w:w="5244"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2B5E9F" w:rsidRPr="00B03904" w:rsidRDefault="002B5E9F" w:rsidP="0099419E">
            <w:pPr>
              <w:jc w:val="center"/>
              <w:rPr>
                <w:b/>
                <w:sz w:val="14"/>
                <w:szCs w:val="14"/>
              </w:rPr>
            </w:pPr>
          </w:p>
        </w:tc>
      </w:tr>
      <w:tr w:rsidR="00C843E0" w:rsidRPr="00B03904" w:rsidTr="00C843E0">
        <w:tc>
          <w:tcPr>
            <w:tcW w:w="3369" w:type="dxa"/>
          </w:tcPr>
          <w:p w:rsidR="00C843E0" w:rsidRPr="00B03904" w:rsidRDefault="00C843E0" w:rsidP="00AD7A5D">
            <w:pPr>
              <w:pStyle w:val="af9"/>
              <w:jc w:val="both"/>
              <w:rPr>
                <w:bCs/>
                <w:sz w:val="20"/>
                <w:lang w:eastAsia="ru-RU"/>
              </w:rPr>
            </w:pPr>
            <w:r w:rsidRPr="00B03904">
              <w:rPr>
                <w:bCs/>
                <w:sz w:val="20"/>
                <w:lang w:eastAsia="ru-RU"/>
              </w:rPr>
              <w:t>Общежития (3.2.4)</w:t>
            </w:r>
          </w:p>
        </w:tc>
        <w:tc>
          <w:tcPr>
            <w:tcW w:w="5244" w:type="dxa"/>
          </w:tcPr>
          <w:p w:rsidR="00C843E0" w:rsidRPr="00B03904" w:rsidRDefault="00C843E0" w:rsidP="00AD7A5D">
            <w:pPr>
              <w:pStyle w:val="af9"/>
              <w:jc w:val="both"/>
              <w:rPr>
                <w:sz w:val="20"/>
                <w:lang w:eastAsia="ru-RU"/>
              </w:rPr>
            </w:pPr>
            <w:r w:rsidRPr="00B03904">
              <w:rPr>
                <w:sz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663" w:type="dxa"/>
          </w:tcPr>
          <w:p w:rsidR="00C843E0" w:rsidRPr="00B03904" w:rsidRDefault="00C843E0" w:rsidP="00AD7A5D">
            <w:pPr>
              <w:pStyle w:val="af9"/>
              <w:rPr>
                <w:sz w:val="20"/>
              </w:rPr>
            </w:pPr>
            <w:r w:rsidRPr="00B03904">
              <w:rPr>
                <w:sz w:val="20"/>
              </w:rPr>
              <w:t>Минимальный размер земельного участка общежития – 1000 кв. м.</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rPr>
                <w:sz w:val="20"/>
              </w:rPr>
            </w:pPr>
            <w:r w:rsidRPr="00B03904">
              <w:rPr>
                <w:sz w:val="20"/>
              </w:rPr>
              <w:t>Максимальный процент застройки в границах земельного участка – 60.</w:t>
            </w:r>
          </w:p>
          <w:p w:rsidR="00C843E0" w:rsidRPr="00B03904" w:rsidRDefault="00C843E0" w:rsidP="00AD7A5D">
            <w:pPr>
              <w:pStyle w:val="af9"/>
              <w:jc w:val="both"/>
              <w:rPr>
                <w:sz w:val="20"/>
              </w:rPr>
            </w:pPr>
            <w:r w:rsidRPr="00B03904">
              <w:rPr>
                <w:sz w:val="20"/>
              </w:rPr>
              <w:t>Предельное количество этажей – 5.</w:t>
            </w:r>
          </w:p>
        </w:tc>
      </w:tr>
      <w:tr w:rsidR="00C843E0" w:rsidRPr="00B03904" w:rsidTr="00C843E0">
        <w:tc>
          <w:tcPr>
            <w:tcW w:w="3369" w:type="dxa"/>
          </w:tcPr>
          <w:p w:rsidR="00C843E0" w:rsidRPr="00B03904" w:rsidRDefault="00C843E0" w:rsidP="009F1082">
            <w:pPr>
              <w:pStyle w:val="af9"/>
              <w:rPr>
                <w:bCs/>
                <w:sz w:val="20"/>
                <w:lang w:eastAsia="ru-RU"/>
              </w:rPr>
            </w:pPr>
            <w:r w:rsidRPr="00B03904">
              <w:rPr>
                <w:bCs/>
                <w:sz w:val="20"/>
                <w:lang w:eastAsia="ru-RU"/>
              </w:rPr>
              <w:t>Малоэтажная многоквартирная жилая застройка</w:t>
            </w:r>
          </w:p>
          <w:p w:rsidR="00C843E0" w:rsidRPr="00B03904" w:rsidRDefault="00C843E0" w:rsidP="009F1082">
            <w:pPr>
              <w:pStyle w:val="af9"/>
              <w:rPr>
                <w:sz w:val="20"/>
              </w:rPr>
            </w:pPr>
            <w:r w:rsidRPr="00B03904">
              <w:rPr>
                <w:bCs/>
                <w:sz w:val="20"/>
                <w:lang w:eastAsia="ru-RU"/>
              </w:rPr>
              <w:t>(2.1.1)</w:t>
            </w:r>
          </w:p>
        </w:tc>
        <w:tc>
          <w:tcPr>
            <w:tcW w:w="5244" w:type="dxa"/>
          </w:tcPr>
          <w:p w:rsidR="00C843E0" w:rsidRPr="00B03904" w:rsidRDefault="00C843E0" w:rsidP="00002BC6">
            <w:pPr>
              <w:widowControl/>
              <w:suppressAutoHyphens w:val="0"/>
              <w:overflowPunct/>
              <w:autoSpaceDN w:val="0"/>
              <w:adjustRightInd w:val="0"/>
              <w:jc w:val="both"/>
              <w:rPr>
                <w:lang w:eastAsia="ru-RU"/>
              </w:rPr>
            </w:pPr>
            <w:r w:rsidRPr="00B03904">
              <w:rPr>
                <w:lang w:eastAsia="ru-RU"/>
              </w:rPr>
              <w:t xml:space="preserve">Размещение малоэтажных многоквартирных домов (многоквартирные дома высотой до 4 этажей, включая </w:t>
            </w:r>
            <w:proofErr w:type="gramStart"/>
            <w:r w:rsidRPr="00B03904">
              <w:rPr>
                <w:lang w:eastAsia="ru-RU"/>
              </w:rPr>
              <w:t>мансардный</w:t>
            </w:r>
            <w:proofErr w:type="gramEnd"/>
            <w:r w:rsidRPr="00B03904">
              <w:rPr>
                <w:lang w:eastAsia="ru-RU"/>
              </w:rPr>
              <w:t>);</w:t>
            </w:r>
          </w:p>
          <w:p w:rsidR="00C843E0" w:rsidRPr="00B03904" w:rsidRDefault="00C843E0" w:rsidP="00002BC6">
            <w:pPr>
              <w:widowControl/>
              <w:suppressAutoHyphens w:val="0"/>
              <w:overflowPunct/>
              <w:autoSpaceDN w:val="0"/>
              <w:adjustRightInd w:val="0"/>
              <w:jc w:val="both"/>
              <w:rPr>
                <w:lang w:eastAsia="ru-RU"/>
              </w:rPr>
            </w:pPr>
            <w:r w:rsidRPr="00B03904">
              <w:rPr>
                <w:lang w:eastAsia="ru-RU"/>
              </w:rPr>
              <w:t>обустройство спортивных и детских площадок, площадок для отдыха;</w:t>
            </w:r>
          </w:p>
          <w:p w:rsidR="00C843E0" w:rsidRPr="00B03904" w:rsidRDefault="00C843E0" w:rsidP="00002BC6">
            <w:pPr>
              <w:widowControl/>
              <w:suppressAutoHyphens w:val="0"/>
              <w:overflowPunct/>
              <w:autoSpaceDN w:val="0"/>
              <w:adjustRightInd w:val="0"/>
              <w:jc w:val="both"/>
              <w:rPr>
                <w:lang w:eastAsia="ru-RU"/>
              </w:rPr>
            </w:pPr>
            <w:r w:rsidRPr="00B03904">
              <w:rPr>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C843E0" w:rsidRPr="00B03904" w:rsidRDefault="00C843E0" w:rsidP="009F1082">
            <w:pPr>
              <w:pStyle w:val="af9"/>
              <w:rPr>
                <w:sz w:val="20"/>
                <w:lang w:eastAsia="ru-RU"/>
              </w:rPr>
            </w:pPr>
          </w:p>
        </w:tc>
        <w:tc>
          <w:tcPr>
            <w:tcW w:w="6663" w:type="dxa"/>
          </w:tcPr>
          <w:p w:rsidR="00C843E0" w:rsidRPr="00B03904" w:rsidRDefault="00C843E0" w:rsidP="00AD7A5D">
            <w:pPr>
              <w:pStyle w:val="af9"/>
              <w:jc w:val="both"/>
              <w:rPr>
                <w:sz w:val="20"/>
              </w:rPr>
            </w:pPr>
            <w:r w:rsidRPr="00B03904">
              <w:rPr>
                <w:sz w:val="20"/>
              </w:rPr>
              <w:t xml:space="preserve">Минимальные размеры земельного участка – 800 кв. м. </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AD7A5D">
            <w:pPr>
              <w:pStyle w:val="af9"/>
              <w:jc w:val="both"/>
              <w:rPr>
                <w:sz w:val="20"/>
                <w:lang w:eastAsia="ru-RU"/>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AD7A5D">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AD7A5D">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40.</w:t>
            </w:r>
          </w:p>
          <w:p w:rsidR="00C843E0" w:rsidRPr="00B03904" w:rsidRDefault="00C843E0" w:rsidP="00AD7A5D">
            <w:pPr>
              <w:pStyle w:val="af9"/>
              <w:jc w:val="both"/>
              <w:rPr>
                <w:sz w:val="20"/>
              </w:rPr>
            </w:pPr>
            <w:r w:rsidRPr="00B03904">
              <w:rPr>
                <w:sz w:val="20"/>
              </w:rPr>
              <w:t xml:space="preserve">Предельное количество надземных этажей – до 4 (включая </w:t>
            </w:r>
            <w:proofErr w:type="gramStart"/>
            <w:r w:rsidRPr="00B03904">
              <w:rPr>
                <w:sz w:val="20"/>
              </w:rPr>
              <w:t>мансардный</w:t>
            </w:r>
            <w:proofErr w:type="gramEnd"/>
            <w:r w:rsidRPr="00B03904">
              <w:rPr>
                <w:sz w:val="20"/>
              </w:rPr>
              <w:t>).</w:t>
            </w:r>
          </w:p>
        </w:tc>
      </w:tr>
      <w:tr w:rsidR="00C843E0" w:rsidRPr="00B03904" w:rsidTr="00C843E0">
        <w:tc>
          <w:tcPr>
            <w:tcW w:w="3369" w:type="dxa"/>
          </w:tcPr>
          <w:p w:rsidR="00C843E0" w:rsidRPr="00B03904" w:rsidRDefault="00C843E0" w:rsidP="001C6473">
            <w:pPr>
              <w:widowControl/>
              <w:suppressAutoHyphens w:val="0"/>
              <w:overflowPunct/>
              <w:autoSpaceDN w:val="0"/>
              <w:adjustRightInd w:val="0"/>
              <w:rPr>
                <w:lang w:eastAsia="ru-RU"/>
              </w:rPr>
            </w:pPr>
            <w:r w:rsidRPr="00B03904">
              <w:rPr>
                <w:lang w:eastAsia="ru-RU"/>
              </w:rPr>
              <w:t>Бытовое обслуживание</w:t>
            </w:r>
          </w:p>
          <w:p w:rsidR="00C843E0" w:rsidRPr="00B03904" w:rsidRDefault="00C843E0" w:rsidP="001C6473">
            <w:pPr>
              <w:widowControl/>
              <w:suppressAutoHyphens w:val="0"/>
              <w:overflowPunct/>
              <w:autoSpaceDN w:val="0"/>
              <w:adjustRightInd w:val="0"/>
              <w:rPr>
                <w:bCs/>
                <w:lang w:eastAsia="ru-RU"/>
              </w:rPr>
            </w:pPr>
            <w:r w:rsidRPr="00B03904">
              <w:rPr>
                <w:bCs/>
                <w:lang w:eastAsia="ru-RU"/>
              </w:rPr>
              <w:t xml:space="preserve"> (3.3)</w:t>
            </w:r>
          </w:p>
        </w:tc>
        <w:tc>
          <w:tcPr>
            <w:tcW w:w="5244" w:type="dxa"/>
          </w:tcPr>
          <w:p w:rsidR="00C843E0" w:rsidRPr="00B03904" w:rsidRDefault="00C843E0" w:rsidP="001C6473">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C843E0" w:rsidRPr="00B03904" w:rsidRDefault="00C843E0" w:rsidP="001C6473">
            <w:pPr>
              <w:widowControl/>
              <w:suppressAutoHyphens w:val="0"/>
              <w:overflowPunct/>
              <w:autoSpaceDN w:val="0"/>
              <w:adjustRightInd w:val="0"/>
              <w:jc w:val="both"/>
            </w:pPr>
          </w:p>
        </w:tc>
        <w:tc>
          <w:tcPr>
            <w:tcW w:w="6663" w:type="dxa"/>
          </w:tcPr>
          <w:p w:rsidR="00C843E0" w:rsidRPr="00B03904" w:rsidRDefault="00C843E0" w:rsidP="0093508A">
            <w:pPr>
              <w:pStyle w:val="af9"/>
              <w:jc w:val="both"/>
              <w:rPr>
                <w:sz w:val="20"/>
              </w:rPr>
            </w:pPr>
            <w:r w:rsidRPr="00B03904">
              <w:rPr>
                <w:sz w:val="20"/>
              </w:rPr>
              <w:t>Минимальные размеры земельного участка – 100 кв. м.</w:t>
            </w:r>
          </w:p>
          <w:p w:rsidR="00C843E0" w:rsidRPr="00B03904" w:rsidRDefault="00C843E0" w:rsidP="0093508A">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93508A">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93508A">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93508A">
            <w:pPr>
              <w:pStyle w:val="af9"/>
              <w:jc w:val="both"/>
              <w:rPr>
                <w:sz w:val="20"/>
              </w:rPr>
            </w:pPr>
            <w:r w:rsidRPr="00B03904">
              <w:rPr>
                <w:sz w:val="20"/>
              </w:rPr>
              <w:t>Предельное количество надземных этажей – 3.</w:t>
            </w:r>
          </w:p>
          <w:p w:rsidR="00C843E0" w:rsidRPr="00B03904" w:rsidRDefault="00C843E0" w:rsidP="0093508A">
            <w:pPr>
              <w:pStyle w:val="af9"/>
              <w:jc w:val="both"/>
              <w:rPr>
                <w:sz w:val="20"/>
              </w:rPr>
            </w:pPr>
            <w:r w:rsidRPr="00B03904">
              <w:rPr>
                <w:sz w:val="20"/>
              </w:rPr>
              <w:t>Предельная высота объекта не более 20 м.</w:t>
            </w:r>
          </w:p>
        </w:tc>
      </w:tr>
      <w:tr w:rsidR="00C843E0" w:rsidRPr="00B03904" w:rsidTr="00C843E0">
        <w:trPr>
          <w:trHeight w:val="131"/>
        </w:trPr>
        <w:tc>
          <w:tcPr>
            <w:tcW w:w="3369" w:type="dxa"/>
          </w:tcPr>
          <w:p w:rsidR="00C843E0" w:rsidRPr="00B03904" w:rsidRDefault="00C843E0" w:rsidP="00AD7A5D">
            <w:pPr>
              <w:widowControl/>
              <w:suppressAutoHyphens w:val="0"/>
              <w:overflowPunct/>
              <w:autoSpaceDN w:val="0"/>
              <w:adjustRightInd w:val="0"/>
              <w:jc w:val="both"/>
              <w:rPr>
                <w:lang w:eastAsia="ru-RU"/>
              </w:rPr>
            </w:pPr>
            <w:r w:rsidRPr="00B03904">
              <w:rPr>
                <w:lang w:eastAsia="ru-RU"/>
              </w:rPr>
              <w:t>Образование и просвещение (3.5)</w:t>
            </w:r>
          </w:p>
          <w:p w:rsidR="00C843E0" w:rsidRPr="00B03904" w:rsidRDefault="00C843E0" w:rsidP="00AD7A5D">
            <w:pPr>
              <w:autoSpaceDN w:val="0"/>
              <w:adjustRightInd w:val="0"/>
              <w:rPr>
                <w:lang w:eastAsia="ru-RU"/>
              </w:rPr>
            </w:pPr>
          </w:p>
        </w:tc>
        <w:tc>
          <w:tcPr>
            <w:tcW w:w="5244" w:type="dxa"/>
          </w:tcPr>
          <w:p w:rsidR="00C843E0" w:rsidRPr="00B03904" w:rsidRDefault="00C843E0" w:rsidP="00AD7A5D">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38" w:history="1">
              <w:r w:rsidRPr="00B03904">
                <w:rPr>
                  <w:lang w:eastAsia="ru-RU"/>
                </w:rPr>
                <w:t>кодами 3.5.1</w:t>
              </w:r>
            </w:hyperlink>
            <w:r w:rsidRPr="00B03904">
              <w:rPr>
                <w:lang w:eastAsia="ru-RU"/>
              </w:rPr>
              <w:t xml:space="preserve"> - </w:t>
            </w:r>
            <w:hyperlink r:id="rId39" w:history="1">
              <w:r w:rsidRPr="00B03904">
                <w:rPr>
                  <w:lang w:eastAsia="ru-RU"/>
                </w:rPr>
                <w:t>3.5.2</w:t>
              </w:r>
            </w:hyperlink>
            <w:r w:rsidRPr="00B03904">
              <w:rPr>
                <w:lang w:eastAsia="ru-RU"/>
              </w:rPr>
              <w:t>.</w:t>
            </w:r>
          </w:p>
          <w:p w:rsidR="00C843E0" w:rsidRPr="00B03904" w:rsidRDefault="00C843E0" w:rsidP="00AD7A5D">
            <w:pPr>
              <w:pStyle w:val="af9"/>
              <w:rPr>
                <w:sz w:val="20"/>
                <w:lang w:eastAsia="ru-RU"/>
              </w:rPr>
            </w:pPr>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 для объектов дошкольного образования:</w:t>
            </w:r>
          </w:p>
          <w:p w:rsidR="00C843E0" w:rsidRPr="00B03904" w:rsidRDefault="00C843E0" w:rsidP="00AD7A5D">
            <w:pPr>
              <w:ind w:right="97"/>
            </w:pPr>
            <w:r w:rsidRPr="00B03904">
              <w:rPr>
                <w:spacing w:val="-4"/>
              </w:rPr>
              <w:t>- до 100 мест</w:t>
            </w:r>
            <w:r w:rsidRPr="00B03904">
              <w:t xml:space="preserve"> – 40 кв</w:t>
            </w:r>
            <w:proofErr w:type="gramStart"/>
            <w:r w:rsidRPr="00B03904">
              <w:t>.м</w:t>
            </w:r>
            <w:proofErr w:type="gramEnd"/>
            <w:r w:rsidRPr="00B03904">
              <w:t xml:space="preserve"> на место;</w:t>
            </w:r>
          </w:p>
          <w:p w:rsidR="00C843E0" w:rsidRPr="00B03904" w:rsidRDefault="00C843E0" w:rsidP="00AD7A5D">
            <w:pPr>
              <w:ind w:right="97"/>
            </w:pPr>
            <w:r w:rsidRPr="00B03904">
              <w:t>- свыше 100 мест – 35 кв</w:t>
            </w:r>
            <w:proofErr w:type="gramStart"/>
            <w:r w:rsidRPr="00B03904">
              <w:t>.м</w:t>
            </w:r>
            <w:proofErr w:type="gramEnd"/>
            <w:r w:rsidRPr="00B03904">
              <w:t xml:space="preserve"> на место.</w:t>
            </w:r>
          </w:p>
          <w:p w:rsidR="00C843E0" w:rsidRPr="00B03904" w:rsidRDefault="00C843E0" w:rsidP="00AD7A5D">
            <w:pPr>
              <w:widowControl/>
              <w:suppressAutoHyphens w:val="0"/>
              <w:overflowPunct/>
              <w:autoSpaceDN w:val="0"/>
              <w:adjustRightInd w:val="0"/>
              <w:jc w:val="both"/>
              <w:rPr>
                <w:lang w:eastAsia="ru-RU"/>
              </w:rPr>
            </w:pPr>
            <w:r w:rsidRPr="00B03904">
              <w:rPr>
                <w:lang w:eastAsia="ru-RU"/>
              </w:rPr>
              <w:t>Размеры земельных участков дошкольных образовательных организаций могут быть уменьшены на 30 - 40% для повышения уровня территориальной доступности; на 25% - в условиях реконструкции; на 15% - при размещении на рельефе с уклоном более 20%; на 10% - в поселениях-новостройках (за счет сокращения площади озеленения).</w:t>
            </w:r>
          </w:p>
          <w:p w:rsidR="00C843E0" w:rsidRPr="00B03904" w:rsidRDefault="00C843E0" w:rsidP="00AD7A5D">
            <w:pPr>
              <w:pStyle w:val="af9"/>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C843E0" w:rsidRPr="00B03904" w:rsidRDefault="00C843E0" w:rsidP="00AD7A5D">
            <w:pPr>
              <w:pStyle w:val="af9"/>
              <w:rPr>
                <w:sz w:val="20"/>
              </w:rPr>
            </w:pPr>
            <w:r w:rsidRPr="00B03904">
              <w:rPr>
                <w:sz w:val="20"/>
              </w:rPr>
              <w:lastRenderedPageBreak/>
              <w:t>Минимальные отступы от границ земельного участка в целях определения места допустимого размещения объекта – 5 м.</w:t>
            </w:r>
          </w:p>
          <w:p w:rsidR="00C843E0" w:rsidRPr="00B03904" w:rsidRDefault="00C843E0" w:rsidP="00AD7A5D">
            <w:pPr>
              <w:pStyle w:val="af9"/>
              <w:rPr>
                <w:sz w:val="20"/>
              </w:rPr>
            </w:pPr>
            <w:r w:rsidRPr="00B03904">
              <w:rPr>
                <w:sz w:val="20"/>
              </w:rPr>
              <w:t>Предельное количество надземных этажей – 3.</w:t>
            </w:r>
          </w:p>
          <w:p w:rsidR="00C843E0" w:rsidRPr="00B03904" w:rsidRDefault="00C843E0" w:rsidP="00AD7A5D">
            <w:pPr>
              <w:pStyle w:val="af9"/>
              <w:rPr>
                <w:sz w:val="20"/>
              </w:rPr>
            </w:pPr>
            <w:r w:rsidRPr="00B03904">
              <w:rPr>
                <w:sz w:val="20"/>
              </w:rPr>
              <w:t>Предельная высота объекта не подлежит установлению.</w:t>
            </w:r>
          </w:p>
          <w:p w:rsidR="00C843E0" w:rsidRPr="00B03904" w:rsidRDefault="00C843E0" w:rsidP="00AD7A5D">
            <w:pPr>
              <w:pStyle w:val="af9"/>
              <w:rPr>
                <w:sz w:val="20"/>
              </w:rPr>
            </w:pPr>
            <w:r w:rsidRPr="00B03904">
              <w:rPr>
                <w:sz w:val="20"/>
              </w:rPr>
              <w:t>Предельная высота ограждения – 2 м</w:t>
            </w:r>
          </w:p>
          <w:p w:rsidR="00C843E0" w:rsidRPr="00B03904" w:rsidRDefault="00C843E0" w:rsidP="00AD7A5D">
            <w:pPr>
              <w:pStyle w:val="af9"/>
              <w:rPr>
                <w:sz w:val="20"/>
              </w:rPr>
            </w:pPr>
          </w:p>
          <w:p w:rsidR="00C843E0" w:rsidRPr="00B03904" w:rsidRDefault="00C843E0" w:rsidP="00AD7A5D">
            <w:pPr>
              <w:pStyle w:val="af9"/>
              <w:rPr>
                <w:sz w:val="20"/>
              </w:rPr>
            </w:pPr>
            <w:r w:rsidRPr="00B03904">
              <w:rPr>
                <w:sz w:val="20"/>
              </w:rPr>
              <w:t>Минимальные размеры земельного участка для объектов начального и среднего общего образования при вместимости:</w:t>
            </w:r>
          </w:p>
          <w:p w:rsidR="00C843E0" w:rsidRPr="00B03904" w:rsidRDefault="00C843E0" w:rsidP="00AD7A5D">
            <w:pPr>
              <w:widowControl/>
              <w:suppressAutoHyphens w:val="0"/>
              <w:overflowPunct/>
              <w:autoSpaceDN w:val="0"/>
              <w:adjustRightInd w:val="0"/>
              <w:rPr>
                <w:lang w:eastAsia="ru-RU"/>
              </w:rPr>
            </w:pPr>
            <w:r w:rsidRPr="00B03904">
              <w:rPr>
                <w:lang w:eastAsia="ru-RU"/>
              </w:rPr>
              <w:t>от 40 до 400 учащихся – 50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400 до 500 учащихся – 60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500 до 600 учащихся – 50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600 до 800 учащихся – 40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800 до 1100 учащихся – 33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1100 до 1500 учащихся – 21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1500 до 2000 учащихся – 17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свыше 2000 учащихся – 16 кв. м на учащегося.</w:t>
            </w:r>
          </w:p>
          <w:p w:rsidR="00C843E0" w:rsidRPr="00B03904" w:rsidRDefault="00C843E0" w:rsidP="00AD7A5D">
            <w:pPr>
              <w:widowControl/>
              <w:suppressAutoHyphens w:val="0"/>
              <w:overflowPunct/>
              <w:autoSpaceDN w:val="0"/>
              <w:adjustRightInd w:val="0"/>
              <w:jc w:val="both"/>
              <w:rPr>
                <w:sz w:val="22"/>
                <w:szCs w:val="22"/>
              </w:rPr>
            </w:pPr>
            <w:r w:rsidRPr="00B03904">
              <w:rPr>
                <w:lang w:eastAsia="ru-RU"/>
              </w:rPr>
              <w:t>Размеры земельных участков школ могут быть уменьшены на 40% для повышения уровня территориальной доступности; на 20% - в условиях реконструкции; увеличены за счет учебно-производственной зоны.</w:t>
            </w:r>
            <w:r w:rsidRPr="00B03904">
              <w:rPr>
                <w:sz w:val="22"/>
                <w:szCs w:val="22"/>
              </w:rPr>
              <w:t xml:space="preserve"> </w:t>
            </w:r>
          </w:p>
          <w:p w:rsidR="00C843E0" w:rsidRPr="00B03904" w:rsidRDefault="00C843E0" w:rsidP="00AD7A5D">
            <w:pPr>
              <w:pStyle w:val="af9"/>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C843E0" w:rsidRPr="00B03904" w:rsidRDefault="00C843E0" w:rsidP="00AD7A5D">
            <w:pPr>
              <w:pStyle w:val="af9"/>
              <w:rPr>
                <w:sz w:val="20"/>
              </w:rPr>
            </w:pPr>
            <w:r w:rsidRPr="00B03904">
              <w:rPr>
                <w:sz w:val="20"/>
              </w:rPr>
              <w:t>Предельное количество надземных этажей – 3.</w:t>
            </w:r>
          </w:p>
          <w:p w:rsidR="00C843E0" w:rsidRPr="00B03904" w:rsidRDefault="00C843E0" w:rsidP="00AD7A5D">
            <w:pPr>
              <w:pStyle w:val="af9"/>
              <w:rPr>
                <w:sz w:val="22"/>
                <w:szCs w:val="22"/>
              </w:rPr>
            </w:pPr>
            <w:r w:rsidRPr="00B03904">
              <w:rPr>
                <w:sz w:val="20"/>
              </w:rPr>
              <w:t>Предельная высота объекта не подлежит установлению.</w:t>
            </w:r>
          </w:p>
          <w:p w:rsidR="00C843E0" w:rsidRPr="00B03904" w:rsidRDefault="00C843E0" w:rsidP="00AD7A5D">
            <w:pPr>
              <w:pStyle w:val="af9"/>
              <w:rPr>
                <w:sz w:val="20"/>
              </w:rPr>
            </w:pPr>
            <w:r w:rsidRPr="00B03904">
              <w:rPr>
                <w:sz w:val="20"/>
              </w:rPr>
              <w:t>Предельная высота ограждения – 2 м</w:t>
            </w:r>
          </w:p>
        </w:tc>
      </w:tr>
      <w:tr w:rsidR="00C843E0" w:rsidRPr="00B03904" w:rsidTr="00C843E0">
        <w:trPr>
          <w:trHeight w:val="1840"/>
        </w:trPr>
        <w:tc>
          <w:tcPr>
            <w:tcW w:w="3369" w:type="dxa"/>
          </w:tcPr>
          <w:p w:rsidR="00C843E0" w:rsidRPr="00B03904" w:rsidRDefault="00C843E0" w:rsidP="001C6473">
            <w:pPr>
              <w:widowControl/>
              <w:suppressAutoHyphens w:val="0"/>
              <w:overflowPunct/>
              <w:autoSpaceDN w:val="0"/>
              <w:adjustRightInd w:val="0"/>
              <w:rPr>
                <w:lang w:eastAsia="ru-RU"/>
              </w:rPr>
            </w:pPr>
            <w:r w:rsidRPr="00B03904">
              <w:rPr>
                <w:lang w:eastAsia="ru-RU"/>
              </w:rPr>
              <w:lastRenderedPageBreak/>
              <w:t>Культурное развитие (3.6)</w:t>
            </w:r>
          </w:p>
          <w:p w:rsidR="00C843E0" w:rsidRPr="00B03904" w:rsidRDefault="00C843E0" w:rsidP="001C6473">
            <w:pPr>
              <w:autoSpaceDN w:val="0"/>
              <w:adjustRightInd w:val="0"/>
              <w:rPr>
                <w:lang w:eastAsia="ru-RU"/>
              </w:rPr>
            </w:pPr>
          </w:p>
        </w:tc>
        <w:tc>
          <w:tcPr>
            <w:tcW w:w="5244" w:type="dxa"/>
          </w:tcPr>
          <w:p w:rsidR="00C843E0" w:rsidRPr="00B03904" w:rsidRDefault="00C843E0" w:rsidP="001C6473">
            <w:pPr>
              <w:widowControl/>
              <w:suppressAutoHyphens w:val="0"/>
              <w:overflowPunct/>
              <w:autoSpaceDN w:val="0"/>
              <w:adjustRightInd w:val="0"/>
              <w:jc w:val="both"/>
            </w:pPr>
            <w:r w:rsidRPr="00B03904">
              <w:rPr>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40" w:history="1">
              <w:r w:rsidRPr="00B03904">
                <w:rPr>
                  <w:lang w:eastAsia="ru-RU"/>
                </w:rPr>
                <w:t>кодами 3.6.1</w:t>
              </w:r>
            </w:hyperlink>
            <w:r w:rsidRPr="00B03904">
              <w:rPr>
                <w:lang w:eastAsia="ru-RU"/>
              </w:rPr>
              <w:t xml:space="preserve"> - </w:t>
            </w:r>
            <w:hyperlink r:id="rId41" w:history="1">
              <w:r w:rsidRPr="00B03904">
                <w:rPr>
                  <w:lang w:eastAsia="ru-RU"/>
                </w:rPr>
                <w:t>3.6.3</w:t>
              </w:r>
            </w:hyperlink>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w:t>
            </w:r>
          </w:p>
          <w:p w:rsidR="00C843E0" w:rsidRPr="00B03904" w:rsidRDefault="00C843E0" w:rsidP="00AD7A5D">
            <w:pPr>
              <w:pStyle w:val="af9"/>
              <w:rPr>
                <w:sz w:val="20"/>
              </w:rPr>
            </w:pPr>
            <w:r w:rsidRPr="00B03904">
              <w:rPr>
                <w:sz w:val="20"/>
              </w:rPr>
              <w:t>- общедоступные библиотеки: 32 кв.м. на 1000 ед. хранения;</w:t>
            </w:r>
          </w:p>
          <w:p w:rsidR="00C843E0" w:rsidRPr="00B03904" w:rsidRDefault="00C843E0" w:rsidP="00AD7A5D">
            <w:pPr>
              <w:pStyle w:val="af9"/>
              <w:rPr>
                <w:sz w:val="20"/>
              </w:rPr>
            </w:pPr>
            <w:r w:rsidRPr="00B03904">
              <w:rPr>
                <w:sz w:val="20"/>
              </w:rPr>
              <w:t>- детские библиотеки - 36 кв.м. на 1000 ед. хранения</w:t>
            </w:r>
          </w:p>
          <w:p w:rsidR="00C843E0" w:rsidRPr="00B03904" w:rsidRDefault="00C843E0" w:rsidP="00AD7A5D">
            <w:pPr>
              <w:pStyle w:val="af9"/>
              <w:rPr>
                <w:sz w:val="20"/>
              </w:rPr>
            </w:pPr>
            <w:r w:rsidRPr="00B03904">
              <w:rPr>
                <w:sz w:val="20"/>
              </w:rPr>
              <w:t>- юношеские библиотеки - 38 кв.м. на 1000 ед. хранения;</w:t>
            </w:r>
          </w:p>
          <w:p w:rsidR="00C843E0" w:rsidRPr="00B03904" w:rsidRDefault="00C843E0" w:rsidP="00AD7A5D">
            <w:pPr>
              <w:pStyle w:val="af9"/>
              <w:rPr>
                <w:sz w:val="20"/>
              </w:rPr>
            </w:pPr>
            <w:r w:rsidRPr="00B03904">
              <w:rPr>
                <w:sz w:val="20"/>
              </w:rPr>
              <w:t>- учреждения культуры клубного типа – 4000 кв</w:t>
            </w:r>
            <w:proofErr w:type="gramStart"/>
            <w:r w:rsidRPr="00B03904">
              <w:rPr>
                <w:sz w:val="20"/>
              </w:rPr>
              <w:t>.м</w:t>
            </w:r>
            <w:proofErr w:type="gramEnd"/>
            <w:r w:rsidRPr="00B03904">
              <w:rPr>
                <w:sz w:val="20"/>
              </w:rPr>
              <w:t>;</w:t>
            </w:r>
          </w:p>
          <w:p w:rsidR="00C843E0" w:rsidRPr="00B03904" w:rsidRDefault="00C843E0" w:rsidP="00AD7A5D">
            <w:pPr>
              <w:pStyle w:val="af9"/>
              <w:rPr>
                <w:sz w:val="20"/>
              </w:rPr>
            </w:pPr>
            <w:r w:rsidRPr="00B03904">
              <w:rPr>
                <w:sz w:val="20"/>
              </w:rPr>
              <w:t>- музеи, выставочные залы, галереи, – 0,5 га на 500 кв.м. экспозиционной площади;</w:t>
            </w:r>
          </w:p>
          <w:p w:rsidR="00C843E0" w:rsidRPr="00B03904" w:rsidRDefault="00C843E0" w:rsidP="00AD7A5D">
            <w:pPr>
              <w:pStyle w:val="af9"/>
              <w:rPr>
                <w:sz w:val="20"/>
              </w:rPr>
            </w:pPr>
            <w:r w:rsidRPr="00B03904">
              <w:rPr>
                <w:sz w:val="20"/>
              </w:rPr>
              <w:t>- театры – 1 га;</w:t>
            </w:r>
          </w:p>
          <w:p w:rsidR="00C843E0" w:rsidRPr="00B03904" w:rsidRDefault="00C843E0" w:rsidP="00AD7A5D">
            <w:pPr>
              <w:pStyle w:val="af9"/>
              <w:rPr>
                <w:sz w:val="20"/>
              </w:rPr>
            </w:pPr>
            <w:r w:rsidRPr="00B03904">
              <w:rPr>
                <w:sz w:val="20"/>
              </w:rPr>
              <w:t>- концертные залы – 0,7 га;</w:t>
            </w:r>
          </w:p>
          <w:p w:rsidR="00C843E0" w:rsidRPr="00B03904" w:rsidRDefault="00C843E0" w:rsidP="00AD7A5D">
            <w:pPr>
              <w:pStyle w:val="af9"/>
              <w:rPr>
                <w:sz w:val="20"/>
              </w:rPr>
            </w:pPr>
            <w:r w:rsidRPr="00B03904">
              <w:rPr>
                <w:sz w:val="20"/>
              </w:rPr>
              <w:t>-универсальные спортивно-зрелищные залы – 5 га.</w:t>
            </w:r>
          </w:p>
          <w:p w:rsidR="00C843E0" w:rsidRPr="00B03904" w:rsidRDefault="00C843E0" w:rsidP="00AD7A5D">
            <w:pPr>
              <w:pStyle w:val="af9"/>
              <w:rPr>
                <w:sz w:val="20"/>
              </w:rPr>
            </w:pPr>
            <w:r w:rsidRPr="00B03904">
              <w:rPr>
                <w:sz w:val="20"/>
              </w:rPr>
              <w:t>Минимальные размеры земельного участка для иных объектов культурного развития, максимальные размеры земельного участка, предельная высота объекта не подлежат установлению.</w:t>
            </w:r>
          </w:p>
          <w:p w:rsidR="00C843E0" w:rsidRPr="00B03904" w:rsidRDefault="00C843E0" w:rsidP="00AD7A5D">
            <w:pPr>
              <w:pStyle w:val="af9"/>
              <w:rPr>
                <w:sz w:val="20"/>
              </w:rPr>
            </w:pPr>
            <w:r w:rsidRPr="00B03904">
              <w:rPr>
                <w:sz w:val="20"/>
              </w:rPr>
              <w:t>Максимальный процент застройки в границах земельного участка – 50.</w:t>
            </w:r>
          </w:p>
          <w:p w:rsidR="00C843E0" w:rsidRPr="00B03904" w:rsidRDefault="00C843E0" w:rsidP="00AD7A5D">
            <w:pPr>
              <w:pStyle w:val="af9"/>
              <w:rPr>
                <w:sz w:val="20"/>
              </w:rPr>
            </w:pPr>
            <w:r w:rsidRPr="00B03904">
              <w:rPr>
                <w:sz w:val="20"/>
              </w:rPr>
              <w:t xml:space="preserve">Минимальные отступы от границ земельного участка в целях определения </w:t>
            </w:r>
            <w:r w:rsidRPr="00B03904">
              <w:rPr>
                <w:sz w:val="20"/>
              </w:rPr>
              <w:lastRenderedPageBreak/>
              <w:t>места допустимого размещения объекта – 3 м.</w:t>
            </w:r>
          </w:p>
          <w:p w:rsidR="00C843E0" w:rsidRPr="00B03904" w:rsidRDefault="00C843E0" w:rsidP="00AD7A5D">
            <w:pPr>
              <w:pStyle w:val="af9"/>
            </w:pPr>
            <w:r w:rsidRPr="00B03904">
              <w:rPr>
                <w:sz w:val="20"/>
              </w:rPr>
              <w:t>Предельное количество надземных этажей – 3</w:t>
            </w:r>
          </w:p>
        </w:tc>
      </w:tr>
      <w:tr w:rsidR="00C843E0" w:rsidRPr="00B03904" w:rsidTr="00C843E0">
        <w:trPr>
          <w:trHeight w:val="978"/>
        </w:trPr>
        <w:tc>
          <w:tcPr>
            <w:tcW w:w="3369" w:type="dxa"/>
          </w:tcPr>
          <w:p w:rsidR="00C843E0" w:rsidRPr="00B03904" w:rsidRDefault="00C843E0" w:rsidP="001C6473">
            <w:pPr>
              <w:widowControl/>
              <w:suppressAutoHyphens w:val="0"/>
              <w:overflowPunct/>
              <w:autoSpaceDN w:val="0"/>
              <w:adjustRightInd w:val="0"/>
              <w:rPr>
                <w:lang w:eastAsia="ru-RU"/>
              </w:rPr>
            </w:pPr>
            <w:r w:rsidRPr="00B03904">
              <w:rPr>
                <w:lang w:eastAsia="ru-RU"/>
              </w:rPr>
              <w:lastRenderedPageBreak/>
              <w:t>Магазины (4.4)</w:t>
            </w:r>
          </w:p>
        </w:tc>
        <w:tc>
          <w:tcPr>
            <w:tcW w:w="5244" w:type="dxa"/>
          </w:tcPr>
          <w:p w:rsidR="00C843E0" w:rsidRPr="00B03904" w:rsidRDefault="00C843E0" w:rsidP="001C6473">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3" w:type="dxa"/>
          </w:tcPr>
          <w:p w:rsidR="00C843E0" w:rsidRPr="00B03904" w:rsidRDefault="00C843E0" w:rsidP="00AD7A5D">
            <w:pPr>
              <w:pStyle w:val="af9"/>
              <w:jc w:val="both"/>
              <w:rPr>
                <w:sz w:val="20"/>
              </w:rPr>
            </w:pPr>
            <w:r w:rsidRPr="00B03904">
              <w:rPr>
                <w:sz w:val="20"/>
              </w:rPr>
              <w:t>Минимальные размеры земельного участка (га/100 кв</w:t>
            </w:r>
            <w:proofErr w:type="gramStart"/>
            <w:r w:rsidRPr="00B03904">
              <w:rPr>
                <w:sz w:val="20"/>
              </w:rPr>
              <w:t>.м</w:t>
            </w:r>
            <w:proofErr w:type="gramEnd"/>
            <w:r w:rsidRPr="00B03904">
              <w:rPr>
                <w:sz w:val="20"/>
              </w:rPr>
              <w:t xml:space="preserve"> торговой площади):</w:t>
            </w:r>
          </w:p>
          <w:p w:rsidR="00C843E0" w:rsidRPr="00B03904" w:rsidRDefault="00C843E0" w:rsidP="00AD7A5D">
            <w:pPr>
              <w:pStyle w:val="af9"/>
              <w:jc w:val="both"/>
              <w:rPr>
                <w:sz w:val="20"/>
              </w:rPr>
            </w:pPr>
            <w:r w:rsidRPr="00B03904">
              <w:rPr>
                <w:sz w:val="20"/>
              </w:rPr>
              <w:t>до 250 кв</w:t>
            </w:r>
            <w:proofErr w:type="gramStart"/>
            <w:r w:rsidRPr="00B03904">
              <w:rPr>
                <w:sz w:val="20"/>
              </w:rPr>
              <w:t>.м</w:t>
            </w:r>
            <w:proofErr w:type="gramEnd"/>
            <w:r w:rsidRPr="00B03904">
              <w:rPr>
                <w:sz w:val="20"/>
              </w:rPr>
              <w:t xml:space="preserve"> торговой площади – 0,08;</w:t>
            </w:r>
          </w:p>
          <w:p w:rsidR="00C843E0" w:rsidRPr="00B03904" w:rsidRDefault="00C843E0" w:rsidP="00AD7A5D">
            <w:pPr>
              <w:pStyle w:val="af9"/>
              <w:jc w:val="both"/>
              <w:rPr>
                <w:sz w:val="20"/>
              </w:rPr>
            </w:pPr>
            <w:r w:rsidRPr="00B03904">
              <w:rPr>
                <w:sz w:val="20"/>
              </w:rPr>
              <w:t>- свыше 250 до 650 кв</w:t>
            </w:r>
            <w:proofErr w:type="gramStart"/>
            <w:r w:rsidRPr="00B03904">
              <w:rPr>
                <w:sz w:val="20"/>
              </w:rPr>
              <w:t>.м</w:t>
            </w:r>
            <w:proofErr w:type="gramEnd"/>
            <w:r w:rsidRPr="00B03904">
              <w:rPr>
                <w:sz w:val="20"/>
              </w:rPr>
              <w:t xml:space="preserve"> торговой площади – 0,06;</w:t>
            </w:r>
          </w:p>
          <w:p w:rsidR="00C843E0" w:rsidRPr="00B03904" w:rsidRDefault="00C843E0" w:rsidP="00AD7A5D">
            <w:pPr>
              <w:pStyle w:val="af9"/>
              <w:jc w:val="both"/>
              <w:rPr>
                <w:sz w:val="20"/>
              </w:rPr>
            </w:pPr>
            <w:r w:rsidRPr="00B03904">
              <w:rPr>
                <w:sz w:val="20"/>
              </w:rPr>
              <w:t>- свыше 650 до 1500 кв</w:t>
            </w:r>
            <w:proofErr w:type="gramStart"/>
            <w:r w:rsidRPr="00B03904">
              <w:rPr>
                <w:sz w:val="20"/>
              </w:rPr>
              <w:t>.м</w:t>
            </w:r>
            <w:proofErr w:type="gramEnd"/>
            <w:r w:rsidRPr="00B03904">
              <w:rPr>
                <w:sz w:val="20"/>
              </w:rPr>
              <w:t xml:space="preserve"> торговой площади – 0,04;</w:t>
            </w:r>
          </w:p>
          <w:p w:rsidR="00C843E0" w:rsidRPr="00B03904" w:rsidRDefault="00C843E0" w:rsidP="00AD7A5D">
            <w:pPr>
              <w:pStyle w:val="af9"/>
              <w:jc w:val="both"/>
              <w:rPr>
                <w:sz w:val="20"/>
              </w:rPr>
            </w:pPr>
            <w:r w:rsidRPr="00B03904">
              <w:rPr>
                <w:sz w:val="20"/>
              </w:rPr>
              <w:t>- свыше 1500 до 3500 кв</w:t>
            </w:r>
            <w:proofErr w:type="gramStart"/>
            <w:r w:rsidRPr="00B03904">
              <w:rPr>
                <w:sz w:val="20"/>
              </w:rPr>
              <w:t>.м</w:t>
            </w:r>
            <w:proofErr w:type="gramEnd"/>
            <w:r w:rsidRPr="00B03904">
              <w:rPr>
                <w:sz w:val="20"/>
              </w:rPr>
              <w:t xml:space="preserve"> торговой площади – 0,02.</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w:t>
            </w:r>
            <w:r w:rsidRPr="00B03904">
              <w:rPr>
                <w:sz w:val="20"/>
                <w:lang w:eastAsia="ru-RU"/>
              </w:rPr>
              <w:t xml:space="preserve"> </w:t>
            </w:r>
            <w:r w:rsidRPr="00B03904">
              <w:rPr>
                <w:sz w:val="20"/>
              </w:rPr>
              <w:t>не подлежат установлению.</w:t>
            </w:r>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AD7A5D">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jc w:val="both"/>
            </w:pPr>
            <w:r w:rsidRPr="00B03904">
              <w:rPr>
                <w:sz w:val="20"/>
              </w:rPr>
              <w:t>Предельное количество надземных этажей – 3</w:t>
            </w:r>
          </w:p>
        </w:tc>
      </w:tr>
      <w:tr w:rsidR="00653DCF" w:rsidRPr="00B324B7" w:rsidTr="0099419E">
        <w:tc>
          <w:tcPr>
            <w:tcW w:w="3369" w:type="dxa"/>
            <w:tcBorders>
              <w:top w:val="single" w:sz="6" w:space="0" w:color="auto"/>
              <w:left w:val="single" w:sz="8" w:space="0" w:color="auto"/>
              <w:bottom w:val="single" w:sz="6" w:space="0" w:color="auto"/>
              <w:right w:val="single" w:sz="6" w:space="0" w:color="auto"/>
            </w:tcBorders>
          </w:tcPr>
          <w:p w:rsidR="00653DCF" w:rsidRPr="00B324B7" w:rsidRDefault="00653DCF" w:rsidP="0099419E">
            <w:pPr>
              <w:autoSpaceDN w:val="0"/>
            </w:pPr>
            <w:r w:rsidRPr="00B324B7">
              <w:t>Обеспечение внутреннего правопорядка</w:t>
            </w:r>
          </w:p>
          <w:p w:rsidR="00653DCF" w:rsidRPr="00B324B7" w:rsidRDefault="00653DCF" w:rsidP="0099419E">
            <w:pPr>
              <w:autoSpaceDN w:val="0"/>
            </w:pPr>
            <w:r w:rsidRPr="00B324B7">
              <w:t>(8.3)</w:t>
            </w:r>
          </w:p>
        </w:tc>
        <w:tc>
          <w:tcPr>
            <w:tcW w:w="5244" w:type="dxa"/>
            <w:tcBorders>
              <w:top w:val="single" w:sz="6" w:space="0" w:color="auto"/>
              <w:left w:val="single" w:sz="6" w:space="0" w:color="auto"/>
              <w:bottom w:val="single" w:sz="6" w:space="0" w:color="auto"/>
              <w:right w:val="single" w:sz="6" w:space="0" w:color="auto"/>
            </w:tcBorders>
          </w:tcPr>
          <w:p w:rsidR="00653DCF" w:rsidRPr="00B324B7" w:rsidRDefault="00653DCF" w:rsidP="0099419E">
            <w:pPr>
              <w:autoSpaceDN w:val="0"/>
              <w:rPr>
                <w:lang w:eastAsia="ru-RU"/>
              </w:rPr>
            </w:pPr>
            <w:r w:rsidRPr="00B324B7">
              <w:rPr>
                <w:lang w:eastAsia="ru-RU"/>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w:t>
            </w:r>
          </w:p>
          <w:p w:rsidR="00653DCF" w:rsidRPr="00B324B7" w:rsidRDefault="00653DCF" w:rsidP="0099419E">
            <w:pPr>
              <w:autoSpaceDN w:val="0"/>
              <w:rPr>
                <w:lang w:eastAsia="ru-RU"/>
              </w:rPr>
            </w:pPr>
            <w:r w:rsidRPr="00B324B7">
              <w:rPr>
                <w:lang w:eastAsia="ru-RU"/>
              </w:rPr>
              <w:t>Объекты гражданской обороны</w:t>
            </w:r>
          </w:p>
        </w:tc>
        <w:tc>
          <w:tcPr>
            <w:tcW w:w="6663" w:type="dxa"/>
            <w:tcBorders>
              <w:top w:val="single" w:sz="6" w:space="0" w:color="auto"/>
              <w:left w:val="single" w:sz="6" w:space="0" w:color="auto"/>
              <w:bottom w:val="single" w:sz="6" w:space="0" w:color="auto"/>
              <w:right w:val="single" w:sz="6" w:space="0" w:color="auto"/>
            </w:tcBorders>
          </w:tcPr>
          <w:p w:rsidR="00653DCF" w:rsidRPr="00B324B7" w:rsidRDefault="00653DCF" w:rsidP="0099419E">
            <w:pPr>
              <w:pStyle w:val="af9"/>
              <w:rPr>
                <w:sz w:val="20"/>
              </w:rPr>
            </w:pPr>
            <w:r w:rsidRPr="00B324B7">
              <w:rPr>
                <w:sz w:val="20"/>
              </w:rPr>
              <w:t>Минимальные размеры земельного участка для объектов пожарной охраны государственной противопожарной службы:</w:t>
            </w:r>
          </w:p>
          <w:p w:rsidR="00653DCF" w:rsidRPr="00B324B7" w:rsidRDefault="00653DCF" w:rsidP="0099419E">
            <w:pPr>
              <w:pStyle w:val="af9"/>
              <w:rPr>
                <w:sz w:val="20"/>
              </w:rPr>
            </w:pPr>
            <w:r w:rsidRPr="00B324B7">
              <w:rPr>
                <w:sz w:val="20"/>
              </w:rPr>
              <w:t>- до 3 машин – 5000 кв</w:t>
            </w:r>
            <w:proofErr w:type="gramStart"/>
            <w:r w:rsidRPr="00B324B7">
              <w:rPr>
                <w:sz w:val="20"/>
              </w:rPr>
              <w:t>.м</w:t>
            </w:r>
            <w:proofErr w:type="gramEnd"/>
            <w:r w:rsidRPr="00B324B7">
              <w:rPr>
                <w:sz w:val="20"/>
              </w:rPr>
              <w:t>;</w:t>
            </w:r>
          </w:p>
          <w:p w:rsidR="00653DCF" w:rsidRPr="00B324B7" w:rsidRDefault="00653DCF" w:rsidP="0099419E">
            <w:pPr>
              <w:pStyle w:val="af9"/>
              <w:rPr>
                <w:sz w:val="20"/>
              </w:rPr>
            </w:pPr>
            <w:r w:rsidRPr="00B324B7">
              <w:rPr>
                <w:sz w:val="20"/>
              </w:rPr>
              <w:t>- от 4 до 6 машин – 9000 кв</w:t>
            </w:r>
            <w:proofErr w:type="gramStart"/>
            <w:r w:rsidRPr="00B324B7">
              <w:rPr>
                <w:sz w:val="20"/>
              </w:rPr>
              <w:t>.м</w:t>
            </w:r>
            <w:proofErr w:type="gramEnd"/>
            <w:r w:rsidRPr="00B324B7">
              <w:rPr>
                <w:sz w:val="20"/>
              </w:rPr>
              <w:t>;</w:t>
            </w:r>
          </w:p>
          <w:p w:rsidR="00653DCF" w:rsidRPr="00B324B7" w:rsidRDefault="00653DCF" w:rsidP="0099419E">
            <w:pPr>
              <w:pStyle w:val="af9"/>
              <w:rPr>
                <w:sz w:val="20"/>
              </w:rPr>
            </w:pPr>
            <w:r w:rsidRPr="00B324B7">
              <w:rPr>
                <w:sz w:val="20"/>
              </w:rPr>
              <w:t>- от 8 до 10 машин – 18 000 кв.м.</w:t>
            </w:r>
          </w:p>
          <w:p w:rsidR="00653DCF" w:rsidRPr="00B324B7" w:rsidRDefault="00653DCF" w:rsidP="0099419E">
            <w:pPr>
              <w:pStyle w:val="af9"/>
              <w:rPr>
                <w:sz w:val="20"/>
              </w:rPr>
            </w:pPr>
            <w:proofErr w:type="gramStart"/>
            <w:r w:rsidRPr="00B324B7">
              <w:rPr>
                <w:sz w:val="20"/>
              </w:rPr>
              <w:t>Минимальные размеры земельного участка для иных объектов обеспечения внутреннего правопорядка не подлежат установлению,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 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roofErr w:type="gramEnd"/>
          </w:p>
        </w:tc>
      </w:tr>
      <w:tr w:rsidR="00C843E0" w:rsidRPr="00B03904" w:rsidTr="00C843E0">
        <w:trPr>
          <w:trHeight w:val="978"/>
        </w:trPr>
        <w:tc>
          <w:tcPr>
            <w:tcW w:w="3369" w:type="dxa"/>
          </w:tcPr>
          <w:p w:rsidR="00C843E0" w:rsidRPr="00B03904" w:rsidRDefault="00C843E0" w:rsidP="00002BC6">
            <w:pPr>
              <w:widowControl/>
              <w:suppressAutoHyphens w:val="0"/>
              <w:overflowPunct/>
              <w:autoSpaceDN w:val="0"/>
              <w:adjustRightInd w:val="0"/>
              <w:rPr>
                <w:lang w:eastAsia="ru-RU"/>
              </w:rPr>
            </w:pPr>
            <w:r w:rsidRPr="00B03904">
              <w:rPr>
                <w:lang w:eastAsia="ru-RU"/>
              </w:rPr>
              <w:t>Общественное питание (4.6)</w:t>
            </w:r>
          </w:p>
          <w:p w:rsidR="00C843E0" w:rsidRPr="00B03904" w:rsidRDefault="00C843E0" w:rsidP="001C6473">
            <w:pPr>
              <w:widowControl/>
              <w:suppressAutoHyphens w:val="0"/>
              <w:overflowPunct/>
              <w:autoSpaceDN w:val="0"/>
              <w:adjustRightInd w:val="0"/>
              <w:rPr>
                <w:lang w:eastAsia="ru-RU"/>
              </w:rPr>
            </w:pPr>
          </w:p>
        </w:tc>
        <w:tc>
          <w:tcPr>
            <w:tcW w:w="5244" w:type="dxa"/>
          </w:tcPr>
          <w:p w:rsidR="00C843E0" w:rsidRPr="00B03904" w:rsidRDefault="00C843E0" w:rsidP="00BC20DB">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3" w:type="dxa"/>
          </w:tcPr>
          <w:p w:rsidR="00C843E0" w:rsidRPr="00B03904" w:rsidRDefault="00C843E0" w:rsidP="00F74A16">
            <w:pPr>
              <w:pStyle w:val="af9"/>
              <w:rPr>
                <w:sz w:val="20"/>
              </w:rPr>
            </w:pPr>
            <w:r w:rsidRPr="00B03904">
              <w:rPr>
                <w:sz w:val="20"/>
              </w:rPr>
              <w:t>Минимальные размеры земельного участка:</w:t>
            </w:r>
          </w:p>
          <w:p w:rsidR="00C843E0" w:rsidRPr="00B03904" w:rsidRDefault="00C843E0" w:rsidP="00F74A16">
            <w:pPr>
              <w:pStyle w:val="af9"/>
              <w:rPr>
                <w:sz w:val="20"/>
              </w:rPr>
            </w:pPr>
            <w:r w:rsidRPr="00B03904">
              <w:rPr>
                <w:sz w:val="20"/>
              </w:rPr>
              <w:t>- при числе мест до 100 – 0,2 га на объект;</w:t>
            </w:r>
          </w:p>
          <w:p w:rsidR="00C843E0" w:rsidRPr="00B03904" w:rsidRDefault="00C843E0" w:rsidP="00F74A16">
            <w:pPr>
              <w:pStyle w:val="af9"/>
              <w:rPr>
                <w:sz w:val="20"/>
              </w:rPr>
            </w:pPr>
            <w:r w:rsidRPr="00B03904">
              <w:rPr>
                <w:sz w:val="20"/>
              </w:rPr>
              <w:t>- при числе мест свыше 100 до 150 – 0,15 га на объект;</w:t>
            </w:r>
          </w:p>
          <w:p w:rsidR="00C843E0" w:rsidRPr="00B03904" w:rsidRDefault="00C843E0" w:rsidP="00F74A16">
            <w:pPr>
              <w:pStyle w:val="af9"/>
              <w:rPr>
                <w:sz w:val="20"/>
              </w:rPr>
            </w:pPr>
            <w:r w:rsidRPr="00B03904">
              <w:rPr>
                <w:sz w:val="20"/>
              </w:rPr>
              <w:t>- при числе мест свыше 150 – 0,1 га на объект;</w:t>
            </w:r>
          </w:p>
          <w:p w:rsidR="00C843E0" w:rsidRPr="00B03904" w:rsidRDefault="00C843E0" w:rsidP="00F74A16">
            <w:pPr>
              <w:pStyle w:val="af9"/>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rPr>
                <w:sz w:val="20"/>
              </w:rPr>
            </w:pPr>
            <w:r w:rsidRPr="00B03904">
              <w:rPr>
                <w:sz w:val="20"/>
              </w:rPr>
              <w:t>Максимальный процент застройки в границах земельного участка – 50.</w:t>
            </w:r>
          </w:p>
          <w:p w:rsidR="00C843E0" w:rsidRPr="00B03904" w:rsidRDefault="00C843E0" w:rsidP="00F74A16">
            <w:pPr>
              <w:pStyle w:val="af9"/>
            </w:pPr>
            <w:r w:rsidRPr="00B03904">
              <w:rPr>
                <w:sz w:val="20"/>
              </w:rPr>
              <w:t xml:space="preserve">Минимальные отступы от границ земельного участка в целях определения </w:t>
            </w:r>
            <w:r w:rsidRPr="00B03904">
              <w:rPr>
                <w:sz w:val="20"/>
              </w:rPr>
              <w:lastRenderedPageBreak/>
              <w:t>места допустимого размещения объекта – 3 м.</w:t>
            </w:r>
          </w:p>
          <w:p w:rsidR="00C843E0" w:rsidRPr="00B03904" w:rsidRDefault="00C843E0" w:rsidP="00F74A16">
            <w:pPr>
              <w:pStyle w:val="af9"/>
              <w:rPr>
                <w:sz w:val="20"/>
              </w:rPr>
            </w:pPr>
            <w:r w:rsidRPr="00B03904">
              <w:rPr>
                <w:sz w:val="20"/>
              </w:rPr>
              <w:t>Предельное количество надземных этажей – 3</w:t>
            </w:r>
          </w:p>
        </w:tc>
      </w:tr>
      <w:tr w:rsidR="008C2249" w:rsidRPr="003F73FF" w:rsidTr="00214E48">
        <w:tc>
          <w:tcPr>
            <w:tcW w:w="3369" w:type="dxa"/>
            <w:tcBorders>
              <w:top w:val="single" w:sz="6" w:space="0" w:color="auto"/>
              <w:left w:val="single" w:sz="8" w:space="0" w:color="auto"/>
              <w:bottom w:val="single" w:sz="6" w:space="0" w:color="auto"/>
              <w:right w:val="single" w:sz="6" w:space="0" w:color="auto"/>
            </w:tcBorders>
          </w:tcPr>
          <w:p w:rsidR="008C2249" w:rsidRPr="003F73FF" w:rsidRDefault="008C2249" w:rsidP="00214E48">
            <w:pPr>
              <w:autoSpaceDN w:val="0"/>
              <w:jc w:val="both"/>
            </w:pPr>
            <w:r w:rsidRPr="003F73FF">
              <w:lastRenderedPageBreak/>
              <w:t>Обеспечение спортивно-зрелищных мероприятий</w:t>
            </w:r>
          </w:p>
          <w:p w:rsidR="008C2249" w:rsidRPr="003F73FF" w:rsidRDefault="008C2249" w:rsidP="00214E48">
            <w:pPr>
              <w:autoSpaceDN w:val="0"/>
              <w:jc w:val="both"/>
            </w:pPr>
            <w:r w:rsidRPr="003F73FF">
              <w:t>(5.1.1)</w:t>
            </w:r>
          </w:p>
        </w:tc>
        <w:tc>
          <w:tcPr>
            <w:tcW w:w="5244" w:type="dxa"/>
            <w:tcBorders>
              <w:top w:val="single" w:sz="6" w:space="0" w:color="auto"/>
              <w:left w:val="single" w:sz="6" w:space="0" w:color="auto"/>
              <w:bottom w:val="single" w:sz="6" w:space="0" w:color="auto"/>
              <w:right w:val="single" w:sz="6" w:space="0" w:color="auto"/>
            </w:tcBorders>
          </w:tcPr>
          <w:p w:rsidR="008C2249" w:rsidRPr="003F73FF" w:rsidRDefault="008C2249" w:rsidP="00214E48">
            <w:pPr>
              <w:widowControl/>
              <w:suppressAutoHyphens w:val="0"/>
              <w:overflowPunct/>
              <w:autoSpaceDN w:val="0"/>
              <w:jc w:val="both"/>
              <w:rPr>
                <w:lang w:eastAsia="ru-RU"/>
              </w:rPr>
            </w:pPr>
            <w:r w:rsidRPr="003F73FF">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63" w:type="dxa"/>
            <w:tcBorders>
              <w:top w:val="single" w:sz="6" w:space="0" w:color="auto"/>
              <w:left w:val="single" w:sz="6" w:space="0" w:color="auto"/>
              <w:bottom w:val="single" w:sz="6" w:space="0" w:color="auto"/>
              <w:right w:val="single" w:sz="6" w:space="0" w:color="auto"/>
            </w:tcBorders>
          </w:tcPr>
          <w:p w:rsidR="008C2249" w:rsidRPr="003F73FF" w:rsidRDefault="008C2249" w:rsidP="00214E48">
            <w:pPr>
              <w:pStyle w:val="af9"/>
              <w:jc w:val="both"/>
              <w:rPr>
                <w:sz w:val="20"/>
              </w:rPr>
            </w:pPr>
            <w:r w:rsidRPr="003F73FF">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C2249" w:rsidRPr="003F73FF" w:rsidRDefault="008C2249" w:rsidP="00214E48">
            <w:pPr>
              <w:pStyle w:val="af9"/>
              <w:jc w:val="both"/>
              <w:rPr>
                <w:sz w:val="20"/>
              </w:rPr>
            </w:pPr>
            <w:r w:rsidRPr="003F73FF">
              <w:rPr>
                <w:sz w:val="20"/>
              </w:rPr>
              <w:t>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tc>
      </w:tr>
      <w:tr w:rsidR="008C2249" w:rsidRPr="003F73FF" w:rsidTr="00214E48">
        <w:tc>
          <w:tcPr>
            <w:tcW w:w="3369" w:type="dxa"/>
            <w:tcBorders>
              <w:top w:val="single" w:sz="6" w:space="0" w:color="auto"/>
              <w:left w:val="single" w:sz="8" w:space="0" w:color="auto"/>
              <w:bottom w:val="single" w:sz="8" w:space="0" w:color="auto"/>
              <w:right w:val="single" w:sz="6" w:space="0" w:color="auto"/>
            </w:tcBorders>
          </w:tcPr>
          <w:p w:rsidR="008C2249" w:rsidRPr="003F73FF" w:rsidRDefault="008C2249" w:rsidP="00214E48">
            <w:pPr>
              <w:autoSpaceDN w:val="0"/>
              <w:jc w:val="both"/>
            </w:pPr>
            <w:r w:rsidRPr="003F73FF">
              <w:t>Обеспечение занятий спортом в помещениях (5.1.2)</w:t>
            </w:r>
          </w:p>
        </w:tc>
        <w:tc>
          <w:tcPr>
            <w:tcW w:w="5244"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Размещение спортивных клубов, спортивных залов, бассейнов, физкультурно-оздоровительных комплексов в зданиях и сооружениях.</w:t>
            </w:r>
          </w:p>
        </w:tc>
        <w:tc>
          <w:tcPr>
            <w:tcW w:w="6663"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Минимальные размеры земельного участка:</w:t>
            </w:r>
          </w:p>
          <w:p w:rsidR="008C2249" w:rsidRPr="003F73FF" w:rsidRDefault="008C2249" w:rsidP="00214E48">
            <w:pPr>
              <w:pStyle w:val="af9"/>
              <w:jc w:val="both"/>
              <w:rPr>
                <w:sz w:val="20"/>
              </w:rPr>
            </w:pPr>
            <w:r w:rsidRPr="003F73FF">
              <w:rPr>
                <w:sz w:val="20"/>
              </w:rPr>
              <w:t>- физкультурно-спортивные залы – 7000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 плавательные бассейны - 3500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 плоскостные сооружения – 2500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Минимальные размеры земельного участка для иных объектов спортивного назначения, максимальные размеры земельного участка, предельная высота объекта не подлежат установлению.</w:t>
            </w:r>
          </w:p>
          <w:p w:rsidR="008C2249" w:rsidRPr="003F73FF" w:rsidRDefault="008C2249" w:rsidP="00214E48">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8C2249" w:rsidRPr="003F73FF" w:rsidRDefault="008C2249" w:rsidP="00214E48">
            <w:pPr>
              <w:pStyle w:val="af9"/>
              <w:jc w:val="both"/>
              <w:rPr>
                <w:sz w:val="20"/>
              </w:rPr>
            </w:pPr>
            <w:r w:rsidRPr="003F73FF">
              <w:rPr>
                <w:sz w:val="20"/>
              </w:rPr>
              <w:t>Максимальный процент застройки в границах земельного участка – 60.</w:t>
            </w:r>
          </w:p>
          <w:p w:rsidR="008C2249" w:rsidRPr="003F73FF" w:rsidRDefault="008C2249" w:rsidP="00214E48">
            <w:pPr>
              <w:pStyle w:val="af9"/>
              <w:jc w:val="both"/>
              <w:rPr>
                <w:sz w:val="20"/>
              </w:rPr>
            </w:pPr>
            <w:r w:rsidRPr="003F73FF">
              <w:rPr>
                <w:sz w:val="20"/>
              </w:rPr>
              <w:t>Предельное количество этажей – 3</w:t>
            </w:r>
          </w:p>
          <w:p w:rsidR="008C2249" w:rsidRPr="003F73FF" w:rsidRDefault="008C2249" w:rsidP="00214E48">
            <w:pPr>
              <w:pStyle w:val="af9"/>
              <w:jc w:val="both"/>
              <w:rPr>
                <w:sz w:val="20"/>
              </w:rPr>
            </w:pPr>
            <w:r w:rsidRPr="003F73FF">
              <w:rPr>
                <w:sz w:val="20"/>
              </w:rPr>
              <w:t>Минимальный процент озеленения в границах земельного участка – 10%.</w:t>
            </w:r>
          </w:p>
        </w:tc>
      </w:tr>
      <w:tr w:rsidR="008C2249" w:rsidRPr="003F73FF" w:rsidTr="00214E48">
        <w:tc>
          <w:tcPr>
            <w:tcW w:w="3369" w:type="dxa"/>
            <w:tcBorders>
              <w:top w:val="single" w:sz="6" w:space="0" w:color="auto"/>
              <w:left w:val="single" w:sz="8" w:space="0" w:color="auto"/>
              <w:bottom w:val="single" w:sz="8" w:space="0" w:color="auto"/>
              <w:right w:val="single" w:sz="6" w:space="0" w:color="auto"/>
            </w:tcBorders>
          </w:tcPr>
          <w:p w:rsidR="008C2249" w:rsidRPr="003F73FF" w:rsidRDefault="008C2249" w:rsidP="00214E48">
            <w:pPr>
              <w:autoSpaceDN w:val="0"/>
              <w:jc w:val="both"/>
            </w:pPr>
            <w:r w:rsidRPr="003F73FF">
              <w:t>Площадки для занятий спортом (5.1.3)</w:t>
            </w:r>
          </w:p>
        </w:tc>
        <w:tc>
          <w:tcPr>
            <w:tcW w:w="5244"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widowControl/>
              <w:suppressAutoHyphens w:val="0"/>
              <w:overflowPunct/>
              <w:autoSpaceDN w:val="0"/>
              <w:jc w:val="both"/>
              <w:rPr>
                <w:lang w:eastAsia="ru-RU"/>
              </w:rPr>
            </w:pPr>
            <w:r w:rsidRPr="003F73FF">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3"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 плоскостные сооружения – 2500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8C2249" w:rsidRPr="003F73FF" w:rsidRDefault="008C2249" w:rsidP="00214E48">
            <w:pPr>
              <w:pStyle w:val="af9"/>
              <w:jc w:val="both"/>
              <w:rPr>
                <w:sz w:val="20"/>
                <w:lang w:eastAsia="ru-RU"/>
              </w:rPr>
            </w:pPr>
            <w:r w:rsidRPr="003F73FF">
              <w:rPr>
                <w:sz w:val="20"/>
              </w:rPr>
              <w:t>Предельное количество надземных этажей, 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p w:rsidR="008C2249" w:rsidRPr="003F73FF" w:rsidRDefault="008C2249" w:rsidP="00214E48">
            <w:pPr>
              <w:pStyle w:val="af9"/>
              <w:jc w:val="both"/>
              <w:rPr>
                <w:sz w:val="20"/>
              </w:rPr>
            </w:pPr>
          </w:p>
        </w:tc>
      </w:tr>
      <w:tr w:rsidR="008C2249" w:rsidRPr="003F73FF" w:rsidTr="00214E48">
        <w:tc>
          <w:tcPr>
            <w:tcW w:w="3369" w:type="dxa"/>
            <w:tcBorders>
              <w:top w:val="single" w:sz="6" w:space="0" w:color="auto"/>
              <w:left w:val="single" w:sz="8" w:space="0" w:color="auto"/>
              <w:bottom w:val="single" w:sz="8" w:space="0" w:color="auto"/>
              <w:right w:val="single" w:sz="6" w:space="0" w:color="auto"/>
            </w:tcBorders>
          </w:tcPr>
          <w:p w:rsidR="008C2249" w:rsidRPr="003F73FF" w:rsidRDefault="008C2249" w:rsidP="00214E48">
            <w:pPr>
              <w:autoSpaceDN w:val="0"/>
              <w:jc w:val="both"/>
            </w:pPr>
            <w:r w:rsidRPr="003F73FF">
              <w:t>Оборудованные площадки для занятий спортом (5.1.4)</w:t>
            </w:r>
          </w:p>
        </w:tc>
        <w:tc>
          <w:tcPr>
            <w:tcW w:w="5244"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widowControl/>
              <w:suppressAutoHyphens w:val="0"/>
              <w:overflowPunct/>
              <w:autoSpaceDN w:val="0"/>
              <w:jc w:val="both"/>
              <w:rPr>
                <w:lang w:eastAsia="ru-RU"/>
              </w:rPr>
            </w:pPr>
            <w:r w:rsidRPr="003F73FF">
              <w:rPr>
                <w:lang w:eastAsia="ru-RU"/>
              </w:rPr>
              <w:t xml:space="preserve">Размещение сооружений для занятия спортом и физкультурой на открытом воздухе (теннисные корты, автодромы, мотодромы, трамплины, спортивные стрельбища). </w:t>
            </w:r>
          </w:p>
        </w:tc>
        <w:tc>
          <w:tcPr>
            <w:tcW w:w="6663"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C2249" w:rsidRPr="003F73FF" w:rsidRDefault="008C2249" w:rsidP="00214E48">
            <w:pPr>
              <w:pStyle w:val="af9"/>
              <w:jc w:val="both"/>
              <w:rPr>
                <w:sz w:val="20"/>
              </w:rPr>
            </w:pPr>
            <w:r w:rsidRPr="003F73FF">
              <w:rPr>
                <w:sz w:val="20"/>
              </w:rPr>
              <w:t>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tc>
      </w:tr>
    </w:tbl>
    <w:p w:rsidR="009F1082" w:rsidRPr="00B03904" w:rsidRDefault="009F1082" w:rsidP="009F1082">
      <w:pPr>
        <w:pStyle w:val="af9"/>
      </w:pPr>
    </w:p>
    <w:p w:rsidR="009F1082" w:rsidRPr="00B03904" w:rsidRDefault="009F1082" w:rsidP="009F1082">
      <w:pPr>
        <w:rPr>
          <w:b/>
        </w:rPr>
      </w:pPr>
      <w:r w:rsidRPr="00B03904">
        <w:rPr>
          <w:b/>
        </w:rPr>
        <w:t>2.   УСЛОВНО РАЗРЕШЁННЫЕ ВИДЫ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2B5E9F" w:rsidRPr="00B03904" w:rsidTr="0099419E">
        <w:trPr>
          <w:trHeight w:val="692"/>
        </w:trPr>
        <w:tc>
          <w:tcPr>
            <w:tcW w:w="8613" w:type="dxa"/>
            <w:gridSpan w:val="2"/>
            <w:vAlign w:val="center"/>
          </w:tcPr>
          <w:p w:rsidR="002B5E9F" w:rsidRPr="00B03904" w:rsidRDefault="002B5E9F" w:rsidP="0099419E">
            <w:pPr>
              <w:jc w:val="center"/>
              <w:rPr>
                <w:b/>
                <w:sz w:val="14"/>
                <w:szCs w:val="14"/>
              </w:rPr>
            </w:pPr>
            <w:r w:rsidRPr="00D27207">
              <w:rPr>
                <w:b/>
                <w:sz w:val="14"/>
                <w:szCs w:val="14"/>
              </w:rPr>
              <w:lastRenderedPageBreak/>
              <w:t>ВИДЫ РАЗРЕШЕННОГО ИСПОЛЬЗОВАНИЯ ЗЕМЕЛЬНЫХ УЧАСТКОВ И ОБЪЕКТОВ КАПИТАЛЬНОГО СТРОИТЕЛЬСТВА</w:t>
            </w:r>
          </w:p>
        </w:tc>
        <w:tc>
          <w:tcPr>
            <w:tcW w:w="6663" w:type="dxa"/>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9419E">
        <w:trPr>
          <w:trHeight w:val="505"/>
        </w:trPr>
        <w:tc>
          <w:tcPr>
            <w:tcW w:w="3369" w:type="dxa"/>
            <w:vAlign w:val="center"/>
          </w:tcPr>
          <w:p w:rsidR="002B5E9F" w:rsidRPr="00B03904" w:rsidRDefault="00056D87" w:rsidP="0099419E">
            <w:pPr>
              <w:jc w:val="center"/>
              <w:rPr>
                <w:b/>
                <w:sz w:val="14"/>
                <w:szCs w:val="14"/>
              </w:rPr>
            </w:pPr>
            <w:r>
              <w:rPr>
                <w:b/>
                <w:sz w:val="14"/>
                <w:szCs w:val="14"/>
              </w:rPr>
              <w:t>НАИМЕНОВАНИЕ ВИДОВ</w:t>
            </w:r>
            <w:r w:rsidR="002B5E9F" w:rsidRPr="00B90416">
              <w:rPr>
                <w:b/>
                <w:sz w:val="14"/>
                <w:szCs w:val="14"/>
              </w:rPr>
              <w:t xml:space="preserve"> РАЗРЕШЁННОГО ИСПОЛЬЗОВАНИЯ</w:t>
            </w:r>
          </w:p>
        </w:tc>
        <w:tc>
          <w:tcPr>
            <w:tcW w:w="5244"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2B5E9F" w:rsidRPr="00B03904" w:rsidRDefault="002B5E9F" w:rsidP="0099419E">
            <w:pPr>
              <w:jc w:val="center"/>
              <w:rPr>
                <w:b/>
                <w:sz w:val="14"/>
                <w:szCs w:val="14"/>
              </w:rPr>
            </w:pP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t>Для индивидуального жилищного строительства (2.1)</w:t>
            </w:r>
          </w:p>
        </w:tc>
        <w:tc>
          <w:tcPr>
            <w:tcW w:w="5244" w:type="dxa"/>
          </w:tcPr>
          <w:p w:rsidR="00C843E0" w:rsidRPr="00B03904" w:rsidRDefault="00C843E0" w:rsidP="00D616D6">
            <w:pPr>
              <w:widowControl/>
              <w:suppressAutoHyphens w:val="0"/>
              <w:overflowPunct/>
              <w:autoSpaceDN w:val="0"/>
              <w:adjustRightInd w:val="0"/>
              <w:jc w:val="both"/>
              <w:rPr>
                <w:lang w:eastAsia="ru-RU"/>
              </w:rPr>
            </w:pPr>
            <w:r w:rsidRPr="00B03904">
              <w:rPr>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843E0" w:rsidRPr="00B03904" w:rsidRDefault="00C843E0" w:rsidP="00D616D6">
            <w:pPr>
              <w:widowControl/>
              <w:suppressAutoHyphens w:val="0"/>
              <w:overflowPunct/>
              <w:autoSpaceDN w:val="0"/>
              <w:adjustRightInd w:val="0"/>
              <w:jc w:val="both"/>
              <w:rPr>
                <w:lang w:eastAsia="ru-RU"/>
              </w:rPr>
            </w:pPr>
            <w:r w:rsidRPr="00B03904">
              <w:rPr>
                <w:lang w:eastAsia="ru-RU"/>
              </w:rPr>
              <w:t>выращивание сельскохозяйственных культур;</w:t>
            </w:r>
          </w:p>
          <w:p w:rsidR="00C843E0" w:rsidRPr="00B03904" w:rsidRDefault="00C843E0" w:rsidP="00096686">
            <w:pPr>
              <w:widowControl/>
              <w:suppressAutoHyphens w:val="0"/>
              <w:overflowPunct/>
              <w:autoSpaceDN w:val="0"/>
              <w:adjustRightInd w:val="0"/>
              <w:jc w:val="both"/>
              <w:rPr>
                <w:lang w:eastAsia="ru-RU"/>
              </w:rPr>
            </w:pPr>
            <w:r w:rsidRPr="00B03904">
              <w:rPr>
                <w:lang w:eastAsia="ru-RU"/>
              </w:rPr>
              <w:t>размещение индивидуальных гаражей и хозяйственных построек.</w:t>
            </w:r>
          </w:p>
        </w:tc>
        <w:tc>
          <w:tcPr>
            <w:tcW w:w="6663" w:type="dxa"/>
          </w:tcPr>
          <w:p w:rsidR="00C843E0" w:rsidRPr="00B03904" w:rsidRDefault="00C843E0" w:rsidP="00AD7A5D">
            <w:pPr>
              <w:pStyle w:val="af9"/>
              <w:jc w:val="both"/>
              <w:rPr>
                <w:sz w:val="20"/>
              </w:rPr>
            </w:pPr>
            <w:r w:rsidRPr="00B03904">
              <w:rPr>
                <w:sz w:val="20"/>
              </w:rPr>
              <w:t>Минимальные размеры земельного участка – 500 кв. м.</w:t>
            </w:r>
          </w:p>
          <w:p w:rsidR="00C843E0" w:rsidRPr="00B03904" w:rsidRDefault="00C843E0" w:rsidP="00AD7A5D">
            <w:pPr>
              <w:pStyle w:val="af9"/>
              <w:jc w:val="both"/>
              <w:rPr>
                <w:sz w:val="20"/>
              </w:rPr>
            </w:pPr>
            <w:r w:rsidRPr="00B03904">
              <w:rPr>
                <w:sz w:val="20"/>
              </w:rPr>
              <w:t>Максимальные размеры земельного участка – 2000 кв.м.</w:t>
            </w:r>
          </w:p>
          <w:p w:rsidR="00C843E0" w:rsidRPr="00B03904" w:rsidRDefault="00C843E0" w:rsidP="00AD7A5D">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AD7A5D">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AD7A5D">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30.</w:t>
            </w:r>
          </w:p>
          <w:p w:rsidR="00C843E0" w:rsidRPr="00B03904" w:rsidRDefault="00C843E0" w:rsidP="00AD7A5D">
            <w:pPr>
              <w:pStyle w:val="af9"/>
              <w:jc w:val="both"/>
              <w:rPr>
                <w:sz w:val="20"/>
              </w:rPr>
            </w:pPr>
            <w:r w:rsidRPr="00B03904">
              <w:rPr>
                <w:sz w:val="20"/>
              </w:rPr>
              <w:t>Предельное количество надземных этажей – 3.</w:t>
            </w:r>
          </w:p>
          <w:p w:rsidR="00C843E0" w:rsidRPr="00B03904" w:rsidRDefault="00C843E0" w:rsidP="00AD7A5D">
            <w:pPr>
              <w:pStyle w:val="af9"/>
              <w:jc w:val="both"/>
              <w:rPr>
                <w:sz w:val="20"/>
              </w:rPr>
            </w:pPr>
            <w:r w:rsidRPr="00B03904">
              <w:rPr>
                <w:sz w:val="20"/>
              </w:rPr>
              <w:t>Предельная высота объекта не более 20 м.</w:t>
            </w:r>
          </w:p>
        </w:tc>
      </w:tr>
      <w:tr w:rsidR="00C843E0" w:rsidRPr="00B03904" w:rsidTr="00C843E0">
        <w:tc>
          <w:tcPr>
            <w:tcW w:w="3369" w:type="dxa"/>
          </w:tcPr>
          <w:p w:rsidR="00C843E0" w:rsidRPr="00B03904" w:rsidRDefault="00C843E0" w:rsidP="00D616D6">
            <w:pPr>
              <w:widowControl/>
              <w:suppressAutoHyphens w:val="0"/>
              <w:overflowPunct/>
              <w:autoSpaceDN w:val="0"/>
              <w:adjustRightInd w:val="0"/>
              <w:jc w:val="both"/>
              <w:rPr>
                <w:lang w:eastAsia="ru-RU"/>
              </w:rPr>
            </w:pPr>
            <w:r w:rsidRPr="00B03904">
              <w:rPr>
                <w:lang w:eastAsia="ru-RU"/>
              </w:rPr>
              <w:t>Для ведения личного подсобного хозяйства (приусадебный земельный участок) (2.2)</w:t>
            </w:r>
          </w:p>
          <w:p w:rsidR="00C843E0" w:rsidRPr="00B03904" w:rsidRDefault="00C843E0">
            <w:pPr>
              <w:widowControl/>
              <w:suppressAutoHyphens w:val="0"/>
              <w:overflowPunct/>
              <w:autoSpaceDN w:val="0"/>
              <w:adjustRightInd w:val="0"/>
              <w:rPr>
                <w:lang w:eastAsia="ru-RU"/>
              </w:rPr>
            </w:pPr>
          </w:p>
        </w:tc>
        <w:tc>
          <w:tcPr>
            <w:tcW w:w="5244" w:type="dxa"/>
          </w:tcPr>
          <w:p w:rsidR="00C843E0" w:rsidRPr="00B03904" w:rsidRDefault="00C843E0" w:rsidP="00D616D6">
            <w:pPr>
              <w:widowControl/>
              <w:suppressAutoHyphens w:val="0"/>
              <w:overflowPunct/>
              <w:autoSpaceDN w:val="0"/>
              <w:adjustRightInd w:val="0"/>
              <w:jc w:val="both"/>
              <w:rPr>
                <w:lang w:eastAsia="ru-RU"/>
              </w:rPr>
            </w:pPr>
            <w:r w:rsidRPr="00B03904">
              <w:rPr>
                <w:lang w:eastAsia="ru-RU"/>
              </w:rPr>
              <w:t xml:space="preserve">Размещение жилого дома, указанного в описании вида разрешенного использования с </w:t>
            </w:r>
            <w:hyperlink r:id="rId42" w:history="1">
              <w:r w:rsidRPr="00B03904">
                <w:rPr>
                  <w:lang w:eastAsia="ru-RU"/>
                </w:rPr>
                <w:t>кодом 2.1</w:t>
              </w:r>
            </w:hyperlink>
            <w:r w:rsidRPr="00B03904">
              <w:rPr>
                <w:lang w:eastAsia="ru-RU"/>
              </w:rPr>
              <w:t>;</w:t>
            </w:r>
          </w:p>
          <w:p w:rsidR="00C843E0" w:rsidRPr="00B03904" w:rsidRDefault="00C843E0" w:rsidP="00D616D6">
            <w:pPr>
              <w:widowControl/>
              <w:suppressAutoHyphens w:val="0"/>
              <w:overflowPunct/>
              <w:autoSpaceDN w:val="0"/>
              <w:adjustRightInd w:val="0"/>
              <w:jc w:val="both"/>
              <w:rPr>
                <w:lang w:eastAsia="ru-RU"/>
              </w:rPr>
            </w:pPr>
            <w:r w:rsidRPr="00B03904">
              <w:rPr>
                <w:lang w:eastAsia="ru-RU"/>
              </w:rPr>
              <w:t>производство сельскохозяйственной продукции;</w:t>
            </w:r>
          </w:p>
          <w:p w:rsidR="00C843E0" w:rsidRPr="00B03904" w:rsidRDefault="00C843E0" w:rsidP="00D616D6">
            <w:pPr>
              <w:widowControl/>
              <w:suppressAutoHyphens w:val="0"/>
              <w:overflowPunct/>
              <w:autoSpaceDN w:val="0"/>
              <w:adjustRightInd w:val="0"/>
              <w:jc w:val="both"/>
              <w:rPr>
                <w:lang w:eastAsia="ru-RU"/>
              </w:rPr>
            </w:pPr>
            <w:r w:rsidRPr="00B03904">
              <w:rPr>
                <w:lang w:eastAsia="ru-RU"/>
              </w:rPr>
              <w:t>размещение гаража и иных вспомогательных сооружений;</w:t>
            </w:r>
          </w:p>
          <w:p w:rsidR="00C843E0" w:rsidRPr="00B03904" w:rsidRDefault="00C843E0" w:rsidP="00D616D6">
            <w:pPr>
              <w:widowControl/>
              <w:suppressAutoHyphens w:val="0"/>
              <w:overflowPunct/>
              <w:autoSpaceDN w:val="0"/>
              <w:adjustRightInd w:val="0"/>
              <w:jc w:val="both"/>
              <w:rPr>
                <w:lang w:eastAsia="ru-RU"/>
              </w:rPr>
            </w:pPr>
            <w:r w:rsidRPr="00B03904">
              <w:rPr>
                <w:lang w:eastAsia="ru-RU"/>
              </w:rPr>
              <w:t>содержание сельскохозяйственных животных.</w:t>
            </w:r>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 – 500 кв.м.</w:t>
            </w:r>
          </w:p>
          <w:p w:rsidR="00C843E0" w:rsidRPr="00B03904" w:rsidRDefault="00C843E0" w:rsidP="00AD7A5D">
            <w:pPr>
              <w:pStyle w:val="af9"/>
              <w:rPr>
                <w:sz w:val="20"/>
              </w:rPr>
            </w:pPr>
            <w:r w:rsidRPr="00B03904">
              <w:rPr>
                <w:sz w:val="20"/>
              </w:rPr>
              <w:t>Максимальные размеры земельного участка – 1500 кв.м.</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rPr>
                <w:sz w:val="20"/>
              </w:rPr>
            </w:pPr>
            <w:r w:rsidRPr="00B03904">
              <w:rPr>
                <w:sz w:val="20"/>
              </w:rPr>
              <w:t>Максимальный процент застройки в границах земельного участка – 30.</w:t>
            </w:r>
          </w:p>
          <w:p w:rsidR="00C843E0" w:rsidRPr="00B03904" w:rsidRDefault="00C843E0" w:rsidP="00AD7A5D">
            <w:pPr>
              <w:pStyle w:val="af9"/>
              <w:rPr>
                <w:sz w:val="20"/>
              </w:rPr>
            </w:pPr>
            <w:r w:rsidRPr="00B03904">
              <w:rPr>
                <w:sz w:val="20"/>
              </w:rPr>
              <w:t>Предельное количество надземных этажей для жилого дома – 3.</w:t>
            </w:r>
          </w:p>
          <w:p w:rsidR="00C843E0" w:rsidRPr="00B03904" w:rsidRDefault="00C843E0" w:rsidP="00AD7A5D">
            <w:pPr>
              <w:pStyle w:val="af9"/>
              <w:rPr>
                <w:sz w:val="20"/>
              </w:rPr>
            </w:pPr>
            <w:r w:rsidRPr="00B03904">
              <w:rPr>
                <w:sz w:val="20"/>
              </w:rPr>
              <w:t>Предельная высота объектов,</w:t>
            </w:r>
          </w:p>
          <w:p w:rsidR="00C843E0" w:rsidRPr="00B03904" w:rsidRDefault="00C843E0" w:rsidP="00AD7A5D">
            <w:pPr>
              <w:pStyle w:val="af9"/>
              <w:rPr>
                <w:sz w:val="20"/>
              </w:rPr>
            </w:pPr>
            <w:r w:rsidRPr="00B03904">
              <w:rPr>
                <w:sz w:val="20"/>
                <w:lang w:eastAsia="ru-RU"/>
              </w:rPr>
              <w:t>необходимых для производства сельскохозяйственной продукции – 10 м</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proofErr w:type="spellStart"/>
            <w:r w:rsidRPr="00B03904">
              <w:rPr>
                <w:lang w:eastAsia="ru-RU"/>
              </w:rPr>
              <w:t>Среднеэтажная</w:t>
            </w:r>
            <w:proofErr w:type="spellEnd"/>
            <w:r w:rsidRPr="00B03904">
              <w:rPr>
                <w:lang w:eastAsia="ru-RU"/>
              </w:rPr>
              <w:t xml:space="preserve"> жилая застройка (2.5)</w:t>
            </w:r>
          </w:p>
        </w:tc>
        <w:tc>
          <w:tcPr>
            <w:tcW w:w="5244" w:type="dxa"/>
          </w:tcPr>
          <w:p w:rsidR="00C843E0" w:rsidRPr="00B03904" w:rsidRDefault="00C843E0" w:rsidP="00D616D6">
            <w:pPr>
              <w:widowControl/>
              <w:suppressAutoHyphens w:val="0"/>
              <w:overflowPunct/>
              <w:autoSpaceDN w:val="0"/>
              <w:adjustRightInd w:val="0"/>
              <w:jc w:val="both"/>
              <w:rPr>
                <w:lang w:eastAsia="ru-RU"/>
              </w:rPr>
            </w:pPr>
            <w:r w:rsidRPr="00B03904">
              <w:rPr>
                <w:lang w:eastAsia="ru-RU"/>
              </w:rPr>
              <w:t>Размещение многоквартирных домов этажностью не выше восьми этажей;</w:t>
            </w:r>
          </w:p>
          <w:p w:rsidR="00C843E0" w:rsidRPr="00B03904" w:rsidRDefault="00C843E0" w:rsidP="00D616D6">
            <w:pPr>
              <w:widowControl/>
              <w:suppressAutoHyphens w:val="0"/>
              <w:overflowPunct/>
              <w:autoSpaceDN w:val="0"/>
              <w:adjustRightInd w:val="0"/>
              <w:jc w:val="both"/>
              <w:rPr>
                <w:lang w:eastAsia="ru-RU"/>
              </w:rPr>
            </w:pPr>
            <w:r w:rsidRPr="00B03904">
              <w:rPr>
                <w:lang w:eastAsia="ru-RU"/>
              </w:rPr>
              <w:t>благоустройство и озеленение;</w:t>
            </w:r>
          </w:p>
          <w:p w:rsidR="00C843E0" w:rsidRPr="00B03904" w:rsidRDefault="00C843E0" w:rsidP="00D616D6">
            <w:pPr>
              <w:widowControl/>
              <w:suppressAutoHyphens w:val="0"/>
              <w:overflowPunct/>
              <w:autoSpaceDN w:val="0"/>
              <w:adjustRightInd w:val="0"/>
              <w:jc w:val="both"/>
              <w:rPr>
                <w:lang w:eastAsia="ru-RU"/>
              </w:rPr>
            </w:pPr>
            <w:r w:rsidRPr="00B03904">
              <w:rPr>
                <w:lang w:eastAsia="ru-RU"/>
              </w:rPr>
              <w:t>размещение подземных гаражей и автостоянок;</w:t>
            </w:r>
          </w:p>
          <w:p w:rsidR="00C843E0" w:rsidRPr="00B03904" w:rsidRDefault="00C843E0" w:rsidP="00D616D6">
            <w:pPr>
              <w:widowControl/>
              <w:suppressAutoHyphens w:val="0"/>
              <w:overflowPunct/>
              <w:autoSpaceDN w:val="0"/>
              <w:adjustRightInd w:val="0"/>
              <w:jc w:val="both"/>
              <w:rPr>
                <w:lang w:eastAsia="ru-RU"/>
              </w:rPr>
            </w:pPr>
            <w:r w:rsidRPr="00B03904">
              <w:rPr>
                <w:lang w:eastAsia="ru-RU"/>
              </w:rPr>
              <w:t>обустройство спортивных и детских площадок, площадок для отдыха;</w:t>
            </w:r>
          </w:p>
          <w:p w:rsidR="00C843E0" w:rsidRPr="00B03904" w:rsidRDefault="00C843E0" w:rsidP="00D616D6">
            <w:pPr>
              <w:widowControl/>
              <w:suppressAutoHyphens w:val="0"/>
              <w:overflowPunct/>
              <w:autoSpaceDN w:val="0"/>
              <w:adjustRightInd w:val="0"/>
              <w:jc w:val="both"/>
              <w:rPr>
                <w:lang w:eastAsia="ru-RU"/>
              </w:rPr>
            </w:pPr>
            <w:r w:rsidRPr="00B03904">
              <w:rPr>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3" w:type="dxa"/>
          </w:tcPr>
          <w:p w:rsidR="00C843E0" w:rsidRPr="00B03904" w:rsidRDefault="00C843E0" w:rsidP="00BC20DB">
            <w:pPr>
              <w:pStyle w:val="af9"/>
              <w:jc w:val="both"/>
              <w:rPr>
                <w:sz w:val="20"/>
              </w:rPr>
            </w:pPr>
            <w:r w:rsidRPr="00B03904">
              <w:rPr>
                <w:sz w:val="20"/>
              </w:rPr>
              <w:t xml:space="preserve">Минимальный размер земельного участка – 1200 кв. м. </w:t>
            </w:r>
          </w:p>
          <w:p w:rsidR="00C843E0" w:rsidRPr="00B03904" w:rsidRDefault="00C843E0" w:rsidP="00BC20DB">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BC20DB">
            <w:pPr>
              <w:pStyle w:val="af9"/>
              <w:jc w:val="both"/>
              <w:rPr>
                <w:sz w:val="20"/>
                <w:lang w:eastAsia="ru-RU"/>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BC20DB">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BC20DB">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BC20DB">
            <w:pPr>
              <w:pStyle w:val="af9"/>
              <w:jc w:val="both"/>
              <w:rPr>
                <w:sz w:val="20"/>
              </w:rPr>
            </w:pPr>
            <w:r w:rsidRPr="00B03904">
              <w:rPr>
                <w:sz w:val="20"/>
              </w:rPr>
              <w:t>Максимальный процент застройки в границах земельного участка – 40.</w:t>
            </w:r>
          </w:p>
          <w:p w:rsidR="00C843E0" w:rsidRPr="00B03904" w:rsidRDefault="00C843E0" w:rsidP="00BC20DB">
            <w:pPr>
              <w:pStyle w:val="af9"/>
              <w:jc w:val="both"/>
            </w:pPr>
            <w:r w:rsidRPr="00B03904">
              <w:rPr>
                <w:sz w:val="20"/>
              </w:rPr>
              <w:t>Предельное количество этажей – не выше 8 этажей.</w:t>
            </w:r>
          </w:p>
        </w:tc>
      </w:tr>
      <w:tr w:rsidR="00C843E0" w:rsidRPr="00B03904" w:rsidTr="00C843E0">
        <w:tc>
          <w:tcPr>
            <w:tcW w:w="3369" w:type="dxa"/>
          </w:tcPr>
          <w:p w:rsidR="00C843E0" w:rsidRPr="00B03904" w:rsidRDefault="00C843E0" w:rsidP="00D616D6">
            <w:pPr>
              <w:widowControl/>
              <w:suppressAutoHyphens w:val="0"/>
              <w:overflowPunct/>
              <w:autoSpaceDN w:val="0"/>
              <w:adjustRightInd w:val="0"/>
              <w:jc w:val="both"/>
              <w:rPr>
                <w:lang w:eastAsia="ru-RU"/>
              </w:rPr>
            </w:pPr>
            <w:r w:rsidRPr="00B03904">
              <w:rPr>
                <w:lang w:eastAsia="ru-RU"/>
              </w:rPr>
              <w:lastRenderedPageBreak/>
              <w:t>Хранение автотранспорта (2.7.1)</w:t>
            </w:r>
          </w:p>
          <w:p w:rsidR="00C843E0" w:rsidRPr="00B03904" w:rsidRDefault="00C843E0">
            <w:pPr>
              <w:widowControl/>
              <w:suppressAutoHyphens w:val="0"/>
              <w:overflowPunct/>
              <w:autoSpaceDN w:val="0"/>
              <w:adjustRightInd w:val="0"/>
              <w:rPr>
                <w:lang w:eastAsia="ru-RU"/>
              </w:rPr>
            </w:pPr>
          </w:p>
        </w:tc>
        <w:tc>
          <w:tcPr>
            <w:tcW w:w="5244" w:type="dxa"/>
          </w:tcPr>
          <w:p w:rsidR="00C843E0" w:rsidRPr="00B03904" w:rsidRDefault="00C843E0" w:rsidP="00D616D6">
            <w:pPr>
              <w:widowControl/>
              <w:suppressAutoHyphens w:val="0"/>
              <w:overflowPunct/>
              <w:autoSpaceDN w:val="0"/>
              <w:adjustRightInd w:val="0"/>
              <w:jc w:val="both"/>
              <w:rPr>
                <w:lang w:eastAsia="ru-RU"/>
              </w:rPr>
            </w:pPr>
            <w:r w:rsidRPr="00B03904">
              <w:rPr>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03904">
              <w:rPr>
                <w:lang w:eastAsia="ru-RU"/>
              </w:rPr>
              <w:t>машино-места</w:t>
            </w:r>
            <w:proofErr w:type="spellEnd"/>
            <w:r w:rsidRPr="00B03904">
              <w:rPr>
                <w:lang w:eastAsia="ru-RU"/>
              </w:rPr>
              <w:t xml:space="preserve">, за исключением гаражей, размещение которых предусмотрено содержанием вида разрешенного использования с </w:t>
            </w:r>
            <w:hyperlink r:id="rId43" w:history="1">
              <w:r w:rsidRPr="00B03904">
                <w:rPr>
                  <w:lang w:eastAsia="ru-RU"/>
                </w:rPr>
                <w:t>кодом 4.9</w:t>
              </w:r>
            </w:hyperlink>
            <w:r w:rsidRPr="00B03904">
              <w:rPr>
                <w:lang w:eastAsia="ru-RU"/>
              </w:rPr>
              <w:t>.</w:t>
            </w:r>
          </w:p>
        </w:tc>
        <w:tc>
          <w:tcPr>
            <w:tcW w:w="6663" w:type="dxa"/>
          </w:tcPr>
          <w:p w:rsidR="00C843E0" w:rsidRPr="00B03904" w:rsidRDefault="00C843E0" w:rsidP="00BC20DB">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C843E0" w:rsidRPr="00B03904" w:rsidRDefault="00C843E0" w:rsidP="00BC20DB">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t>Здравоохранение (3.4)</w:t>
            </w:r>
          </w:p>
        </w:tc>
        <w:tc>
          <w:tcPr>
            <w:tcW w:w="5244" w:type="dxa"/>
          </w:tcPr>
          <w:p w:rsidR="00C843E0" w:rsidRPr="00B03904" w:rsidRDefault="00C843E0" w:rsidP="00D616D6">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4" w:history="1">
              <w:r w:rsidRPr="00B03904">
                <w:rPr>
                  <w:lang w:eastAsia="ru-RU"/>
                </w:rPr>
                <w:t>кодами 3.4.1</w:t>
              </w:r>
            </w:hyperlink>
            <w:r w:rsidRPr="00B03904">
              <w:rPr>
                <w:lang w:eastAsia="ru-RU"/>
              </w:rPr>
              <w:t xml:space="preserve"> - </w:t>
            </w:r>
            <w:hyperlink r:id="rId45" w:history="1">
              <w:r w:rsidRPr="00B03904">
                <w:rPr>
                  <w:lang w:eastAsia="ru-RU"/>
                </w:rPr>
                <w:t>3.4.2</w:t>
              </w:r>
            </w:hyperlink>
            <w:r w:rsidRPr="00B03904">
              <w:rPr>
                <w:lang w:eastAsia="ru-RU"/>
              </w:rPr>
              <w:t>.</w:t>
            </w:r>
          </w:p>
        </w:tc>
        <w:tc>
          <w:tcPr>
            <w:tcW w:w="6663" w:type="dxa"/>
          </w:tcPr>
          <w:p w:rsidR="00C843E0" w:rsidRPr="00B03904" w:rsidRDefault="00C843E0" w:rsidP="008420BB">
            <w:pPr>
              <w:pStyle w:val="af9"/>
              <w:jc w:val="both"/>
              <w:rPr>
                <w:sz w:val="20"/>
              </w:rPr>
            </w:pPr>
            <w:r w:rsidRPr="00B03904">
              <w:rPr>
                <w:sz w:val="20"/>
              </w:rPr>
              <w:t>Минимальные размеры земельного участка:</w:t>
            </w:r>
          </w:p>
          <w:p w:rsidR="00C843E0" w:rsidRPr="00B03904" w:rsidRDefault="00C843E0" w:rsidP="008420BB">
            <w:pPr>
              <w:pStyle w:val="af9"/>
              <w:jc w:val="both"/>
              <w:rPr>
                <w:sz w:val="20"/>
              </w:rPr>
            </w:pPr>
            <w:r w:rsidRPr="00B03904">
              <w:rPr>
                <w:sz w:val="20"/>
              </w:rPr>
              <w:t>- л</w:t>
            </w:r>
            <w:r w:rsidRPr="00B03904">
              <w:rPr>
                <w:sz w:val="20"/>
                <w:lang w:eastAsia="ru-RU"/>
              </w:rPr>
              <w:t>ечебно-профилактические медицинские организации, оказывающие медицинскую помощь в стационарных условиях, при вместимости:</w:t>
            </w:r>
          </w:p>
          <w:p w:rsidR="00C843E0" w:rsidRPr="00B03904" w:rsidRDefault="00C843E0" w:rsidP="008420BB">
            <w:pPr>
              <w:pStyle w:val="af9"/>
              <w:jc w:val="both"/>
              <w:rPr>
                <w:sz w:val="20"/>
              </w:rPr>
            </w:pPr>
            <w:r w:rsidRPr="00B03904">
              <w:rPr>
                <w:sz w:val="20"/>
              </w:rPr>
              <w:t>до 50 коек – 250 кв. м на 1 койку;</w:t>
            </w:r>
          </w:p>
          <w:p w:rsidR="00C843E0" w:rsidRPr="00B03904" w:rsidRDefault="00C843E0" w:rsidP="008420BB">
            <w:pPr>
              <w:pStyle w:val="af9"/>
              <w:jc w:val="both"/>
              <w:rPr>
                <w:sz w:val="20"/>
              </w:rPr>
            </w:pPr>
            <w:r w:rsidRPr="00B03904">
              <w:rPr>
                <w:sz w:val="20"/>
              </w:rPr>
              <w:t xml:space="preserve">свыше 50 до 100 коек –150 кв. м на 1 койку; </w:t>
            </w:r>
          </w:p>
          <w:p w:rsidR="00C843E0" w:rsidRPr="00B03904" w:rsidRDefault="00C843E0" w:rsidP="008420BB">
            <w:pPr>
              <w:pStyle w:val="af9"/>
              <w:jc w:val="both"/>
              <w:rPr>
                <w:sz w:val="20"/>
              </w:rPr>
            </w:pPr>
            <w:r w:rsidRPr="00B03904">
              <w:rPr>
                <w:sz w:val="20"/>
              </w:rPr>
              <w:t xml:space="preserve">свыше 100 до 200 коек –100 кв. м на 1 койку; </w:t>
            </w:r>
          </w:p>
          <w:p w:rsidR="00C843E0" w:rsidRPr="00B03904" w:rsidRDefault="00C843E0" w:rsidP="008420BB">
            <w:pPr>
              <w:pStyle w:val="af9"/>
              <w:jc w:val="both"/>
              <w:rPr>
                <w:sz w:val="20"/>
              </w:rPr>
            </w:pPr>
            <w:r w:rsidRPr="00B03904">
              <w:rPr>
                <w:sz w:val="20"/>
              </w:rPr>
              <w:t xml:space="preserve">свыше 200 до 400 коек –80 кв. м на 1 койку; </w:t>
            </w:r>
          </w:p>
          <w:p w:rsidR="00C843E0" w:rsidRPr="00B03904" w:rsidRDefault="00C843E0" w:rsidP="008420BB">
            <w:pPr>
              <w:pStyle w:val="af9"/>
              <w:jc w:val="both"/>
              <w:rPr>
                <w:sz w:val="20"/>
              </w:rPr>
            </w:pPr>
            <w:r w:rsidRPr="00B03904">
              <w:rPr>
                <w:sz w:val="20"/>
              </w:rPr>
              <w:t xml:space="preserve">свыше 400 до 800 коек –60 кв. м на 1 койку; </w:t>
            </w:r>
          </w:p>
          <w:p w:rsidR="00C843E0" w:rsidRPr="00B03904" w:rsidRDefault="00C843E0" w:rsidP="008420BB">
            <w:pPr>
              <w:pStyle w:val="af9"/>
              <w:jc w:val="both"/>
              <w:rPr>
                <w:sz w:val="20"/>
              </w:rPr>
            </w:pPr>
            <w:r w:rsidRPr="00B03904">
              <w:rPr>
                <w:sz w:val="20"/>
              </w:rPr>
              <w:t xml:space="preserve">свыше 800 коек – 50 кв. м на 1 койку; </w:t>
            </w:r>
          </w:p>
          <w:p w:rsidR="00C843E0" w:rsidRPr="00B03904" w:rsidRDefault="00C843E0" w:rsidP="008420BB">
            <w:pPr>
              <w:pStyle w:val="af9"/>
              <w:jc w:val="both"/>
              <w:rPr>
                <w:sz w:val="20"/>
              </w:rPr>
            </w:pPr>
            <w:r w:rsidRPr="00B03904">
              <w:rPr>
                <w:sz w:val="20"/>
              </w:rPr>
              <w:t>- медицинские организации скорой медицинской помощи – 500 кв</w:t>
            </w:r>
            <w:proofErr w:type="gramStart"/>
            <w:r w:rsidRPr="00B03904">
              <w:rPr>
                <w:sz w:val="20"/>
              </w:rPr>
              <w:t>.м</w:t>
            </w:r>
            <w:proofErr w:type="gramEnd"/>
            <w:r w:rsidRPr="00B03904">
              <w:rPr>
                <w:sz w:val="20"/>
              </w:rPr>
              <w:t xml:space="preserve"> на 1 автомобиль, но не менее 1000 кв.м на 1 автомобиль.</w:t>
            </w:r>
          </w:p>
          <w:p w:rsidR="00C843E0" w:rsidRPr="00B03904" w:rsidRDefault="00C843E0" w:rsidP="008420BB">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8420BB">
            <w:pPr>
              <w:pStyle w:val="af9"/>
              <w:jc w:val="both"/>
              <w:rPr>
                <w:sz w:val="20"/>
              </w:rPr>
            </w:pPr>
            <w:r w:rsidRPr="00B03904">
              <w:rPr>
                <w:sz w:val="20"/>
              </w:rPr>
              <w:t>Предельное количество надземных этажей – 5.</w:t>
            </w:r>
          </w:p>
          <w:p w:rsidR="00C843E0" w:rsidRPr="00B03904" w:rsidRDefault="00C843E0" w:rsidP="008420BB">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8420BB">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c>
          <w:tcPr>
            <w:tcW w:w="3369" w:type="dxa"/>
          </w:tcPr>
          <w:p w:rsidR="00C843E0" w:rsidRPr="00B03904" w:rsidRDefault="00C843E0" w:rsidP="00096686">
            <w:pPr>
              <w:widowControl/>
              <w:suppressAutoHyphens w:val="0"/>
              <w:overflowPunct/>
              <w:autoSpaceDN w:val="0"/>
              <w:adjustRightInd w:val="0"/>
              <w:rPr>
                <w:lang w:eastAsia="ru-RU"/>
              </w:rPr>
            </w:pPr>
            <w:r w:rsidRPr="00B03904">
              <w:rPr>
                <w:lang w:eastAsia="ru-RU"/>
              </w:rPr>
              <w:t>Деловое управление (4.1)</w:t>
            </w:r>
          </w:p>
        </w:tc>
        <w:tc>
          <w:tcPr>
            <w:tcW w:w="5244" w:type="dxa"/>
          </w:tcPr>
          <w:p w:rsidR="00C843E0" w:rsidRPr="00B03904" w:rsidRDefault="00C843E0" w:rsidP="00D616D6">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3" w:type="dxa"/>
          </w:tcPr>
          <w:p w:rsidR="00C843E0" w:rsidRPr="00B03904" w:rsidRDefault="00C843E0" w:rsidP="00BC20DB">
            <w:pPr>
              <w:pStyle w:val="af9"/>
              <w:jc w:val="both"/>
              <w:rPr>
                <w:sz w:val="20"/>
              </w:rPr>
            </w:pPr>
            <w:r w:rsidRPr="00B03904">
              <w:rPr>
                <w:sz w:val="20"/>
              </w:rPr>
              <w:t>Минимальные размеры земельного участка – 1000 кв. м.</w:t>
            </w:r>
          </w:p>
          <w:p w:rsidR="00C843E0" w:rsidRPr="00B03904" w:rsidRDefault="00C843E0" w:rsidP="00BC20DB">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BC20DB">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BC20DB">
            <w:pPr>
              <w:pStyle w:val="af9"/>
              <w:jc w:val="both"/>
              <w:rPr>
                <w:sz w:val="20"/>
              </w:rPr>
            </w:pPr>
            <w:r w:rsidRPr="00B03904">
              <w:rPr>
                <w:sz w:val="20"/>
              </w:rPr>
              <w:t>Предельное количество надземных этажей – 3.</w:t>
            </w:r>
          </w:p>
          <w:p w:rsidR="00C843E0" w:rsidRPr="00B03904" w:rsidRDefault="00C843E0" w:rsidP="00BC20DB">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t>Объекты дорожного сервиса (4.9.1)</w:t>
            </w:r>
          </w:p>
        </w:tc>
        <w:tc>
          <w:tcPr>
            <w:tcW w:w="5244" w:type="dxa"/>
          </w:tcPr>
          <w:p w:rsidR="00C843E0" w:rsidRPr="00B03904" w:rsidRDefault="00C843E0" w:rsidP="00096686">
            <w:pPr>
              <w:widowControl/>
              <w:suppressAutoHyphens w:val="0"/>
              <w:overflowPunct/>
              <w:autoSpaceDN w:val="0"/>
              <w:adjustRightInd w:val="0"/>
              <w:jc w:val="both"/>
              <w:rPr>
                <w:lang w:eastAsia="ru-RU"/>
              </w:rPr>
            </w:pPr>
            <w:r w:rsidRPr="00B03904">
              <w:rPr>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6" w:history="1">
              <w:r w:rsidRPr="00B03904">
                <w:rPr>
                  <w:lang w:eastAsia="ru-RU"/>
                </w:rPr>
                <w:t>кодами 4.9.1.1</w:t>
              </w:r>
            </w:hyperlink>
            <w:r w:rsidRPr="00B03904">
              <w:rPr>
                <w:lang w:eastAsia="ru-RU"/>
              </w:rPr>
              <w:t xml:space="preserve"> - </w:t>
            </w:r>
            <w:hyperlink r:id="rId47" w:history="1">
              <w:r w:rsidRPr="00B03904">
                <w:rPr>
                  <w:lang w:eastAsia="ru-RU"/>
                </w:rPr>
                <w:t>4.9.1.4</w:t>
              </w:r>
            </w:hyperlink>
            <w:r w:rsidRPr="00B03904">
              <w:rPr>
                <w:lang w:eastAsia="ru-RU"/>
              </w:rPr>
              <w:t>.</w:t>
            </w:r>
          </w:p>
        </w:tc>
        <w:tc>
          <w:tcPr>
            <w:tcW w:w="6663" w:type="dxa"/>
          </w:tcPr>
          <w:p w:rsidR="00C843E0" w:rsidRPr="00B03904" w:rsidRDefault="00C843E0" w:rsidP="00BC20DB">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C843E0" w:rsidRPr="00B03904" w:rsidRDefault="00C843E0" w:rsidP="00BC20DB">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pPr>
              <w:widowControl/>
              <w:suppressAutoHyphens w:val="0"/>
              <w:overflowPunct/>
              <w:autoSpaceDN w:val="0"/>
              <w:adjustRightInd w:val="0"/>
              <w:rPr>
                <w:lang w:eastAsia="ru-RU"/>
              </w:rPr>
            </w:pPr>
            <w:r w:rsidRPr="00B03904">
              <w:rPr>
                <w:lang w:eastAsia="ru-RU"/>
              </w:rPr>
              <w:t xml:space="preserve">Склады (6.9) </w:t>
            </w: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096686">
            <w:pPr>
              <w:widowControl/>
              <w:suppressAutoHyphens w:val="0"/>
              <w:overflowPunct/>
              <w:autoSpaceDN w:val="0"/>
              <w:adjustRightInd w:val="0"/>
              <w:jc w:val="both"/>
              <w:rPr>
                <w:lang w:eastAsia="ru-RU"/>
              </w:rPr>
            </w:pPr>
            <w:proofErr w:type="gramStart"/>
            <w:r w:rsidRPr="00B03904">
              <w:rPr>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w:t>
            </w:r>
            <w:r w:rsidRPr="00B03904">
              <w:rPr>
                <w:lang w:eastAsia="ru-RU"/>
              </w:rPr>
              <w:lastRenderedPageBreak/>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BC20DB">
            <w:pPr>
              <w:jc w:val="both"/>
            </w:pPr>
            <w:r w:rsidRPr="00B03904">
              <w:lastRenderedPageBreak/>
              <w:t>Минимальные размеры земельного участка:</w:t>
            </w:r>
          </w:p>
          <w:p w:rsidR="00C843E0" w:rsidRPr="00B03904" w:rsidRDefault="00C843E0" w:rsidP="00BC20DB">
            <w:pPr>
              <w:jc w:val="both"/>
            </w:pPr>
            <w:proofErr w:type="gramStart"/>
            <w:r w:rsidRPr="00B03904">
              <w:t>- для одноэтажных складов: продовольственных товаров – 310 кв.м. на 1000 человек, непродовольственных товаров – 740 кв.м. на 1000 человек;</w:t>
            </w:r>
            <w:proofErr w:type="gramEnd"/>
          </w:p>
          <w:p w:rsidR="00C843E0" w:rsidRPr="00B03904" w:rsidRDefault="00C843E0" w:rsidP="00BC20DB">
            <w:pPr>
              <w:jc w:val="both"/>
              <w:rPr>
                <w:lang w:eastAsia="ru-RU"/>
              </w:rPr>
            </w:pPr>
            <w:r w:rsidRPr="00B03904">
              <w:t>- д</w:t>
            </w:r>
            <w:r w:rsidRPr="00B03904">
              <w:rPr>
                <w:lang w:eastAsia="ru-RU"/>
              </w:rPr>
              <w:t xml:space="preserve">ля многоэтажных складов (при средней высоте этажей 6 м): </w:t>
            </w:r>
            <w:r w:rsidRPr="00B03904">
              <w:lastRenderedPageBreak/>
              <w:t>продовольственных товаров – 210 кв.м. на 1000 человек, непродовольственных товаров – 490 кв.м. на 1000 человек</w:t>
            </w:r>
          </w:p>
          <w:p w:rsidR="00C843E0" w:rsidRPr="00B03904" w:rsidRDefault="00C843E0" w:rsidP="00BC20DB">
            <w:pPr>
              <w:jc w:val="both"/>
            </w:pPr>
            <w:proofErr w:type="gramStart"/>
            <w:r w:rsidRPr="00B03904">
              <w:t xml:space="preserve">- для специализированных складов (одноэтажные): холодильники распределительные – 190 кв.м. на 1000 человек, </w:t>
            </w:r>
            <w:proofErr w:type="spellStart"/>
            <w:r w:rsidRPr="00B03904">
              <w:t>фруктохранилища</w:t>
            </w:r>
            <w:proofErr w:type="spellEnd"/>
            <w:r w:rsidRPr="00B03904">
              <w:t>, овощехранилища, картофелехранилища – 1300 кв.м. на 1000 человек;</w:t>
            </w:r>
            <w:proofErr w:type="gramEnd"/>
          </w:p>
          <w:p w:rsidR="00C843E0" w:rsidRPr="00B03904" w:rsidRDefault="00C843E0" w:rsidP="00BC20DB">
            <w:pPr>
              <w:jc w:val="both"/>
            </w:pPr>
            <w:proofErr w:type="gramStart"/>
            <w:r w:rsidRPr="00B03904">
              <w:t xml:space="preserve">- для специализированных складов (многоэтажные): холодильники распределительные – 70 кв.м. на 1000 человек, </w:t>
            </w:r>
            <w:proofErr w:type="spellStart"/>
            <w:r w:rsidRPr="00B03904">
              <w:t>фруктохранилища</w:t>
            </w:r>
            <w:proofErr w:type="spellEnd"/>
            <w:r w:rsidRPr="00B03904">
              <w:t>, овощехранилища, картофелехранилища – 610 кв.м. на 1000 человек;</w:t>
            </w:r>
            <w:proofErr w:type="gramEnd"/>
          </w:p>
          <w:p w:rsidR="00C843E0" w:rsidRPr="00B03904" w:rsidRDefault="00C843E0" w:rsidP="00BC20DB">
            <w:pPr>
              <w:jc w:val="both"/>
            </w:pPr>
            <w:r w:rsidRPr="00B03904">
              <w:t>- для складов строительных материалов – 300 кв.м. на 1000 человек.</w:t>
            </w:r>
          </w:p>
          <w:p w:rsidR="00C843E0" w:rsidRPr="00B03904" w:rsidRDefault="00C843E0" w:rsidP="00BC20DB">
            <w:pPr>
              <w:pStyle w:val="af9"/>
              <w:jc w:val="both"/>
              <w:rPr>
                <w:sz w:val="20"/>
              </w:rPr>
            </w:pPr>
            <w:r w:rsidRPr="00B03904">
              <w:rPr>
                <w:sz w:val="20"/>
              </w:rPr>
              <w:t>Максимальные размеры земельного участка, предельная высота объекта, м</w:t>
            </w:r>
            <w:r w:rsidRPr="00B03904">
              <w:rPr>
                <w:sz w:val="20"/>
                <w:lang w:eastAsia="ru-RU"/>
              </w:rPr>
              <w:t xml:space="preserve">аксимальный процент застройки в границах земельного участка не </w:t>
            </w:r>
            <w:proofErr w:type="gramStart"/>
            <w:r w:rsidRPr="00B03904">
              <w:rPr>
                <w:sz w:val="20"/>
                <w:lang w:eastAsia="ru-RU"/>
              </w:rPr>
              <w:t>подлежат установлению</w:t>
            </w:r>
            <w:r w:rsidRPr="00B03904">
              <w:rPr>
                <w:sz w:val="20"/>
              </w:rPr>
              <w:t xml:space="preserve"> не подлежат</w:t>
            </w:r>
            <w:proofErr w:type="gramEnd"/>
            <w:r w:rsidRPr="00B03904">
              <w:rPr>
                <w:sz w:val="20"/>
              </w:rPr>
              <w:t xml:space="preserve"> установлению.</w:t>
            </w:r>
          </w:p>
          <w:p w:rsidR="00C843E0" w:rsidRPr="00B03904" w:rsidRDefault="00C843E0" w:rsidP="00BC20DB">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w:t>
            </w:r>
          </w:p>
          <w:p w:rsidR="00C843E0" w:rsidRPr="00B03904" w:rsidRDefault="00C843E0" w:rsidP="00BC20DB">
            <w:pPr>
              <w:pStyle w:val="af9"/>
              <w:jc w:val="both"/>
            </w:pPr>
            <w:r w:rsidRPr="00B03904">
              <w:rPr>
                <w:sz w:val="20"/>
              </w:rPr>
              <w:t>Предельное количество надземных этажей – 3</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rsidP="00096686">
            <w:pPr>
              <w:widowControl/>
              <w:suppressAutoHyphens w:val="0"/>
              <w:overflowPunct/>
              <w:autoSpaceDN w:val="0"/>
              <w:adjustRightInd w:val="0"/>
              <w:rPr>
                <w:lang w:eastAsia="ru-RU"/>
              </w:rPr>
            </w:pPr>
            <w:r w:rsidRPr="00B03904">
              <w:rPr>
                <w:lang w:eastAsia="ru-RU"/>
              </w:rPr>
              <w:lastRenderedPageBreak/>
              <w:t>Водный транспорт (7.3)</w:t>
            </w: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096686">
            <w:pPr>
              <w:widowControl/>
              <w:suppressAutoHyphens w:val="0"/>
              <w:overflowPunct/>
              <w:autoSpaceDN w:val="0"/>
              <w:adjustRightInd w:val="0"/>
              <w:jc w:val="both"/>
              <w:rPr>
                <w:lang w:eastAsia="ru-RU"/>
              </w:rPr>
            </w:pPr>
            <w:r w:rsidRPr="00B03904">
              <w:rPr>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w:t>
            </w:r>
            <w:proofErr w:type="gramStart"/>
            <w:r w:rsidRPr="00B03904">
              <w:rPr>
                <w:lang w:eastAsia="ru-RU"/>
              </w:rPr>
              <w:t>.</w:t>
            </w:r>
            <w:proofErr w:type="gramEnd"/>
            <w:r w:rsidRPr="00B03904">
              <w:rPr>
                <w:lang w:eastAsia="ru-RU"/>
              </w:rPr>
              <w:t xml:space="preserve"> </w:t>
            </w:r>
            <w:proofErr w:type="gramStart"/>
            <w:r w:rsidRPr="00B03904">
              <w:rPr>
                <w:lang w:eastAsia="ru-RU"/>
              </w:rPr>
              <w:t>с</w:t>
            </w:r>
            <w:proofErr w:type="gramEnd"/>
            <w:r w:rsidRPr="00B03904">
              <w:rPr>
                <w:lang w:eastAsia="ru-RU"/>
              </w:rPr>
              <w:t>удоходства и водных перевозок, заправки водного транспорта</w:t>
            </w:r>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AD7A5D">
            <w:pPr>
              <w:pStyle w:val="af9"/>
              <w:jc w:val="both"/>
              <w:rPr>
                <w:sz w:val="20"/>
              </w:rPr>
            </w:pPr>
            <w:r w:rsidRPr="00B03904">
              <w:rPr>
                <w:sz w:val="20"/>
              </w:rPr>
              <w:t>Минимальные размеры земельного участка – 1000 кв. м.</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AD7A5D">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jc w:val="both"/>
              <w:rPr>
                <w:sz w:val="20"/>
              </w:rPr>
            </w:pPr>
            <w:r w:rsidRPr="00B03904">
              <w:rPr>
                <w:sz w:val="20"/>
              </w:rPr>
              <w:t>Предельное количество надземных этажей – 3.</w:t>
            </w:r>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rsidP="00096686">
            <w:pPr>
              <w:widowControl/>
              <w:suppressAutoHyphens w:val="0"/>
              <w:overflowPunct/>
              <w:autoSpaceDN w:val="0"/>
              <w:adjustRightInd w:val="0"/>
              <w:rPr>
                <w:lang w:eastAsia="ru-RU"/>
              </w:rPr>
            </w:pPr>
            <w:r w:rsidRPr="00B03904">
              <w:rPr>
                <w:lang w:eastAsia="ru-RU"/>
              </w:rPr>
              <w:t>Ведение огородничества (13.1)</w:t>
            </w: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096686">
            <w:pPr>
              <w:widowControl/>
              <w:suppressAutoHyphens w:val="0"/>
              <w:overflowPunct/>
              <w:autoSpaceDN w:val="0"/>
              <w:adjustRightInd w:val="0"/>
              <w:jc w:val="both"/>
              <w:rPr>
                <w:lang w:eastAsia="ru-RU"/>
              </w:rPr>
            </w:pPr>
            <w:r w:rsidRPr="00B03904">
              <w:rPr>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AD7A5D">
            <w:pPr>
              <w:pStyle w:val="af9"/>
              <w:jc w:val="both"/>
              <w:rPr>
                <w:sz w:val="20"/>
              </w:rPr>
            </w:pPr>
            <w:r w:rsidRPr="00B03904">
              <w:rPr>
                <w:sz w:val="20"/>
              </w:rPr>
              <w:t>Минимальные размеры земельного участка – 500 кв. м.</w:t>
            </w:r>
          </w:p>
          <w:p w:rsidR="00C843E0" w:rsidRPr="00B03904" w:rsidRDefault="00C843E0" w:rsidP="00AD7A5D">
            <w:pPr>
              <w:pStyle w:val="af9"/>
              <w:jc w:val="both"/>
              <w:rPr>
                <w:sz w:val="20"/>
              </w:rPr>
            </w:pPr>
            <w:r w:rsidRPr="00B03904">
              <w:rPr>
                <w:sz w:val="20"/>
              </w:rPr>
              <w:t>Максимальные размеры земельного участка – 1500 кв.м.</w:t>
            </w:r>
          </w:p>
          <w:p w:rsidR="00C843E0" w:rsidRPr="00B03904" w:rsidRDefault="00C843E0" w:rsidP="00AD7A5D">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30.</w:t>
            </w:r>
          </w:p>
          <w:p w:rsidR="00C843E0" w:rsidRPr="00B03904" w:rsidRDefault="00C843E0" w:rsidP="00AD7A5D">
            <w:pPr>
              <w:pStyle w:val="af9"/>
              <w:jc w:val="both"/>
              <w:rPr>
                <w:sz w:val="20"/>
              </w:rPr>
            </w:pPr>
            <w:r w:rsidRPr="00B03904">
              <w:rPr>
                <w:sz w:val="20"/>
              </w:rPr>
              <w:t>Предельное количество этажей – 2</w:t>
            </w:r>
          </w:p>
        </w:tc>
      </w:tr>
    </w:tbl>
    <w:p w:rsidR="001306DF" w:rsidRPr="00B03904" w:rsidRDefault="001306DF" w:rsidP="009F1082">
      <w:pPr>
        <w:pStyle w:val="af9"/>
      </w:pPr>
    </w:p>
    <w:p w:rsidR="009F1082" w:rsidRPr="00B03904" w:rsidRDefault="009F1082" w:rsidP="009F1082">
      <w:pPr>
        <w:rPr>
          <w:b/>
        </w:rPr>
      </w:pPr>
      <w:r w:rsidRPr="00B03904">
        <w:rPr>
          <w:b/>
        </w:rPr>
        <w:t>3.   ВСПОМОГАТЕЛЬНЫЕ ВИДЫ РАЗРЕШЁННОГО ИСПОЛЬЗОВАНИЯ</w:t>
      </w:r>
      <w:r w:rsidR="00290E85" w:rsidRPr="00B03904">
        <w:rPr>
          <w:b/>
        </w:rPr>
        <w:t xml:space="preserve">: </w:t>
      </w:r>
      <w:proofErr w:type="gramStart"/>
      <w:r w:rsidR="00290E85" w:rsidRPr="00B03904">
        <w:t>с</w:t>
      </w:r>
      <w:r w:rsidR="00290E85" w:rsidRPr="00B03904">
        <w:rPr>
          <w:lang w:eastAsia="ru-RU"/>
        </w:rPr>
        <w:t>м</w:t>
      </w:r>
      <w:proofErr w:type="gramEnd"/>
      <w:r w:rsidR="00290E85" w:rsidRPr="00B03904">
        <w:rPr>
          <w:lang w:eastAsia="ru-RU"/>
        </w:rPr>
        <w:t>. ст. 9 настоящих Правил.</w:t>
      </w:r>
    </w:p>
    <w:p w:rsidR="00110FC8" w:rsidRPr="00B03904" w:rsidRDefault="00110FC8" w:rsidP="005B5B6E">
      <w:pPr>
        <w:pStyle w:val="3"/>
      </w:pPr>
      <w:bookmarkStart w:id="90" w:name="_Toc43384746"/>
      <w:r w:rsidRPr="00B03904">
        <w:t xml:space="preserve">Статья </w:t>
      </w:r>
      <w:r w:rsidR="00713D38" w:rsidRPr="00B03904">
        <w:t>2</w:t>
      </w:r>
      <w:r w:rsidR="00290E85" w:rsidRPr="00B03904">
        <w:t>8</w:t>
      </w:r>
      <w:r w:rsidRPr="00B03904">
        <w:t xml:space="preserve">. </w:t>
      </w:r>
      <w:r w:rsidR="00EA0A2B" w:rsidRPr="00B03904">
        <w:rPr>
          <w:bCs w:val="0"/>
          <w:lang w:eastAsia="ru-RU"/>
        </w:rPr>
        <w:t xml:space="preserve">Зона застройки </w:t>
      </w:r>
      <w:proofErr w:type="spellStart"/>
      <w:r w:rsidR="00EA0A2B" w:rsidRPr="00B03904">
        <w:rPr>
          <w:bCs w:val="0"/>
          <w:lang w:eastAsia="ru-RU"/>
        </w:rPr>
        <w:t>среднеэтажными</w:t>
      </w:r>
      <w:proofErr w:type="spellEnd"/>
      <w:r w:rsidR="00EA0A2B" w:rsidRPr="00B03904">
        <w:rPr>
          <w:bCs w:val="0"/>
          <w:lang w:eastAsia="ru-RU"/>
        </w:rPr>
        <w:t xml:space="preserve"> жилыми домами (Ж3)</w:t>
      </w:r>
      <w:bookmarkEnd w:id="90"/>
    </w:p>
    <w:p w:rsidR="00110FC8" w:rsidRPr="00B03904" w:rsidRDefault="00110FC8" w:rsidP="00110FC8">
      <w:pPr>
        <w:pStyle w:val="af9"/>
      </w:pPr>
    </w:p>
    <w:p w:rsidR="00853F3C" w:rsidRPr="00B03904" w:rsidRDefault="00853F3C" w:rsidP="00853F3C">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2B5E9F" w:rsidRPr="00B03904" w:rsidTr="0099419E">
        <w:trPr>
          <w:trHeight w:val="692"/>
        </w:trPr>
        <w:tc>
          <w:tcPr>
            <w:tcW w:w="8613" w:type="dxa"/>
            <w:gridSpan w:val="2"/>
            <w:vAlign w:val="center"/>
          </w:tcPr>
          <w:p w:rsidR="002B5E9F" w:rsidRPr="00B03904" w:rsidRDefault="002B5E9F"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9419E">
        <w:trPr>
          <w:trHeight w:val="505"/>
        </w:trPr>
        <w:tc>
          <w:tcPr>
            <w:tcW w:w="3369" w:type="dxa"/>
            <w:vAlign w:val="center"/>
          </w:tcPr>
          <w:p w:rsidR="002B5E9F" w:rsidRPr="00B03904" w:rsidRDefault="00056D87" w:rsidP="0099419E">
            <w:pPr>
              <w:jc w:val="center"/>
              <w:rPr>
                <w:b/>
                <w:sz w:val="14"/>
                <w:szCs w:val="14"/>
              </w:rPr>
            </w:pPr>
            <w:r>
              <w:rPr>
                <w:b/>
                <w:sz w:val="14"/>
                <w:szCs w:val="14"/>
              </w:rPr>
              <w:lastRenderedPageBreak/>
              <w:t>НАИМЕНОВАНИЕ ВИДОВ</w:t>
            </w:r>
            <w:r w:rsidR="002B5E9F" w:rsidRPr="00B90416">
              <w:rPr>
                <w:b/>
                <w:sz w:val="14"/>
                <w:szCs w:val="14"/>
              </w:rPr>
              <w:t xml:space="preserve"> РАЗРЕШЁННОГО ИСПОЛЬЗОВАНИЯ</w:t>
            </w:r>
          </w:p>
        </w:tc>
        <w:tc>
          <w:tcPr>
            <w:tcW w:w="5244"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2B5E9F" w:rsidRPr="00B03904" w:rsidRDefault="002B5E9F" w:rsidP="0099419E">
            <w:pPr>
              <w:jc w:val="center"/>
              <w:rPr>
                <w:b/>
                <w:sz w:val="14"/>
                <w:szCs w:val="14"/>
              </w:rPr>
            </w:pPr>
          </w:p>
        </w:tc>
      </w:tr>
      <w:tr w:rsidR="00C843E0" w:rsidRPr="00B03904" w:rsidTr="00C843E0">
        <w:tc>
          <w:tcPr>
            <w:tcW w:w="3369" w:type="dxa"/>
          </w:tcPr>
          <w:p w:rsidR="00C843E0" w:rsidRPr="00B03904" w:rsidRDefault="00C843E0" w:rsidP="00196266">
            <w:pPr>
              <w:pStyle w:val="af9"/>
              <w:rPr>
                <w:sz w:val="20"/>
              </w:rPr>
            </w:pPr>
            <w:proofErr w:type="spellStart"/>
            <w:r w:rsidRPr="00B03904">
              <w:rPr>
                <w:bCs/>
                <w:sz w:val="20"/>
                <w:lang w:eastAsia="ru-RU"/>
              </w:rPr>
              <w:t>Среднеэтажная</w:t>
            </w:r>
            <w:proofErr w:type="spellEnd"/>
            <w:r w:rsidRPr="00B03904">
              <w:rPr>
                <w:bCs/>
                <w:sz w:val="20"/>
                <w:lang w:eastAsia="ru-RU"/>
              </w:rPr>
              <w:t xml:space="preserve"> жилая застройка (2.5)</w:t>
            </w:r>
          </w:p>
        </w:tc>
        <w:tc>
          <w:tcPr>
            <w:tcW w:w="5244" w:type="dxa"/>
          </w:tcPr>
          <w:p w:rsidR="00C843E0" w:rsidRPr="00B03904" w:rsidRDefault="00C843E0" w:rsidP="00196266">
            <w:pPr>
              <w:widowControl/>
              <w:suppressAutoHyphens w:val="0"/>
              <w:overflowPunct/>
              <w:autoSpaceDN w:val="0"/>
              <w:adjustRightInd w:val="0"/>
              <w:jc w:val="both"/>
              <w:rPr>
                <w:lang w:eastAsia="ru-RU"/>
              </w:rPr>
            </w:pPr>
            <w:r w:rsidRPr="00B03904">
              <w:rPr>
                <w:lang w:eastAsia="ru-RU"/>
              </w:rPr>
              <w:t>Размещение многоквартирных домов этажностью не выше восьми этажей;</w:t>
            </w:r>
          </w:p>
          <w:p w:rsidR="00C843E0" w:rsidRPr="00B03904" w:rsidRDefault="00C843E0" w:rsidP="00196266">
            <w:pPr>
              <w:widowControl/>
              <w:suppressAutoHyphens w:val="0"/>
              <w:overflowPunct/>
              <w:autoSpaceDN w:val="0"/>
              <w:adjustRightInd w:val="0"/>
              <w:jc w:val="both"/>
              <w:rPr>
                <w:lang w:eastAsia="ru-RU"/>
              </w:rPr>
            </w:pPr>
            <w:r w:rsidRPr="00B03904">
              <w:rPr>
                <w:lang w:eastAsia="ru-RU"/>
              </w:rPr>
              <w:t>благоустройство и озеленение;</w:t>
            </w:r>
          </w:p>
          <w:p w:rsidR="00C843E0" w:rsidRPr="00B03904" w:rsidRDefault="00C843E0" w:rsidP="00196266">
            <w:pPr>
              <w:widowControl/>
              <w:suppressAutoHyphens w:val="0"/>
              <w:overflowPunct/>
              <w:autoSpaceDN w:val="0"/>
              <w:adjustRightInd w:val="0"/>
              <w:jc w:val="both"/>
              <w:rPr>
                <w:lang w:eastAsia="ru-RU"/>
              </w:rPr>
            </w:pPr>
            <w:r w:rsidRPr="00B03904">
              <w:rPr>
                <w:lang w:eastAsia="ru-RU"/>
              </w:rPr>
              <w:t>размещение подземных гаражей и автостоянок;</w:t>
            </w:r>
          </w:p>
          <w:p w:rsidR="00C843E0" w:rsidRPr="00B03904" w:rsidRDefault="00C843E0" w:rsidP="00196266">
            <w:pPr>
              <w:widowControl/>
              <w:suppressAutoHyphens w:val="0"/>
              <w:overflowPunct/>
              <w:autoSpaceDN w:val="0"/>
              <w:adjustRightInd w:val="0"/>
              <w:jc w:val="both"/>
              <w:rPr>
                <w:lang w:eastAsia="ru-RU"/>
              </w:rPr>
            </w:pPr>
            <w:r w:rsidRPr="00B03904">
              <w:rPr>
                <w:lang w:eastAsia="ru-RU"/>
              </w:rPr>
              <w:t>обустройство спортивных и детских площадок, площадок для отдыха;</w:t>
            </w:r>
          </w:p>
          <w:p w:rsidR="00C843E0" w:rsidRPr="00B03904" w:rsidRDefault="00C843E0" w:rsidP="00196266">
            <w:pPr>
              <w:widowControl/>
              <w:suppressAutoHyphens w:val="0"/>
              <w:overflowPunct/>
              <w:autoSpaceDN w:val="0"/>
              <w:adjustRightInd w:val="0"/>
              <w:jc w:val="both"/>
              <w:rPr>
                <w:lang w:eastAsia="ru-RU"/>
              </w:rPr>
            </w:pPr>
            <w:r w:rsidRPr="00B03904">
              <w:rPr>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3" w:type="dxa"/>
          </w:tcPr>
          <w:p w:rsidR="00C843E0" w:rsidRPr="00B03904" w:rsidRDefault="00C843E0" w:rsidP="00F74A16">
            <w:pPr>
              <w:pStyle w:val="af9"/>
              <w:jc w:val="both"/>
              <w:rPr>
                <w:sz w:val="20"/>
              </w:rPr>
            </w:pPr>
            <w:r w:rsidRPr="00B03904">
              <w:rPr>
                <w:sz w:val="20"/>
              </w:rPr>
              <w:t xml:space="preserve">Минимальный размер земельного участка – 1200 кв. м. </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lang w:eastAsia="ru-RU"/>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F74A16">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F74A16">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40.</w:t>
            </w:r>
          </w:p>
          <w:p w:rsidR="00C843E0" w:rsidRPr="00B03904" w:rsidRDefault="00C843E0" w:rsidP="00F74A16">
            <w:pPr>
              <w:pStyle w:val="af9"/>
              <w:jc w:val="both"/>
            </w:pPr>
            <w:r w:rsidRPr="00B03904">
              <w:rPr>
                <w:sz w:val="20"/>
              </w:rPr>
              <w:t>Предельное количество этажей – не выше 8 этажей.</w:t>
            </w:r>
          </w:p>
        </w:tc>
      </w:tr>
      <w:tr w:rsidR="00C843E0" w:rsidRPr="00B03904" w:rsidTr="00C843E0">
        <w:tc>
          <w:tcPr>
            <w:tcW w:w="3369" w:type="dxa"/>
          </w:tcPr>
          <w:p w:rsidR="00C843E0" w:rsidRPr="00B03904" w:rsidRDefault="00C843E0" w:rsidP="00196266">
            <w:pPr>
              <w:widowControl/>
              <w:suppressAutoHyphens w:val="0"/>
              <w:overflowPunct/>
              <w:autoSpaceDN w:val="0"/>
              <w:adjustRightInd w:val="0"/>
              <w:rPr>
                <w:bCs/>
                <w:lang w:eastAsia="ru-RU"/>
              </w:rPr>
            </w:pPr>
            <w:r w:rsidRPr="00B03904">
              <w:rPr>
                <w:lang w:eastAsia="ru-RU"/>
              </w:rPr>
              <w:t>Бытовое обслуживание</w:t>
            </w:r>
            <w:r w:rsidRPr="00B03904">
              <w:rPr>
                <w:bCs/>
                <w:lang w:eastAsia="ru-RU"/>
              </w:rPr>
              <w:t xml:space="preserve"> (3.3)</w:t>
            </w:r>
          </w:p>
        </w:tc>
        <w:tc>
          <w:tcPr>
            <w:tcW w:w="5244" w:type="dxa"/>
          </w:tcPr>
          <w:p w:rsidR="00C843E0" w:rsidRPr="00B03904" w:rsidRDefault="00C843E0" w:rsidP="00196266">
            <w:pPr>
              <w:widowControl/>
              <w:suppressAutoHyphens w:val="0"/>
              <w:overflowPunct/>
              <w:autoSpaceDN w:val="0"/>
              <w:adjustRightInd w:val="0"/>
              <w:jc w:val="both"/>
            </w:pPr>
            <w:r w:rsidRPr="00B03904">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3" w:type="dxa"/>
          </w:tcPr>
          <w:p w:rsidR="00C843E0" w:rsidRPr="00B03904" w:rsidRDefault="00C843E0" w:rsidP="0093508A">
            <w:pPr>
              <w:pStyle w:val="af9"/>
              <w:jc w:val="both"/>
              <w:rPr>
                <w:sz w:val="20"/>
              </w:rPr>
            </w:pPr>
            <w:r w:rsidRPr="00B03904">
              <w:rPr>
                <w:sz w:val="20"/>
              </w:rPr>
              <w:t>Минимальные размеры земельного участка – 100 кв. м.</w:t>
            </w:r>
          </w:p>
          <w:p w:rsidR="00C843E0" w:rsidRPr="00B03904" w:rsidRDefault="00C843E0" w:rsidP="0093508A">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93508A">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93508A">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93508A">
            <w:pPr>
              <w:pStyle w:val="af9"/>
              <w:jc w:val="both"/>
              <w:rPr>
                <w:sz w:val="20"/>
              </w:rPr>
            </w:pPr>
            <w:r w:rsidRPr="00B03904">
              <w:rPr>
                <w:sz w:val="20"/>
              </w:rPr>
              <w:t>Предельное количество надземных этажей – 3.</w:t>
            </w:r>
          </w:p>
          <w:p w:rsidR="00C843E0" w:rsidRPr="00B03904" w:rsidRDefault="00C843E0" w:rsidP="0093508A">
            <w:pPr>
              <w:pStyle w:val="af9"/>
              <w:jc w:val="both"/>
              <w:rPr>
                <w:sz w:val="20"/>
              </w:rPr>
            </w:pPr>
            <w:r w:rsidRPr="00B03904">
              <w:rPr>
                <w:sz w:val="20"/>
              </w:rPr>
              <w:t>Предельная высота объекта не более 20 м.</w:t>
            </w:r>
          </w:p>
        </w:tc>
      </w:tr>
      <w:tr w:rsidR="00C843E0" w:rsidRPr="00B03904" w:rsidTr="00C843E0">
        <w:trPr>
          <w:trHeight w:val="131"/>
        </w:trPr>
        <w:tc>
          <w:tcPr>
            <w:tcW w:w="3369" w:type="dxa"/>
          </w:tcPr>
          <w:p w:rsidR="00C843E0" w:rsidRPr="00B03904" w:rsidRDefault="00C843E0" w:rsidP="00AD7A5D">
            <w:pPr>
              <w:widowControl/>
              <w:suppressAutoHyphens w:val="0"/>
              <w:overflowPunct/>
              <w:autoSpaceDN w:val="0"/>
              <w:adjustRightInd w:val="0"/>
              <w:jc w:val="both"/>
              <w:rPr>
                <w:lang w:eastAsia="ru-RU"/>
              </w:rPr>
            </w:pPr>
            <w:r w:rsidRPr="00B03904">
              <w:rPr>
                <w:lang w:eastAsia="ru-RU"/>
              </w:rPr>
              <w:t>Образование и просвещение (3.5)</w:t>
            </w:r>
          </w:p>
          <w:p w:rsidR="00C843E0" w:rsidRPr="00B03904" w:rsidRDefault="00C843E0" w:rsidP="00AD7A5D">
            <w:pPr>
              <w:autoSpaceDN w:val="0"/>
              <w:adjustRightInd w:val="0"/>
              <w:rPr>
                <w:lang w:eastAsia="ru-RU"/>
              </w:rPr>
            </w:pPr>
          </w:p>
        </w:tc>
        <w:tc>
          <w:tcPr>
            <w:tcW w:w="5244" w:type="dxa"/>
          </w:tcPr>
          <w:p w:rsidR="00C843E0" w:rsidRPr="00B03904" w:rsidRDefault="00C843E0" w:rsidP="00AD7A5D">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48" w:history="1">
              <w:r w:rsidRPr="00B03904">
                <w:rPr>
                  <w:lang w:eastAsia="ru-RU"/>
                </w:rPr>
                <w:t>кодами 3.5.1</w:t>
              </w:r>
            </w:hyperlink>
            <w:r w:rsidRPr="00B03904">
              <w:rPr>
                <w:lang w:eastAsia="ru-RU"/>
              </w:rPr>
              <w:t xml:space="preserve"> - </w:t>
            </w:r>
            <w:hyperlink r:id="rId49" w:history="1">
              <w:r w:rsidRPr="00B03904">
                <w:rPr>
                  <w:lang w:eastAsia="ru-RU"/>
                </w:rPr>
                <w:t>3.5.2</w:t>
              </w:r>
            </w:hyperlink>
            <w:r w:rsidRPr="00B03904">
              <w:rPr>
                <w:lang w:eastAsia="ru-RU"/>
              </w:rPr>
              <w:t>.</w:t>
            </w:r>
          </w:p>
          <w:p w:rsidR="00C843E0" w:rsidRPr="00B03904" w:rsidRDefault="00C843E0" w:rsidP="00AD7A5D">
            <w:pPr>
              <w:pStyle w:val="af9"/>
              <w:rPr>
                <w:sz w:val="20"/>
                <w:lang w:eastAsia="ru-RU"/>
              </w:rPr>
            </w:pPr>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 для объектов дошкольного образования:</w:t>
            </w:r>
          </w:p>
          <w:p w:rsidR="00C843E0" w:rsidRPr="00B03904" w:rsidRDefault="00C843E0" w:rsidP="00AD7A5D">
            <w:pPr>
              <w:ind w:right="97"/>
            </w:pPr>
            <w:r w:rsidRPr="00B03904">
              <w:rPr>
                <w:spacing w:val="-4"/>
              </w:rPr>
              <w:t>- до 100 мест</w:t>
            </w:r>
            <w:r w:rsidRPr="00B03904">
              <w:t xml:space="preserve"> – 40 кв</w:t>
            </w:r>
            <w:proofErr w:type="gramStart"/>
            <w:r w:rsidRPr="00B03904">
              <w:t>.м</w:t>
            </w:r>
            <w:proofErr w:type="gramEnd"/>
            <w:r w:rsidRPr="00B03904">
              <w:t xml:space="preserve"> на место;</w:t>
            </w:r>
          </w:p>
          <w:p w:rsidR="00C843E0" w:rsidRPr="00B03904" w:rsidRDefault="00C843E0" w:rsidP="00AD7A5D">
            <w:pPr>
              <w:ind w:right="97"/>
            </w:pPr>
            <w:r w:rsidRPr="00B03904">
              <w:t>- свыше 100 мест – 35 кв</w:t>
            </w:r>
            <w:proofErr w:type="gramStart"/>
            <w:r w:rsidRPr="00B03904">
              <w:t>.м</w:t>
            </w:r>
            <w:proofErr w:type="gramEnd"/>
            <w:r w:rsidRPr="00B03904">
              <w:t xml:space="preserve"> на место.</w:t>
            </w:r>
          </w:p>
          <w:p w:rsidR="00C843E0" w:rsidRPr="00B03904" w:rsidRDefault="00C843E0" w:rsidP="00AD7A5D">
            <w:pPr>
              <w:widowControl/>
              <w:suppressAutoHyphens w:val="0"/>
              <w:overflowPunct/>
              <w:autoSpaceDN w:val="0"/>
              <w:adjustRightInd w:val="0"/>
              <w:jc w:val="both"/>
              <w:rPr>
                <w:lang w:eastAsia="ru-RU"/>
              </w:rPr>
            </w:pPr>
            <w:r w:rsidRPr="00B03904">
              <w:rPr>
                <w:lang w:eastAsia="ru-RU"/>
              </w:rPr>
              <w:t>Размеры земельных участков дошкольных образовательных организаций могут быть уменьшены на 30 - 40% для повышения уровня территориальной доступности; на 25% - в условиях реконструкции; на 15% - при размещении на рельефе с уклоном более 20%; на 10% - в поселениях-новостройках (за счет сокращения площади озеленения).</w:t>
            </w:r>
          </w:p>
          <w:p w:rsidR="00C843E0" w:rsidRPr="00B03904" w:rsidRDefault="00C843E0" w:rsidP="00AD7A5D">
            <w:pPr>
              <w:pStyle w:val="af9"/>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C843E0" w:rsidRPr="00B03904" w:rsidRDefault="00C843E0" w:rsidP="00AD7A5D">
            <w:pPr>
              <w:pStyle w:val="af9"/>
              <w:rPr>
                <w:sz w:val="20"/>
              </w:rPr>
            </w:pPr>
            <w:r w:rsidRPr="00B03904">
              <w:rPr>
                <w:sz w:val="20"/>
              </w:rPr>
              <w:t>Предельное количество надземных этажей – 3.</w:t>
            </w:r>
          </w:p>
          <w:p w:rsidR="00C843E0" w:rsidRPr="00B03904" w:rsidRDefault="00C843E0" w:rsidP="00AD7A5D">
            <w:pPr>
              <w:pStyle w:val="af9"/>
              <w:rPr>
                <w:sz w:val="20"/>
              </w:rPr>
            </w:pPr>
            <w:r w:rsidRPr="00B03904">
              <w:rPr>
                <w:sz w:val="20"/>
              </w:rPr>
              <w:t>Предельная высота объекта не подлежит установлению.</w:t>
            </w:r>
          </w:p>
          <w:p w:rsidR="00C843E0" w:rsidRPr="00B03904" w:rsidRDefault="00C843E0" w:rsidP="00AD7A5D">
            <w:pPr>
              <w:pStyle w:val="af9"/>
              <w:rPr>
                <w:sz w:val="20"/>
              </w:rPr>
            </w:pPr>
            <w:r w:rsidRPr="00B03904">
              <w:rPr>
                <w:sz w:val="20"/>
              </w:rPr>
              <w:t>Предельная высота ограждения – 2 м</w:t>
            </w:r>
          </w:p>
          <w:p w:rsidR="00C843E0" w:rsidRPr="00B03904" w:rsidRDefault="00C843E0" w:rsidP="00AD7A5D">
            <w:pPr>
              <w:pStyle w:val="af9"/>
              <w:rPr>
                <w:sz w:val="20"/>
              </w:rPr>
            </w:pPr>
          </w:p>
          <w:p w:rsidR="00C843E0" w:rsidRPr="00B03904" w:rsidRDefault="00C843E0" w:rsidP="00AD7A5D">
            <w:pPr>
              <w:pStyle w:val="af9"/>
              <w:rPr>
                <w:sz w:val="20"/>
              </w:rPr>
            </w:pPr>
            <w:r w:rsidRPr="00B03904">
              <w:rPr>
                <w:sz w:val="20"/>
              </w:rPr>
              <w:lastRenderedPageBreak/>
              <w:t>Минимальные размеры земельного участка для объектов начального и среднего общего образования при вместимости:</w:t>
            </w:r>
          </w:p>
          <w:p w:rsidR="00C843E0" w:rsidRPr="00B03904" w:rsidRDefault="00C843E0" w:rsidP="00AD7A5D">
            <w:pPr>
              <w:widowControl/>
              <w:suppressAutoHyphens w:val="0"/>
              <w:overflowPunct/>
              <w:autoSpaceDN w:val="0"/>
              <w:adjustRightInd w:val="0"/>
              <w:rPr>
                <w:lang w:eastAsia="ru-RU"/>
              </w:rPr>
            </w:pPr>
            <w:r w:rsidRPr="00B03904">
              <w:rPr>
                <w:lang w:eastAsia="ru-RU"/>
              </w:rPr>
              <w:t>от 40 до 400 учащихся – 50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400 до 500 учащихся – 60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500 до 600 учащихся – 50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600 до 800 учащихся – 40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800 до 1100 учащихся – 33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1100 до 1500 учащихся – 21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1500 до 2000 учащихся – 17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свыше 2000 учащихся – 16 кв. м на учащегося.</w:t>
            </w:r>
          </w:p>
          <w:p w:rsidR="00C843E0" w:rsidRPr="00B03904" w:rsidRDefault="00C843E0" w:rsidP="00AD7A5D">
            <w:pPr>
              <w:widowControl/>
              <w:suppressAutoHyphens w:val="0"/>
              <w:overflowPunct/>
              <w:autoSpaceDN w:val="0"/>
              <w:adjustRightInd w:val="0"/>
              <w:jc w:val="both"/>
              <w:rPr>
                <w:sz w:val="22"/>
                <w:szCs w:val="22"/>
              </w:rPr>
            </w:pPr>
            <w:r w:rsidRPr="00B03904">
              <w:rPr>
                <w:lang w:eastAsia="ru-RU"/>
              </w:rPr>
              <w:t>Размеры земельных участков школ могут быть уменьшены на 40% для повышения уровня территориальной доступности; на 20% - в условиях реконструкции; увеличены за счет учебно-производственной зоны.</w:t>
            </w:r>
            <w:r w:rsidRPr="00B03904">
              <w:rPr>
                <w:sz w:val="22"/>
                <w:szCs w:val="22"/>
              </w:rPr>
              <w:t xml:space="preserve"> </w:t>
            </w:r>
          </w:p>
          <w:p w:rsidR="00C843E0" w:rsidRPr="00B03904" w:rsidRDefault="00C843E0" w:rsidP="00AD7A5D">
            <w:pPr>
              <w:pStyle w:val="af9"/>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C843E0" w:rsidRPr="00B03904" w:rsidRDefault="00C843E0" w:rsidP="00AD7A5D">
            <w:pPr>
              <w:pStyle w:val="af9"/>
              <w:rPr>
                <w:sz w:val="20"/>
              </w:rPr>
            </w:pPr>
            <w:r w:rsidRPr="00B03904">
              <w:rPr>
                <w:sz w:val="20"/>
              </w:rPr>
              <w:t>Предельное количество надземных этажей – 3.</w:t>
            </w:r>
          </w:p>
          <w:p w:rsidR="00C843E0" w:rsidRPr="00B03904" w:rsidRDefault="00C843E0" w:rsidP="00AD7A5D">
            <w:pPr>
              <w:pStyle w:val="af9"/>
              <w:rPr>
                <w:sz w:val="22"/>
                <w:szCs w:val="22"/>
              </w:rPr>
            </w:pPr>
            <w:r w:rsidRPr="00B03904">
              <w:rPr>
                <w:sz w:val="20"/>
              </w:rPr>
              <w:t>Предельная высота объекта не подлежит установлению.</w:t>
            </w:r>
          </w:p>
          <w:p w:rsidR="00C843E0" w:rsidRPr="00B03904" w:rsidRDefault="00C843E0" w:rsidP="00AD7A5D">
            <w:pPr>
              <w:pStyle w:val="af9"/>
              <w:rPr>
                <w:sz w:val="20"/>
              </w:rPr>
            </w:pPr>
            <w:r w:rsidRPr="00B03904">
              <w:rPr>
                <w:sz w:val="20"/>
              </w:rPr>
              <w:t>Предельная высота ограждения – 2 м</w:t>
            </w:r>
          </w:p>
        </w:tc>
      </w:tr>
      <w:tr w:rsidR="00C843E0" w:rsidRPr="00B03904" w:rsidTr="00C843E0">
        <w:tc>
          <w:tcPr>
            <w:tcW w:w="3369" w:type="dxa"/>
          </w:tcPr>
          <w:p w:rsidR="00C843E0" w:rsidRPr="00B03904" w:rsidRDefault="00C843E0" w:rsidP="001C6473">
            <w:pPr>
              <w:widowControl/>
              <w:suppressAutoHyphens w:val="0"/>
              <w:overflowPunct/>
              <w:autoSpaceDN w:val="0"/>
              <w:adjustRightInd w:val="0"/>
              <w:rPr>
                <w:lang w:eastAsia="ru-RU"/>
              </w:rPr>
            </w:pPr>
            <w:r w:rsidRPr="00B03904">
              <w:rPr>
                <w:lang w:eastAsia="ru-RU"/>
              </w:rPr>
              <w:lastRenderedPageBreak/>
              <w:t>Культурное развитие (3.6)</w:t>
            </w:r>
          </w:p>
          <w:p w:rsidR="00C843E0" w:rsidRPr="00B03904" w:rsidRDefault="00C843E0" w:rsidP="001C6473">
            <w:pPr>
              <w:autoSpaceDN w:val="0"/>
              <w:adjustRightInd w:val="0"/>
              <w:rPr>
                <w:lang w:eastAsia="ru-RU"/>
              </w:rPr>
            </w:pPr>
          </w:p>
        </w:tc>
        <w:tc>
          <w:tcPr>
            <w:tcW w:w="5244" w:type="dxa"/>
          </w:tcPr>
          <w:p w:rsidR="00C843E0" w:rsidRPr="00B03904" w:rsidRDefault="00C843E0" w:rsidP="001C6473">
            <w:pPr>
              <w:widowControl/>
              <w:suppressAutoHyphens w:val="0"/>
              <w:overflowPunct/>
              <w:autoSpaceDN w:val="0"/>
              <w:adjustRightInd w:val="0"/>
              <w:jc w:val="both"/>
            </w:pPr>
            <w:r w:rsidRPr="00B03904">
              <w:rPr>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0" w:history="1">
              <w:r w:rsidRPr="00B03904">
                <w:rPr>
                  <w:lang w:eastAsia="ru-RU"/>
                </w:rPr>
                <w:t>кодами 3.6.1</w:t>
              </w:r>
            </w:hyperlink>
            <w:r w:rsidRPr="00B03904">
              <w:rPr>
                <w:lang w:eastAsia="ru-RU"/>
              </w:rPr>
              <w:t xml:space="preserve"> - </w:t>
            </w:r>
            <w:hyperlink r:id="rId51" w:history="1">
              <w:r w:rsidRPr="00B03904">
                <w:rPr>
                  <w:lang w:eastAsia="ru-RU"/>
                </w:rPr>
                <w:t>3.6.3</w:t>
              </w:r>
            </w:hyperlink>
            <w:r w:rsidRPr="00B03904">
              <w:rPr>
                <w:lang w:eastAsia="ru-RU"/>
              </w:rPr>
              <w:t>.</w:t>
            </w:r>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w:t>
            </w:r>
          </w:p>
          <w:p w:rsidR="00C843E0" w:rsidRPr="00B03904" w:rsidRDefault="00C843E0" w:rsidP="00AD7A5D">
            <w:pPr>
              <w:pStyle w:val="af9"/>
              <w:rPr>
                <w:sz w:val="20"/>
              </w:rPr>
            </w:pPr>
            <w:r w:rsidRPr="00B03904">
              <w:rPr>
                <w:sz w:val="20"/>
              </w:rPr>
              <w:t>- общедоступные библиотеки: 32 кв.м. на 1000 ед. хранения;</w:t>
            </w:r>
          </w:p>
          <w:p w:rsidR="00C843E0" w:rsidRPr="00B03904" w:rsidRDefault="00C843E0" w:rsidP="00AD7A5D">
            <w:pPr>
              <w:pStyle w:val="af9"/>
              <w:rPr>
                <w:sz w:val="20"/>
              </w:rPr>
            </w:pPr>
            <w:r w:rsidRPr="00B03904">
              <w:rPr>
                <w:sz w:val="20"/>
              </w:rPr>
              <w:t>- детские библиотеки - 36 кв.м. на 1000 ед. хранения</w:t>
            </w:r>
          </w:p>
          <w:p w:rsidR="00C843E0" w:rsidRPr="00B03904" w:rsidRDefault="00C843E0" w:rsidP="00AD7A5D">
            <w:pPr>
              <w:pStyle w:val="af9"/>
              <w:rPr>
                <w:sz w:val="20"/>
              </w:rPr>
            </w:pPr>
            <w:r w:rsidRPr="00B03904">
              <w:rPr>
                <w:sz w:val="20"/>
              </w:rPr>
              <w:t>- юношеские библиотеки - 38 кв.м. на 1000 ед. хранения;</w:t>
            </w:r>
          </w:p>
          <w:p w:rsidR="00C843E0" w:rsidRPr="00B03904" w:rsidRDefault="00C843E0" w:rsidP="00AD7A5D">
            <w:pPr>
              <w:pStyle w:val="af9"/>
              <w:rPr>
                <w:sz w:val="20"/>
              </w:rPr>
            </w:pPr>
            <w:r w:rsidRPr="00B03904">
              <w:rPr>
                <w:sz w:val="20"/>
              </w:rPr>
              <w:t>- учреждения культуры клубного типа – 4000 кв</w:t>
            </w:r>
            <w:proofErr w:type="gramStart"/>
            <w:r w:rsidRPr="00B03904">
              <w:rPr>
                <w:sz w:val="20"/>
              </w:rPr>
              <w:t>.м</w:t>
            </w:r>
            <w:proofErr w:type="gramEnd"/>
            <w:r w:rsidRPr="00B03904">
              <w:rPr>
                <w:sz w:val="20"/>
              </w:rPr>
              <w:t>;</w:t>
            </w:r>
          </w:p>
          <w:p w:rsidR="00C843E0" w:rsidRPr="00B03904" w:rsidRDefault="00C843E0" w:rsidP="00AD7A5D">
            <w:pPr>
              <w:pStyle w:val="af9"/>
              <w:rPr>
                <w:sz w:val="20"/>
              </w:rPr>
            </w:pPr>
            <w:r w:rsidRPr="00B03904">
              <w:rPr>
                <w:sz w:val="20"/>
              </w:rPr>
              <w:t>- музеи, выставочные залы, галереи, – 0,5 га на 500 кв.м. экспозиционной площади;</w:t>
            </w:r>
          </w:p>
          <w:p w:rsidR="00C843E0" w:rsidRPr="00B03904" w:rsidRDefault="00C843E0" w:rsidP="00AD7A5D">
            <w:pPr>
              <w:pStyle w:val="af9"/>
              <w:rPr>
                <w:sz w:val="20"/>
              </w:rPr>
            </w:pPr>
            <w:r w:rsidRPr="00B03904">
              <w:rPr>
                <w:sz w:val="20"/>
              </w:rPr>
              <w:t>- театры – 1 га;</w:t>
            </w:r>
          </w:p>
          <w:p w:rsidR="00C843E0" w:rsidRPr="00B03904" w:rsidRDefault="00C843E0" w:rsidP="00AD7A5D">
            <w:pPr>
              <w:pStyle w:val="af9"/>
              <w:rPr>
                <w:sz w:val="20"/>
              </w:rPr>
            </w:pPr>
            <w:r w:rsidRPr="00B03904">
              <w:rPr>
                <w:sz w:val="20"/>
              </w:rPr>
              <w:t>- концертные залы – 0,7 га;</w:t>
            </w:r>
          </w:p>
          <w:p w:rsidR="00C843E0" w:rsidRPr="00B03904" w:rsidRDefault="00C843E0" w:rsidP="00AD7A5D">
            <w:pPr>
              <w:pStyle w:val="af9"/>
              <w:rPr>
                <w:sz w:val="20"/>
              </w:rPr>
            </w:pPr>
            <w:r w:rsidRPr="00B03904">
              <w:rPr>
                <w:sz w:val="20"/>
              </w:rPr>
              <w:t>-универсальные спортивно-зрелищные залы – 5 га.</w:t>
            </w:r>
          </w:p>
          <w:p w:rsidR="00C843E0" w:rsidRPr="00B03904" w:rsidRDefault="00C843E0" w:rsidP="00AD7A5D">
            <w:pPr>
              <w:pStyle w:val="af9"/>
              <w:rPr>
                <w:sz w:val="20"/>
              </w:rPr>
            </w:pPr>
            <w:r w:rsidRPr="00B03904">
              <w:rPr>
                <w:sz w:val="20"/>
              </w:rPr>
              <w:t>Минимальные размеры земельного участка для иных объектов культурного развития, максимальные размеры земельного участка, предельная высота объекта не подлежат установлению.</w:t>
            </w:r>
          </w:p>
          <w:p w:rsidR="00C843E0" w:rsidRPr="00B03904" w:rsidRDefault="00C843E0" w:rsidP="00AD7A5D">
            <w:pPr>
              <w:pStyle w:val="af9"/>
              <w:rPr>
                <w:sz w:val="20"/>
              </w:rPr>
            </w:pPr>
            <w:r w:rsidRPr="00B03904">
              <w:rPr>
                <w:sz w:val="20"/>
              </w:rPr>
              <w:t>Максимальный процент застройки в границах земельного участка – 50.</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pPr>
            <w:r w:rsidRPr="00B03904">
              <w:rPr>
                <w:sz w:val="20"/>
              </w:rPr>
              <w:t>Предельное количество надземных этажей – 3</w:t>
            </w:r>
          </w:p>
        </w:tc>
      </w:tr>
      <w:tr w:rsidR="00C843E0" w:rsidRPr="00B03904" w:rsidTr="00C843E0">
        <w:tc>
          <w:tcPr>
            <w:tcW w:w="3369" w:type="dxa"/>
          </w:tcPr>
          <w:p w:rsidR="00C843E0" w:rsidRPr="00B03904" w:rsidRDefault="00C843E0" w:rsidP="00196266">
            <w:pPr>
              <w:widowControl/>
              <w:suppressAutoHyphens w:val="0"/>
              <w:overflowPunct/>
              <w:autoSpaceDN w:val="0"/>
              <w:adjustRightInd w:val="0"/>
              <w:rPr>
                <w:lang w:eastAsia="ru-RU"/>
              </w:rPr>
            </w:pPr>
            <w:r w:rsidRPr="00B03904">
              <w:rPr>
                <w:lang w:eastAsia="ru-RU"/>
              </w:rPr>
              <w:t>Деловое управление (4.1)</w:t>
            </w:r>
          </w:p>
        </w:tc>
        <w:tc>
          <w:tcPr>
            <w:tcW w:w="5244" w:type="dxa"/>
          </w:tcPr>
          <w:p w:rsidR="00C843E0" w:rsidRPr="00B03904" w:rsidRDefault="00C843E0" w:rsidP="00196266">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w:t>
            </w:r>
            <w:r w:rsidRPr="00B03904">
              <w:rPr>
                <w:lang w:eastAsia="ru-RU"/>
              </w:rPr>
              <w:lastRenderedPageBreak/>
              <w:t>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3" w:type="dxa"/>
          </w:tcPr>
          <w:p w:rsidR="00C843E0" w:rsidRPr="00B03904" w:rsidRDefault="00C843E0" w:rsidP="00F74A16">
            <w:pPr>
              <w:pStyle w:val="af9"/>
              <w:jc w:val="both"/>
              <w:rPr>
                <w:sz w:val="20"/>
              </w:rPr>
            </w:pPr>
            <w:r w:rsidRPr="00B03904">
              <w:rPr>
                <w:sz w:val="20"/>
              </w:rPr>
              <w:lastRenderedPageBreak/>
              <w:t>Минимальные размеры земельного участка – 1000 кв. м.</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rPr>
            </w:pPr>
            <w:r w:rsidRPr="00B03904">
              <w:rPr>
                <w:sz w:val="20"/>
              </w:rPr>
              <w:t xml:space="preserve">Минимальные отступы от границ земельного участка в целях определения </w:t>
            </w:r>
            <w:r w:rsidRPr="00B03904">
              <w:rPr>
                <w:sz w:val="20"/>
              </w:rPr>
              <w:lastRenderedPageBreak/>
              <w:t>места допустимого размещения объекта – 3 м.</w:t>
            </w:r>
          </w:p>
          <w:p w:rsidR="00C843E0" w:rsidRPr="00B03904" w:rsidRDefault="00C843E0" w:rsidP="00F74A16">
            <w:pPr>
              <w:pStyle w:val="af9"/>
              <w:jc w:val="both"/>
              <w:rPr>
                <w:sz w:val="20"/>
              </w:rPr>
            </w:pPr>
            <w:r w:rsidRPr="00B03904">
              <w:rPr>
                <w:sz w:val="20"/>
              </w:rPr>
              <w:t>Предельное количество надземных этажей – 3.</w:t>
            </w:r>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50</w:t>
            </w:r>
          </w:p>
        </w:tc>
      </w:tr>
      <w:tr w:rsidR="00653DCF" w:rsidRPr="00B324B7" w:rsidTr="0099419E">
        <w:tc>
          <w:tcPr>
            <w:tcW w:w="3369" w:type="dxa"/>
            <w:tcBorders>
              <w:top w:val="single" w:sz="6" w:space="0" w:color="auto"/>
              <w:left w:val="single" w:sz="8" w:space="0" w:color="auto"/>
              <w:bottom w:val="single" w:sz="6" w:space="0" w:color="auto"/>
              <w:right w:val="single" w:sz="6" w:space="0" w:color="auto"/>
            </w:tcBorders>
          </w:tcPr>
          <w:p w:rsidR="00653DCF" w:rsidRPr="00B324B7" w:rsidRDefault="00653DCF" w:rsidP="0099419E">
            <w:pPr>
              <w:autoSpaceDN w:val="0"/>
            </w:pPr>
            <w:r w:rsidRPr="00B324B7">
              <w:lastRenderedPageBreak/>
              <w:t>Обеспечение внутреннего правопорядка</w:t>
            </w:r>
          </w:p>
          <w:p w:rsidR="00653DCF" w:rsidRPr="00B324B7" w:rsidRDefault="00653DCF" w:rsidP="0099419E">
            <w:pPr>
              <w:autoSpaceDN w:val="0"/>
            </w:pPr>
            <w:r w:rsidRPr="00B324B7">
              <w:t>(8.3)</w:t>
            </w:r>
          </w:p>
        </w:tc>
        <w:tc>
          <w:tcPr>
            <w:tcW w:w="5244" w:type="dxa"/>
            <w:tcBorders>
              <w:top w:val="single" w:sz="6" w:space="0" w:color="auto"/>
              <w:left w:val="single" w:sz="6" w:space="0" w:color="auto"/>
              <w:bottom w:val="single" w:sz="6" w:space="0" w:color="auto"/>
              <w:right w:val="single" w:sz="6" w:space="0" w:color="auto"/>
            </w:tcBorders>
          </w:tcPr>
          <w:p w:rsidR="00653DCF" w:rsidRPr="00B324B7" w:rsidRDefault="00653DCF" w:rsidP="0099419E">
            <w:pPr>
              <w:autoSpaceDN w:val="0"/>
              <w:rPr>
                <w:lang w:eastAsia="ru-RU"/>
              </w:rPr>
            </w:pPr>
            <w:r w:rsidRPr="00B324B7">
              <w:rPr>
                <w:lang w:eastAsia="ru-RU"/>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w:t>
            </w:r>
          </w:p>
          <w:p w:rsidR="00653DCF" w:rsidRPr="00B324B7" w:rsidRDefault="00653DCF" w:rsidP="0099419E">
            <w:pPr>
              <w:autoSpaceDN w:val="0"/>
              <w:rPr>
                <w:lang w:eastAsia="ru-RU"/>
              </w:rPr>
            </w:pPr>
            <w:r w:rsidRPr="00B324B7">
              <w:rPr>
                <w:lang w:eastAsia="ru-RU"/>
              </w:rPr>
              <w:t>Объекты гражданской обороны</w:t>
            </w:r>
          </w:p>
        </w:tc>
        <w:tc>
          <w:tcPr>
            <w:tcW w:w="6663" w:type="dxa"/>
            <w:tcBorders>
              <w:top w:val="single" w:sz="6" w:space="0" w:color="auto"/>
              <w:left w:val="single" w:sz="6" w:space="0" w:color="auto"/>
              <w:bottom w:val="single" w:sz="6" w:space="0" w:color="auto"/>
              <w:right w:val="single" w:sz="6" w:space="0" w:color="auto"/>
            </w:tcBorders>
          </w:tcPr>
          <w:p w:rsidR="00653DCF" w:rsidRPr="00B324B7" w:rsidRDefault="00653DCF" w:rsidP="0099419E">
            <w:pPr>
              <w:pStyle w:val="af9"/>
              <w:rPr>
                <w:sz w:val="20"/>
              </w:rPr>
            </w:pPr>
            <w:r w:rsidRPr="00B324B7">
              <w:rPr>
                <w:sz w:val="20"/>
              </w:rPr>
              <w:t>Минимальные размеры земельного участка для объектов пожарной охраны государственной противопожарной службы:</w:t>
            </w:r>
          </w:p>
          <w:p w:rsidR="00653DCF" w:rsidRPr="00B324B7" w:rsidRDefault="00653DCF" w:rsidP="0099419E">
            <w:pPr>
              <w:pStyle w:val="af9"/>
              <w:rPr>
                <w:sz w:val="20"/>
              </w:rPr>
            </w:pPr>
            <w:r w:rsidRPr="00B324B7">
              <w:rPr>
                <w:sz w:val="20"/>
              </w:rPr>
              <w:t>- до 3 машин – 5000 кв</w:t>
            </w:r>
            <w:proofErr w:type="gramStart"/>
            <w:r w:rsidRPr="00B324B7">
              <w:rPr>
                <w:sz w:val="20"/>
              </w:rPr>
              <w:t>.м</w:t>
            </w:r>
            <w:proofErr w:type="gramEnd"/>
            <w:r w:rsidRPr="00B324B7">
              <w:rPr>
                <w:sz w:val="20"/>
              </w:rPr>
              <w:t>;</w:t>
            </w:r>
          </w:p>
          <w:p w:rsidR="00653DCF" w:rsidRPr="00B324B7" w:rsidRDefault="00653DCF" w:rsidP="0099419E">
            <w:pPr>
              <w:pStyle w:val="af9"/>
              <w:rPr>
                <w:sz w:val="20"/>
              </w:rPr>
            </w:pPr>
            <w:r w:rsidRPr="00B324B7">
              <w:rPr>
                <w:sz w:val="20"/>
              </w:rPr>
              <w:t>- от 4 до 6 машин – 9000 кв</w:t>
            </w:r>
            <w:proofErr w:type="gramStart"/>
            <w:r w:rsidRPr="00B324B7">
              <w:rPr>
                <w:sz w:val="20"/>
              </w:rPr>
              <w:t>.м</w:t>
            </w:r>
            <w:proofErr w:type="gramEnd"/>
            <w:r w:rsidRPr="00B324B7">
              <w:rPr>
                <w:sz w:val="20"/>
              </w:rPr>
              <w:t>;</w:t>
            </w:r>
          </w:p>
          <w:p w:rsidR="00653DCF" w:rsidRPr="00B324B7" w:rsidRDefault="00653DCF" w:rsidP="0099419E">
            <w:pPr>
              <w:pStyle w:val="af9"/>
              <w:rPr>
                <w:sz w:val="20"/>
              </w:rPr>
            </w:pPr>
            <w:r w:rsidRPr="00B324B7">
              <w:rPr>
                <w:sz w:val="20"/>
              </w:rPr>
              <w:t>- от 8 до 10 машин – 18 000 кв.м.</w:t>
            </w:r>
          </w:p>
          <w:p w:rsidR="00653DCF" w:rsidRPr="00B324B7" w:rsidRDefault="00653DCF" w:rsidP="0099419E">
            <w:pPr>
              <w:pStyle w:val="af9"/>
              <w:rPr>
                <w:sz w:val="20"/>
              </w:rPr>
            </w:pPr>
            <w:proofErr w:type="gramStart"/>
            <w:r w:rsidRPr="00B324B7">
              <w:rPr>
                <w:sz w:val="20"/>
              </w:rPr>
              <w:t>Минимальные размеры земельного участка для иных объектов обеспечения внутреннего правопорядка не подлежат установлению,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 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roofErr w:type="gramEnd"/>
          </w:p>
        </w:tc>
      </w:tr>
      <w:tr w:rsidR="00C843E0" w:rsidRPr="00B03904" w:rsidTr="00C843E0">
        <w:tc>
          <w:tcPr>
            <w:tcW w:w="3369" w:type="dxa"/>
          </w:tcPr>
          <w:p w:rsidR="00C843E0" w:rsidRPr="00B03904" w:rsidRDefault="00C843E0" w:rsidP="001C6473">
            <w:pPr>
              <w:widowControl/>
              <w:suppressAutoHyphens w:val="0"/>
              <w:overflowPunct/>
              <w:autoSpaceDN w:val="0"/>
              <w:adjustRightInd w:val="0"/>
              <w:rPr>
                <w:lang w:eastAsia="ru-RU"/>
              </w:rPr>
            </w:pPr>
            <w:r w:rsidRPr="00B03904">
              <w:rPr>
                <w:lang w:eastAsia="ru-RU"/>
              </w:rPr>
              <w:t>Магазины (4.4)</w:t>
            </w:r>
          </w:p>
        </w:tc>
        <w:tc>
          <w:tcPr>
            <w:tcW w:w="5244" w:type="dxa"/>
          </w:tcPr>
          <w:p w:rsidR="00C843E0" w:rsidRPr="00B03904" w:rsidRDefault="00C843E0" w:rsidP="001C6473">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3" w:type="dxa"/>
          </w:tcPr>
          <w:p w:rsidR="00C843E0" w:rsidRPr="00B03904" w:rsidRDefault="00C843E0" w:rsidP="00AD7A5D">
            <w:pPr>
              <w:pStyle w:val="af9"/>
              <w:jc w:val="both"/>
              <w:rPr>
                <w:sz w:val="20"/>
              </w:rPr>
            </w:pPr>
            <w:r w:rsidRPr="00B03904">
              <w:rPr>
                <w:sz w:val="20"/>
              </w:rPr>
              <w:t>Минимальные размеры земельного участка (га/100 кв</w:t>
            </w:r>
            <w:proofErr w:type="gramStart"/>
            <w:r w:rsidRPr="00B03904">
              <w:rPr>
                <w:sz w:val="20"/>
              </w:rPr>
              <w:t>.м</w:t>
            </w:r>
            <w:proofErr w:type="gramEnd"/>
            <w:r w:rsidRPr="00B03904">
              <w:rPr>
                <w:sz w:val="20"/>
              </w:rPr>
              <w:t xml:space="preserve"> торговой площади):</w:t>
            </w:r>
          </w:p>
          <w:p w:rsidR="00C843E0" w:rsidRPr="00B03904" w:rsidRDefault="00C843E0" w:rsidP="00AD7A5D">
            <w:pPr>
              <w:pStyle w:val="af9"/>
              <w:jc w:val="both"/>
              <w:rPr>
                <w:sz w:val="20"/>
              </w:rPr>
            </w:pPr>
            <w:r w:rsidRPr="00B03904">
              <w:rPr>
                <w:sz w:val="20"/>
              </w:rPr>
              <w:t>до 250 кв</w:t>
            </w:r>
            <w:proofErr w:type="gramStart"/>
            <w:r w:rsidRPr="00B03904">
              <w:rPr>
                <w:sz w:val="20"/>
              </w:rPr>
              <w:t>.м</w:t>
            </w:r>
            <w:proofErr w:type="gramEnd"/>
            <w:r w:rsidRPr="00B03904">
              <w:rPr>
                <w:sz w:val="20"/>
              </w:rPr>
              <w:t xml:space="preserve"> торговой площади – 0,08;</w:t>
            </w:r>
          </w:p>
          <w:p w:rsidR="00C843E0" w:rsidRPr="00B03904" w:rsidRDefault="00C843E0" w:rsidP="00AD7A5D">
            <w:pPr>
              <w:pStyle w:val="af9"/>
              <w:jc w:val="both"/>
              <w:rPr>
                <w:sz w:val="20"/>
              </w:rPr>
            </w:pPr>
            <w:r w:rsidRPr="00B03904">
              <w:rPr>
                <w:sz w:val="20"/>
              </w:rPr>
              <w:t>- свыше 250 до 650 кв</w:t>
            </w:r>
            <w:proofErr w:type="gramStart"/>
            <w:r w:rsidRPr="00B03904">
              <w:rPr>
                <w:sz w:val="20"/>
              </w:rPr>
              <w:t>.м</w:t>
            </w:r>
            <w:proofErr w:type="gramEnd"/>
            <w:r w:rsidRPr="00B03904">
              <w:rPr>
                <w:sz w:val="20"/>
              </w:rPr>
              <w:t xml:space="preserve"> торговой площади – 0,06;</w:t>
            </w:r>
          </w:p>
          <w:p w:rsidR="00C843E0" w:rsidRPr="00B03904" w:rsidRDefault="00C843E0" w:rsidP="00AD7A5D">
            <w:pPr>
              <w:pStyle w:val="af9"/>
              <w:jc w:val="both"/>
              <w:rPr>
                <w:sz w:val="20"/>
              </w:rPr>
            </w:pPr>
            <w:r w:rsidRPr="00B03904">
              <w:rPr>
                <w:sz w:val="20"/>
              </w:rPr>
              <w:t>- свыше 650 до 1500 кв</w:t>
            </w:r>
            <w:proofErr w:type="gramStart"/>
            <w:r w:rsidRPr="00B03904">
              <w:rPr>
                <w:sz w:val="20"/>
              </w:rPr>
              <w:t>.м</w:t>
            </w:r>
            <w:proofErr w:type="gramEnd"/>
            <w:r w:rsidRPr="00B03904">
              <w:rPr>
                <w:sz w:val="20"/>
              </w:rPr>
              <w:t xml:space="preserve"> торговой площади – 0,04;</w:t>
            </w:r>
          </w:p>
          <w:p w:rsidR="00C843E0" w:rsidRPr="00B03904" w:rsidRDefault="00C843E0" w:rsidP="00AD7A5D">
            <w:pPr>
              <w:pStyle w:val="af9"/>
              <w:jc w:val="both"/>
              <w:rPr>
                <w:sz w:val="20"/>
              </w:rPr>
            </w:pPr>
            <w:r w:rsidRPr="00B03904">
              <w:rPr>
                <w:sz w:val="20"/>
              </w:rPr>
              <w:t>- свыше 1500 до 3500 кв</w:t>
            </w:r>
            <w:proofErr w:type="gramStart"/>
            <w:r w:rsidRPr="00B03904">
              <w:rPr>
                <w:sz w:val="20"/>
              </w:rPr>
              <w:t>.м</w:t>
            </w:r>
            <w:proofErr w:type="gramEnd"/>
            <w:r w:rsidRPr="00B03904">
              <w:rPr>
                <w:sz w:val="20"/>
              </w:rPr>
              <w:t xml:space="preserve"> торговой площади – 0,02.</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w:t>
            </w:r>
            <w:r w:rsidRPr="00B03904">
              <w:rPr>
                <w:sz w:val="20"/>
                <w:lang w:eastAsia="ru-RU"/>
              </w:rPr>
              <w:t xml:space="preserve"> </w:t>
            </w:r>
            <w:r w:rsidRPr="00B03904">
              <w:rPr>
                <w:sz w:val="20"/>
              </w:rPr>
              <w:t>не подлежат установлению.</w:t>
            </w:r>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AD7A5D">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jc w:val="both"/>
            </w:pPr>
            <w:r w:rsidRPr="00B03904">
              <w:rPr>
                <w:sz w:val="20"/>
              </w:rPr>
              <w:t>Предельное количество надземных этажей – 3</w:t>
            </w:r>
          </w:p>
        </w:tc>
      </w:tr>
      <w:tr w:rsidR="008C2249" w:rsidRPr="003F73FF" w:rsidTr="00214E48">
        <w:tc>
          <w:tcPr>
            <w:tcW w:w="3369" w:type="dxa"/>
            <w:tcBorders>
              <w:top w:val="single" w:sz="6" w:space="0" w:color="auto"/>
              <w:left w:val="single" w:sz="8" w:space="0" w:color="auto"/>
              <w:bottom w:val="single" w:sz="6" w:space="0" w:color="auto"/>
              <w:right w:val="single" w:sz="6" w:space="0" w:color="auto"/>
            </w:tcBorders>
          </w:tcPr>
          <w:p w:rsidR="008C2249" w:rsidRPr="003F73FF" w:rsidRDefault="008C2249" w:rsidP="00214E48">
            <w:pPr>
              <w:autoSpaceDN w:val="0"/>
              <w:jc w:val="both"/>
            </w:pPr>
            <w:r w:rsidRPr="003F73FF">
              <w:t>Обеспечение спортивно-зрелищных мероприятий</w:t>
            </w:r>
          </w:p>
          <w:p w:rsidR="008C2249" w:rsidRPr="003F73FF" w:rsidRDefault="008C2249" w:rsidP="00214E48">
            <w:pPr>
              <w:autoSpaceDN w:val="0"/>
              <w:jc w:val="both"/>
            </w:pPr>
            <w:r w:rsidRPr="003F73FF">
              <w:t>(5.1.1)</w:t>
            </w:r>
          </w:p>
        </w:tc>
        <w:tc>
          <w:tcPr>
            <w:tcW w:w="5244" w:type="dxa"/>
            <w:tcBorders>
              <w:top w:val="single" w:sz="6" w:space="0" w:color="auto"/>
              <w:left w:val="single" w:sz="6" w:space="0" w:color="auto"/>
              <w:bottom w:val="single" w:sz="6" w:space="0" w:color="auto"/>
              <w:right w:val="single" w:sz="6" w:space="0" w:color="auto"/>
            </w:tcBorders>
          </w:tcPr>
          <w:p w:rsidR="008C2249" w:rsidRPr="003F73FF" w:rsidRDefault="008C2249" w:rsidP="00214E48">
            <w:pPr>
              <w:widowControl/>
              <w:suppressAutoHyphens w:val="0"/>
              <w:overflowPunct/>
              <w:autoSpaceDN w:val="0"/>
              <w:jc w:val="both"/>
              <w:rPr>
                <w:lang w:eastAsia="ru-RU"/>
              </w:rPr>
            </w:pPr>
            <w:r w:rsidRPr="003F73FF">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63" w:type="dxa"/>
            <w:tcBorders>
              <w:top w:val="single" w:sz="6" w:space="0" w:color="auto"/>
              <w:left w:val="single" w:sz="6" w:space="0" w:color="auto"/>
              <w:bottom w:val="single" w:sz="6" w:space="0" w:color="auto"/>
              <w:right w:val="single" w:sz="6" w:space="0" w:color="auto"/>
            </w:tcBorders>
          </w:tcPr>
          <w:p w:rsidR="008C2249" w:rsidRPr="003F73FF" w:rsidRDefault="008C2249" w:rsidP="00214E48">
            <w:pPr>
              <w:pStyle w:val="af9"/>
              <w:jc w:val="both"/>
              <w:rPr>
                <w:sz w:val="20"/>
              </w:rPr>
            </w:pPr>
            <w:r w:rsidRPr="003F73FF">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C2249" w:rsidRPr="003F73FF" w:rsidRDefault="008C2249" w:rsidP="00214E48">
            <w:pPr>
              <w:pStyle w:val="af9"/>
              <w:jc w:val="both"/>
              <w:rPr>
                <w:sz w:val="20"/>
              </w:rPr>
            </w:pPr>
            <w:r w:rsidRPr="003F73FF">
              <w:rPr>
                <w:sz w:val="20"/>
              </w:rPr>
              <w:t>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tc>
      </w:tr>
      <w:tr w:rsidR="008C2249" w:rsidRPr="003F73FF" w:rsidTr="00214E48">
        <w:tc>
          <w:tcPr>
            <w:tcW w:w="3369" w:type="dxa"/>
            <w:tcBorders>
              <w:top w:val="single" w:sz="6" w:space="0" w:color="auto"/>
              <w:left w:val="single" w:sz="8" w:space="0" w:color="auto"/>
              <w:bottom w:val="single" w:sz="8" w:space="0" w:color="auto"/>
              <w:right w:val="single" w:sz="6" w:space="0" w:color="auto"/>
            </w:tcBorders>
          </w:tcPr>
          <w:p w:rsidR="008C2249" w:rsidRPr="003F73FF" w:rsidRDefault="008C2249" w:rsidP="00214E48">
            <w:pPr>
              <w:autoSpaceDN w:val="0"/>
              <w:jc w:val="both"/>
            </w:pPr>
            <w:r w:rsidRPr="003F73FF">
              <w:t>Обеспечение занятий спортом в помещениях (5.1.2)</w:t>
            </w:r>
          </w:p>
        </w:tc>
        <w:tc>
          <w:tcPr>
            <w:tcW w:w="5244"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Размещение спортивных клубов, спортивных залов, бассейнов, физкультурно-оздоровительных комплексов в зданиях и сооружениях.</w:t>
            </w:r>
          </w:p>
        </w:tc>
        <w:tc>
          <w:tcPr>
            <w:tcW w:w="6663"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Минимальные размеры земельного участка:</w:t>
            </w:r>
          </w:p>
          <w:p w:rsidR="008C2249" w:rsidRPr="003F73FF" w:rsidRDefault="008C2249" w:rsidP="00214E48">
            <w:pPr>
              <w:pStyle w:val="af9"/>
              <w:jc w:val="both"/>
              <w:rPr>
                <w:sz w:val="20"/>
              </w:rPr>
            </w:pPr>
            <w:r w:rsidRPr="003F73FF">
              <w:rPr>
                <w:sz w:val="20"/>
              </w:rPr>
              <w:t>- физкультурно-спортивные залы – 7000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 плавательные бассейны - 3500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 плоскостные сооружения – 2500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 xml:space="preserve">Минимальные размеры земельного участка для иных объектов </w:t>
            </w:r>
            <w:r w:rsidRPr="003F73FF">
              <w:rPr>
                <w:sz w:val="20"/>
              </w:rPr>
              <w:lastRenderedPageBreak/>
              <w:t>спортивного назначения, максимальные размеры земельного участка, предельная высота объекта не подлежат установлению.</w:t>
            </w:r>
          </w:p>
          <w:p w:rsidR="008C2249" w:rsidRPr="003F73FF" w:rsidRDefault="008C2249" w:rsidP="00214E48">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8C2249" w:rsidRPr="003F73FF" w:rsidRDefault="008C2249" w:rsidP="00214E48">
            <w:pPr>
              <w:pStyle w:val="af9"/>
              <w:jc w:val="both"/>
              <w:rPr>
                <w:sz w:val="20"/>
              </w:rPr>
            </w:pPr>
            <w:r w:rsidRPr="003F73FF">
              <w:rPr>
                <w:sz w:val="20"/>
              </w:rPr>
              <w:t>Максимальный процент застройки в границах земельного участка – 60.</w:t>
            </w:r>
          </w:p>
          <w:p w:rsidR="008C2249" w:rsidRPr="003F73FF" w:rsidRDefault="008C2249" w:rsidP="00214E48">
            <w:pPr>
              <w:pStyle w:val="af9"/>
              <w:jc w:val="both"/>
              <w:rPr>
                <w:sz w:val="20"/>
              </w:rPr>
            </w:pPr>
            <w:r w:rsidRPr="003F73FF">
              <w:rPr>
                <w:sz w:val="20"/>
              </w:rPr>
              <w:t>Предельное количество этажей – 3</w:t>
            </w:r>
          </w:p>
          <w:p w:rsidR="008C2249" w:rsidRPr="003F73FF" w:rsidRDefault="008C2249" w:rsidP="00214E48">
            <w:pPr>
              <w:pStyle w:val="af9"/>
              <w:jc w:val="both"/>
              <w:rPr>
                <w:sz w:val="20"/>
              </w:rPr>
            </w:pPr>
            <w:r w:rsidRPr="003F73FF">
              <w:rPr>
                <w:sz w:val="20"/>
              </w:rPr>
              <w:t>Минимальный процент озеленения в границах земельного участка – 10%.</w:t>
            </w:r>
          </w:p>
        </w:tc>
      </w:tr>
      <w:tr w:rsidR="008C2249" w:rsidRPr="003F73FF" w:rsidTr="00214E48">
        <w:tc>
          <w:tcPr>
            <w:tcW w:w="3369" w:type="dxa"/>
            <w:tcBorders>
              <w:top w:val="single" w:sz="6" w:space="0" w:color="auto"/>
              <w:left w:val="single" w:sz="8" w:space="0" w:color="auto"/>
              <w:bottom w:val="single" w:sz="8" w:space="0" w:color="auto"/>
              <w:right w:val="single" w:sz="6" w:space="0" w:color="auto"/>
            </w:tcBorders>
          </w:tcPr>
          <w:p w:rsidR="008C2249" w:rsidRPr="003F73FF" w:rsidRDefault="008C2249" w:rsidP="00214E48">
            <w:pPr>
              <w:autoSpaceDN w:val="0"/>
              <w:jc w:val="both"/>
            </w:pPr>
            <w:r w:rsidRPr="003F73FF">
              <w:lastRenderedPageBreak/>
              <w:t>Площадки для занятий спортом (5.1.3)</w:t>
            </w:r>
          </w:p>
        </w:tc>
        <w:tc>
          <w:tcPr>
            <w:tcW w:w="5244"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widowControl/>
              <w:suppressAutoHyphens w:val="0"/>
              <w:overflowPunct/>
              <w:autoSpaceDN w:val="0"/>
              <w:jc w:val="both"/>
              <w:rPr>
                <w:lang w:eastAsia="ru-RU"/>
              </w:rPr>
            </w:pPr>
            <w:r w:rsidRPr="003F73FF">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3"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 плоскостные сооружения – 2500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8C2249" w:rsidRPr="003F73FF" w:rsidRDefault="008C2249" w:rsidP="00214E48">
            <w:pPr>
              <w:pStyle w:val="af9"/>
              <w:jc w:val="both"/>
              <w:rPr>
                <w:sz w:val="20"/>
                <w:lang w:eastAsia="ru-RU"/>
              </w:rPr>
            </w:pPr>
            <w:r w:rsidRPr="003F73FF">
              <w:rPr>
                <w:sz w:val="20"/>
              </w:rPr>
              <w:t>Предельное количество надземных этажей, 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p w:rsidR="008C2249" w:rsidRPr="003F73FF" w:rsidRDefault="008C2249" w:rsidP="00214E48">
            <w:pPr>
              <w:pStyle w:val="af9"/>
              <w:jc w:val="both"/>
              <w:rPr>
                <w:sz w:val="20"/>
              </w:rPr>
            </w:pPr>
          </w:p>
        </w:tc>
      </w:tr>
      <w:tr w:rsidR="008C2249" w:rsidRPr="003F73FF" w:rsidTr="00214E48">
        <w:tc>
          <w:tcPr>
            <w:tcW w:w="3369" w:type="dxa"/>
            <w:tcBorders>
              <w:top w:val="single" w:sz="6" w:space="0" w:color="auto"/>
              <w:left w:val="single" w:sz="8" w:space="0" w:color="auto"/>
              <w:bottom w:val="single" w:sz="8" w:space="0" w:color="auto"/>
              <w:right w:val="single" w:sz="6" w:space="0" w:color="auto"/>
            </w:tcBorders>
          </w:tcPr>
          <w:p w:rsidR="008C2249" w:rsidRPr="003F73FF" w:rsidRDefault="008C2249" w:rsidP="00214E48">
            <w:pPr>
              <w:autoSpaceDN w:val="0"/>
              <w:jc w:val="both"/>
            </w:pPr>
            <w:r w:rsidRPr="003F73FF">
              <w:t>Оборудованные площадки для занятий спортом (5.1.4)</w:t>
            </w:r>
          </w:p>
        </w:tc>
        <w:tc>
          <w:tcPr>
            <w:tcW w:w="5244"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widowControl/>
              <w:suppressAutoHyphens w:val="0"/>
              <w:overflowPunct/>
              <w:autoSpaceDN w:val="0"/>
              <w:jc w:val="both"/>
              <w:rPr>
                <w:lang w:eastAsia="ru-RU"/>
              </w:rPr>
            </w:pPr>
            <w:r w:rsidRPr="003F73FF">
              <w:rPr>
                <w:lang w:eastAsia="ru-RU"/>
              </w:rPr>
              <w:t xml:space="preserve">Размещение сооружений для занятия спортом и физкультурой на открытом воздухе (теннисные корты, автодромы, мотодромы, трамплины, спортивные стрельбища). </w:t>
            </w:r>
          </w:p>
        </w:tc>
        <w:tc>
          <w:tcPr>
            <w:tcW w:w="6663"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C2249" w:rsidRPr="003F73FF" w:rsidRDefault="008C2249" w:rsidP="00214E48">
            <w:pPr>
              <w:pStyle w:val="af9"/>
              <w:jc w:val="both"/>
              <w:rPr>
                <w:sz w:val="20"/>
              </w:rPr>
            </w:pPr>
            <w:r w:rsidRPr="003F73FF">
              <w:rPr>
                <w:sz w:val="20"/>
              </w:rPr>
              <w:t>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tc>
      </w:tr>
      <w:tr w:rsidR="00C843E0" w:rsidRPr="00B03904" w:rsidTr="00C843E0">
        <w:tc>
          <w:tcPr>
            <w:tcW w:w="3369" w:type="dxa"/>
          </w:tcPr>
          <w:p w:rsidR="00C843E0" w:rsidRPr="00B03904" w:rsidRDefault="00C843E0" w:rsidP="001C6473">
            <w:pPr>
              <w:widowControl/>
              <w:suppressAutoHyphens w:val="0"/>
              <w:overflowPunct/>
              <w:autoSpaceDN w:val="0"/>
              <w:adjustRightInd w:val="0"/>
              <w:rPr>
                <w:lang w:eastAsia="ru-RU"/>
              </w:rPr>
            </w:pPr>
            <w:r w:rsidRPr="00B03904">
              <w:rPr>
                <w:lang w:eastAsia="ru-RU"/>
              </w:rPr>
              <w:t>Общественное питание (4.6)</w:t>
            </w:r>
          </w:p>
          <w:p w:rsidR="00C843E0" w:rsidRPr="00B03904" w:rsidRDefault="00C843E0" w:rsidP="001C6473">
            <w:pPr>
              <w:widowControl/>
              <w:suppressAutoHyphens w:val="0"/>
              <w:overflowPunct/>
              <w:autoSpaceDN w:val="0"/>
              <w:adjustRightInd w:val="0"/>
              <w:rPr>
                <w:lang w:eastAsia="ru-RU"/>
              </w:rPr>
            </w:pPr>
          </w:p>
        </w:tc>
        <w:tc>
          <w:tcPr>
            <w:tcW w:w="5244" w:type="dxa"/>
          </w:tcPr>
          <w:p w:rsidR="00C843E0" w:rsidRPr="00B03904" w:rsidRDefault="00C843E0" w:rsidP="00196266">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3" w:type="dxa"/>
          </w:tcPr>
          <w:p w:rsidR="00C843E0" w:rsidRPr="00B03904" w:rsidRDefault="00C843E0" w:rsidP="00BC20DB">
            <w:pPr>
              <w:pStyle w:val="af9"/>
              <w:jc w:val="both"/>
              <w:rPr>
                <w:sz w:val="20"/>
              </w:rPr>
            </w:pPr>
            <w:r w:rsidRPr="00B03904">
              <w:rPr>
                <w:sz w:val="20"/>
              </w:rPr>
              <w:t>Минимальные размеры земельного участка:</w:t>
            </w:r>
          </w:p>
          <w:p w:rsidR="00C843E0" w:rsidRPr="00B03904" w:rsidRDefault="00C843E0" w:rsidP="00BC20DB">
            <w:pPr>
              <w:pStyle w:val="af9"/>
              <w:jc w:val="both"/>
              <w:rPr>
                <w:sz w:val="20"/>
              </w:rPr>
            </w:pPr>
            <w:r w:rsidRPr="00B03904">
              <w:rPr>
                <w:sz w:val="20"/>
              </w:rPr>
              <w:t>- при числе мест до 100 – 0,2 га на объект;</w:t>
            </w:r>
          </w:p>
          <w:p w:rsidR="00C843E0" w:rsidRPr="00B03904" w:rsidRDefault="00C843E0" w:rsidP="00BC20DB">
            <w:pPr>
              <w:pStyle w:val="af9"/>
              <w:jc w:val="both"/>
              <w:rPr>
                <w:sz w:val="20"/>
              </w:rPr>
            </w:pPr>
            <w:r w:rsidRPr="00B03904">
              <w:rPr>
                <w:sz w:val="20"/>
              </w:rPr>
              <w:t>- при числе мест свыше 100 до 150 – 0,15 га на объект;</w:t>
            </w:r>
          </w:p>
          <w:p w:rsidR="00C843E0" w:rsidRPr="00B03904" w:rsidRDefault="00C843E0" w:rsidP="00BC20DB">
            <w:pPr>
              <w:pStyle w:val="af9"/>
              <w:jc w:val="both"/>
              <w:rPr>
                <w:sz w:val="20"/>
              </w:rPr>
            </w:pPr>
            <w:r w:rsidRPr="00B03904">
              <w:rPr>
                <w:sz w:val="20"/>
              </w:rPr>
              <w:t>- при числе мест свыше 150 – 0,1 га на объект;</w:t>
            </w:r>
          </w:p>
          <w:p w:rsidR="00C843E0" w:rsidRPr="00B03904" w:rsidRDefault="00C843E0" w:rsidP="00BC20DB">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BC20DB">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BC20DB">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BC20DB">
            <w:pPr>
              <w:pStyle w:val="af9"/>
              <w:jc w:val="both"/>
              <w:rPr>
                <w:sz w:val="20"/>
              </w:rPr>
            </w:pPr>
            <w:r w:rsidRPr="00B03904">
              <w:rPr>
                <w:sz w:val="20"/>
              </w:rPr>
              <w:t>Предельное количество надземных этажей – 3</w:t>
            </w:r>
          </w:p>
        </w:tc>
      </w:tr>
    </w:tbl>
    <w:p w:rsidR="000A3DC7" w:rsidRPr="00B03904" w:rsidRDefault="000A3DC7" w:rsidP="00853F3C">
      <w:pPr>
        <w:pStyle w:val="af9"/>
      </w:pPr>
    </w:p>
    <w:p w:rsidR="00853F3C" w:rsidRPr="00B03904" w:rsidRDefault="00853F3C" w:rsidP="00853F3C">
      <w:pPr>
        <w:rPr>
          <w:b/>
        </w:rPr>
      </w:pPr>
      <w:r w:rsidRPr="00B03904">
        <w:rPr>
          <w:b/>
        </w:rPr>
        <w:t>2.   УСЛОВНО РАЗРЕШЁННЫЕ ВИДЫ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2B5E9F" w:rsidRPr="00B03904" w:rsidTr="0099419E">
        <w:trPr>
          <w:trHeight w:val="692"/>
        </w:trPr>
        <w:tc>
          <w:tcPr>
            <w:tcW w:w="8613" w:type="dxa"/>
            <w:gridSpan w:val="2"/>
            <w:vAlign w:val="center"/>
          </w:tcPr>
          <w:p w:rsidR="002B5E9F" w:rsidRPr="00B03904" w:rsidRDefault="002B5E9F"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9419E">
        <w:trPr>
          <w:trHeight w:val="505"/>
        </w:trPr>
        <w:tc>
          <w:tcPr>
            <w:tcW w:w="3369" w:type="dxa"/>
            <w:vAlign w:val="center"/>
          </w:tcPr>
          <w:p w:rsidR="002B5E9F" w:rsidRPr="00B03904" w:rsidRDefault="00056D87" w:rsidP="0099419E">
            <w:pPr>
              <w:jc w:val="center"/>
              <w:rPr>
                <w:b/>
                <w:sz w:val="14"/>
                <w:szCs w:val="14"/>
              </w:rPr>
            </w:pPr>
            <w:r>
              <w:rPr>
                <w:b/>
                <w:sz w:val="14"/>
                <w:szCs w:val="14"/>
              </w:rPr>
              <w:t>НАИМЕНОВАНИЕ ВИДОВ</w:t>
            </w:r>
            <w:r w:rsidR="002B5E9F" w:rsidRPr="00B90416">
              <w:rPr>
                <w:b/>
                <w:sz w:val="14"/>
                <w:szCs w:val="14"/>
              </w:rPr>
              <w:t xml:space="preserve"> РАЗРЕШЁННОГО ИСПОЛЬЗОВАНИЯ</w:t>
            </w:r>
          </w:p>
        </w:tc>
        <w:tc>
          <w:tcPr>
            <w:tcW w:w="5244"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2B5E9F" w:rsidRPr="00B03904" w:rsidRDefault="002B5E9F" w:rsidP="0099419E">
            <w:pPr>
              <w:jc w:val="center"/>
              <w:rPr>
                <w:b/>
                <w:sz w:val="14"/>
                <w:szCs w:val="14"/>
              </w:rPr>
            </w:pP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proofErr w:type="gramStart"/>
            <w:r w:rsidRPr="00B03904">
              <w:rPr>
                <w:lang w:eastAsia="ru-RU"/>
              </w:rPr>
              <w:t xml:space="preserve">Объекты торговли (торговые </w:t>
            </w:r>
            <w:r w:rsidRPr="00B03904">
              <w:rPr>
                <w:lang w:eastAsia="ru-RU"/>
              </w:rPr>
              <w:lastRenderedPageBreak/>
              <w:t>центры, торгово-развлекательные центры (комплексы) (4.2)</w:t>
            </w:r>
            <w:proofErr w:type="gramEnd"/>
          </w:p>
        </w:tc>
        <w:tc>
          <w:tcPr>
            <w:tcW w:w="5244" w:type="dxa"/>
          </w:tcPr>
          <w:p w:rsidR="00C843E0" w:rsidRPr="00B03904" w:rsidRDefault="00C843E0" w:rsidP="00D81982">
            <w:pPr>
              <w:pStyle w:val="af9"/>
              <w:rPr>
                <w:sz w:val="20"/>
                <w:lang w:eastAsia="ru-RU"/>
              </w:rPr>
            </w:pPr>
            <w:r w:rsidRPr="00B03904">
              <w:rPr>
                <w:sz w:val="20"/>
                <w:lang w:eastAsia="ru-RU"/>
              </w:rPr>
              <w:lastRenderedPageBreak/>
              <w:t xml:space="preserve">Размещение объектов капитального строительства, общей </w:t>
            </w:r>
            <w:r w:rsidRPr="00B03904">
              <w:rPr>
                <w:sz w:val="20"/>
                <w:lang w:eastAsia="ru-RU"/>
              </w:rPr>
              <w:lastRenderedPageBreak/>
              <w:t>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C843E0" w:rsidRPr="00B03904" w:rsidRDefault="00C843E0" w:rsidP="00D81982">
            <w:pPr>
              <w:widowControl/>
              <w:suppressAutoHyphens w:val="0"/>
              <w:overflowPunct/>
              <w:autoSpaceDN w:val="0"/>
              <w:adjustRightInd w:val="0"/>
              <w:jc w:val="both"/>
              <w:rPr>
                <w:lang w:eastAsia="ru-RU"/>
              </w:rPr>
            </w:pPr>
            <w:r w:rsidRPr="00B03904">
              <w:rPr>
                <w:lang w:eastAsia="ru-RU"/>
              </w:rPr>
              <w:t>размещение гаражей и (или) стоянок для автомобилей сотрудников и посетителей торгового центра.</w:t>
            </w:r>
          </w:p>
        </w:tc>
        <w:tc>
          <w:tcPr>
            <w:tcW w:w="6663" w:type="dxa"/>
          </w:tcPr>
          <w:p w:rsidR="00C843E0" w:rsidRPr="00B03904" w:rsidRDefault="00C843E0" w:rsidP="005D0D9C">
            <w:pPr>
              <w:pStyle w:val="af9"/>
              <w:jc w:val="both"/>
              <w:rPr>
                <w:sz w:val="20"/>
              </w:rPr>
            </w:pPr>
            <w:r w:rsidRPr="00B03904">
              <w:rPr>
                <w:sz w:val="20"/>
              </w:rPr>
              <w:lastRenderedPageBreak/>
              <w:t>Минимальные размеры земельного участка – 5000 кв. м.</w:t>
            </w:r>
          </w:p>
          <w:p w:rsidR="00C843E0" w:rsidRPr="00B03904" w:rsidRDefault="00C843E0" w:rsidP="005D0D9C">
            <w:pPr>
              <w:pStyle w:val="af9"/>
              <w:jc w:val="both"/>
              <w:rPr>
                <w:sz w:val="20"/>
              </w:rPr>
            </w:pPr>
            <w:r w:rsidRPr="00B03904">
              <w:rPr>
                <w:sz w:val="20"/>
              </w:rPr>
              <w:lastRenderedPageBreak/>
              <w:t>Максимальные размеры земельного участка не подлежат установлению.</w:t>
            </w:r>
          </w:p>
          <w:p w:rsidR="00C843E0" w:rsidRPr="00B03904" w:rsidRDefault="00C843E0" w:rsidP="005D0D9C">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5D0D9C">
            <w:pPr>
              <w:pStyle w:val="af9"/>
              <w:jc w:val="both"/>
              <w:rPr>
                <w:sz w:val="20"/>
              </w:rPr>
            </w:pPr>
            <w:r w:rsidRPr="00B03904">
              <w:rPr>
                <w:sz w:val="20"/>
              </w:rPr>
              <w:t>Предельное количество надземных этажей – 3.</w:t>
            </w:r>
          </w:p>
          <w:p w:rsidR="00C843E0" w:rsidRPr="00B03904" w:rsidRDefault="00C843E0" w:rsidP="005D0D9C">
            <w:pPr>
              <w:pStyle w:val="af9"/>
              <w:jc w:val="both"/>
              <w:rPr>
                <w:sz w:val="20"/>
                <w:lang w:eastAsia="ru-RU"/>
              </w:rPr>
            </w:pPr>
            <w:r w:rsidRPr="00B03904">
              <w:rPr>
                <w:sz w:val="20"/>
              </w:rPr>
              <w:t xml:space="preserve">Предельная высота объекта </w:t>
            </w:r>
            <w:r w:rsidRPr="00B03904">
              <w:rPr>
                <w:sz w:val="20"/>
                <w:lang w:eastAsia="ru-RU"/>
              </w:rPr>
              <w:t>не подлежит установлению.</w:t>
            </w:r>
          </w:p>
          <w:p w:rsidR="00C843E0" w:rsidRPr="00B03904" w:rsidRDefault="00C843E0" w:rsidP="005D0D9C">
            <w:pPr>
              <w:pStyle w:val="af9"/>
              <w:jc w:val="both"/>
              <w:rPr>
                <w:sz w:val="20"/>
              </w:rPr>
            </w:pPr>
            <w:r w:rsidRPr="00B03904">
              <w:rPr>
                <w:sz w:val="20"/>
              </w:rPr>
              <w:t>Максимальный процент застройки в границах земельного участка – 100</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lastRenderedPageBreak/>
              <w:t>Для индивидуального жилищного строительства (2.1)</w:t>
            </w:r>
          </w:p>
        </w:tc>
        <w:tc>
          <w:tcPr>
            <w:tcW w:w="5244" w:type="dxa"/>
          </w:tcPr>
          <w:p w:rsidR="00C843E0" w:rsidRPr="00B03904" w:rsidRDefault="00C843E0" w:rsidP="00D81982">
            <w:pPr>
              <w:autoSpaceDN w:val="0"/>
              <w:adjustRightInd w:val="0"/>
              <w:rPr>
                <w:lang w:eastAsia="ru-RU"/>
              </w:rPr>
            </w:pPr>
            <w:r w:rsidRPr="00B03904">
              <w:rPr>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843E0" w:rsidRPr="00B03904" w:rsidRDefault="00C843E0" w:rsidP="00D81982">
            <w:pPr>
              <w:autoSpaceDN w:val="0"/>
              <w:adjustRightInd w:val="0"/>
              <w:rPr>
                <w:lang w:eastAsia="ru-RU"/>
              </w:rPr>
            </w:pPr>
            <w:r w:rsidRPr="00B03904">
              <w:rPr>
                <w:lang w:eastAsia="ru-RU"/>
              </w:rPr>
              <w:t>выращивание сельскохозяйственных культур;</w:t>
            </w:r>
          </w:p>
          <w:p w:rsidR="00C843E0" w:rsidRPr="00B03904" w:rsidRDefault="00C843E0" w:rsidP="00D81982">
            <w:pPr>
              <w:autoSpaceDN w:val="0"/>
              <w:adjustRightInd w:val="0"/>
              <w:rPr>
                <w:lang w:eastAsia="ru-RU"/>
              </w:rPr>
            </w:pPr>
            <w:r w:rsidRPr="00B03904">
              <w:rPr>
                <w:lang w:eastAsia="ru-RU"/>
              </w:rPr>
              <w:t>размещение индивидуальных гаражей и хозяйственных построек.</w:t>
            </w:r>
          </w:p>
        </w:tc>
        <w:tc>
          <w:tcPr>
            <w:tcW w:w="6663" w:type="dxa"/>
          </w:tcPr>
          <w:p w:rsidR="00C843E0" w:rsidRPr="00B03904" w:rsidRDefault="00C843E0" w:rsidP="00AD7A5D">
            <w:pPr>
              <w:pStyle w:val="af9"/>
              <w:jc w:val="both"/>
              <w:rPr>
                <w:sz w:val="20"/>
              </w:rPr>
            </w:pPr>
            <w:r w:rsidRPr="00B03904">
              <w:rPr>
                <w:sz w:val="20"/>
              </w:rPr>
              <w:t>Минимальные размеры земельного участка – 500 кв. м.</w:t>
            </w:r>
          </w:p>
          <w:p w:rsidR="00C843E0" w:rsidRPr="00B03904" w:rsidRDefault="00C843E0" w:rsidP="00AD7A5D">
            <w:pPr>
              <w:pStyle w:val="af9"/>
              <w:jc w:val="both"/>
              <w:rPr>
                <w:sz w:val="20"/>
              </w:rPr>
            </w:pPr>
            <w:r w:rsidRPr="00B03904">
              <w:rPr>
                <w:sz w:val="20"/>
              </w:rPr>
              <w:t>Максимальные размеры земельного участка – 2000 кв.м.</w:t>
            </w:r>
          </w:p>
          <w:p w:rsidR="00C843E0" w:rsidRPr="00B03904" w:rsidRDefault="00C843E0" w:rsidP="00AD7A5D">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AD7A5D">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AD7A5D">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30.</w:t>
            </w:r>
          </w:p>
          <w:p w:rsidR="00C843E0" w:rsidRPr="00B03904" w:rsidRDefault="00C843E0" w:rsidP="00AD7A5D">
            <w:pPr>
              <w:pStyle w:val="af9"/>
              <w:jc w:val="both"/>
              <w:rPr>
                <w:sz w:val="20"/>
              </w:rPr>
            </w:pPr>
            <w:r w:rsidRPr="00B03904">
              <w:rPr>
                <w:sz w:val="20"/>
              </w:rPr>
              <w:t>Предельное количество надземных этажей – 3.</w:t>
            </w:r>
          </w:p>
          <w:p w:rsidR="00C843E0" w:rsidRPr="00B03904" w:rsidRDefault="00C843E0" w:rsidP="00AD7A5D">
            <w:pPr>
              <w:pStyle w:val="af9"/>
              <w:jc w:val="both"/>
              <w:rPr>
                <w:sz w:val="20"/>
              </w:rPr>
            </w:pPr>
            <w:r w:rsidRPr="00B03904">
              <w:rPr>
                <w:sz w:val="20"/>
              </w:rPr>
              <w:t>Предельная высота объекта не более 20 м.</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t>Малоэтажная многоквартирная жилая застройка (2.1.1)</w:t>
            </w:r>
          </w:p>
        </w:tc>
        <w:tc>
          <w:tcPr>
            <w:tcW w:w="5244" w:type="dxa"/>
          </w:tcPr>
          <w:p w:rsidR="00C843E0" w:rsidRPr="00B03904" w:rsidRDefault="00C843E0" w:rsidP="00D81982">
            <w:pPr>
              <w:pStyle w:val="af9"/>
              <w:rPr>
                <w:sz w:val="20"/>
                <w:lang w:eastAsia="ru-RU"/>
              </w:rPr>
            </w:pPr>
            <w:r w:rsidRPr="00B03904">
              <w:rPr>
                <w:sz w:val="20"/>
                <w:lang w:eastAsia="ru-RU"/>
              </w:rPr>
              <w:t xml:space="preserve">Размещение малоэтажных многоквартирных домов (многоквартирные дома высотой до 4 этажей, включая </w:t>
            </w:r>
            <w:proofErr w:type="gramStart"/>
            <w:r w:rsidRPr="00B03904">
              <w:rPr>
                <w:sz w:val="20"/>
                <w:lang w:eastAsia="ru-RU"/>
              </w:rPr>
              <w:t>мансардный</w:t>
            </w:r>
            <w:proofErr w:type="gramEnd"/>
            <w:r w:rsidRPr="00B03904">
              <w:rPr>
                <w:sz w:val="20"/>
                <w:lang w:eastAsia="ru-RU"/>
              </w:rPr>
              <w:t>);</w:t>
            </w:r>
          </w:p>
          <w:p w:rsidR="00C843E0" w:rsidRPr="00B03904" w:rsidRDefault="00C843E0" w:rsidP="00D81982">
            <w:pPr>
              <w:pStyle w:val="af9"/>
              <w:rPr>
                <w:sz w:val="20"/>
                <w:lang w:eastAsia="ru-RU"/>
              </w:rPr>
            </w:pPr>
            <w:r w:rsidRPr="00B03904">
              <w:rPr>
                <w:sz w:val="20"/>
                <w:lang w:eastAsia="ru-RU"/>
              </w:rPr>
              <w:t>обустройство спортивных и детских площадок, площадок для отдыха;</w:t>
            </w:r>
          </w:p>
          <w:p w:rsidR="00C843E0" w:rsidRPr="00B03904" w:rsidRDefault="00C843E0" w:rsidP="00D81982">
            <w:pPr>
              <w:widowControl/>
              <w:suppressAutoHyphens w:val="0"/>
              <w:overflowPunct/>
              <w:autoSpaceDN w:val="0"/>
              <w:adjustRightInd w:val="0"/>
              <w:jc w:val="both"/>
              <w:rPr>
                <w:lang w:eastAsia="ru-RU"/>
              </w:rPr>
            </w:pPr>
            <w:r w:rsidRPr="00B03904">
              <w:rPr>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3" w:type="dxa"/>
          </w:tcPr>
          <w:p w:rsidR="00C843E0" w:rsidRPr="00B03904" w:rsidRDefault="00C843E0" w:rsidP="00AD7A5D">
            <w:pPr>
              <w:pStyle w:val="af9"/>
              <w:jc w:val="both"/>
              <w:rPr>
                <w:sz w:val="20"/>
              </w:rPr>
            </w:pPr>
            <w:r w:rsidRPr="00B03904">
              <w:rPr>
                <w:sz w:val="20"/>
              </w:rPr>
              <w:t xml:space="preserve">Минимальные размеры земельного участка – 800 кв. м. </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AD7A5D">
            <w:pPr>
              <w:pStyle w:val="af9"/>
              <w:jc w:val="both"/>
              <w:rPr>
                <w:sz w:val="20"/>
                <w:lang w:eastAsia="ru-RU"/>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AD7A5D">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AD7A5D">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40.</w:t>
            </w:r>
          </w:p>
          <w:p w:rsidR="00C843E0" w:rsidRPr="00B03904" w:rsidRDefault="00C843E0" w:rsidP="00AD7A5D">
            <w:pPr>
              <w:pStyle w:val="af9"/>
              <w:jc w:val="both"/>
              <w:rPr>
                <w:sz w:val="20"/>
              </w:rPr>
            </w:pPr>
            <w:r w:rsidRPr="00B03904">
              <w:rPr>
                <w:sz w:val="20"/>
              </w:rPr>
              <w:t xml:space="preserve">Предельное количество надземных этажей – до 4 (включая </w:t>
            </w:r>
            <w:proofErr w:type="gramStart"/>
            <w:r w:rsidRPr="00B03904">
              <w:rPr>
                <w:sz w:val="20"/>
              </w:rPr>
              <w:t>мансардный</w:t>
            </w:r>
            <w:proofErr w:type="gramEnd"/>
            <w:r w:rsidRPr="00B03904">
              <w:rPr>
                <w:sz w:val="20"/>
              </w:rPr>
              <w:t>).</w:t>
            </w:r>
          </w:p>
        </w:tc>
      </w:tr>
      <w:tr w:rsidR="00C843E0" w:rsidRPr="00B03904" w:rsidTr="00C843E0">
        <w:tc>
          <w:tcPr>
            <w:tcW w:w="3369" w:type="dxa"/>
          </w:tcPr>
          <w:p w:rsidR="00C843E0" w:rsidRPr="00B03904" w:rsidRDefault="00C843E0" w:rsidP="00D81982">
            <w:pPr>
              <w:widowControl/>
              <w:suppressAutoHyphens w:val="0"/>
              <w:overflowPunct/>
              <w:autoSpaceDN w:val="0"/>
              <w:adjustRightInd w:val="0"/>
              <w:jc w:val="both"/>
              <w:rPr>
                <w:lang w:eastAsia="ru-RU"/>
              </w:rPr>
            </w:pPr>
            <w:r w:rsidRPr="00B03904">
              <w:rPr>
                <w:lang w:eastAsia="ru-RU"/>
              </w:rPr>
              <w:t>Хранение автотранспорта (2.7.1)</w:t>
            </w:r>
          </w:p>
        </w:tc>
        <w:tc>
          <w:tcPr>
            <w:tcW w:w="5244" w:type="dxa"/>
          </w:tcPr>
          <w:p w:rsidR="00C843E0" w:rsidRPr="00B03904" w:rsidRDefault="00C843E0" w:rsidP="00853F3C">
            <w:pPr>
              <w:autoSpaceDN w:val="0"/>
              <w:adjustRightInd w:val="0"/>
              <w:rPr>
                <w:lang w:eastAsia="ru-RU"/>
              </w:rPr>
            </w:pPr>
            <w:r w:rsidRPr="00B03904">
              <w:rPr>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03904">
              <w:rPr>
                <w:lang w:eastAsia="ru-RU"/>
              </w:rPr>
              <w:t>машино-места</w:t>
            </w:r>
            <w:proofErr w:type="spellEnd"/>
            <w:r w:rsidRPr="00B03904">
              <w:rPr>
                <w:lang w:eastAsia="ru-RU"/>
              </w:rPr>
              <w:t>, за исключением гаражей, размещение которых предусмотрено содержанием вида разрешенного использования с кодом 4.9.</w:t>
            </w:r>
          </w:p>
        </w:tc>
        <w:tc>
          <w:tcPr>
            <w:tcW w:w="6663" w:type="dxa"/>
          </w:tcPr>
          <w:p w:rsidR="00C843E0" w:rsidRPr="00B03904" w:rsidRDefault="00C843E0"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C843E0" w:rsidRPr="00B03904" w:rsidRDefault="00C843E0"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lastRenderedPageBreak/>
              <w:t>Банковская и страховая деятельность (4.5)</w:t>
            </w:r>
          </w:p>
        </w:tc>
        <w:tc>
          <w:tcPr>
            <w:tcW w:w="5244" w:type="dxa"/>
          </w:tcPr>
          <w:p w:rsidR="00C843E0" w:rsidRPr="00B03904" w:rsidRDefault="00C843E0" w:rsidP="00853F3C">
            <w:pPr>
              <w:autoSpaceDN w:val="0"/>
              <w:adjustRightInd w:val="0"/>
              <w:rPr>
                <w:lang w:eastAsia="ru-RU"/>
              </w:rPr>
            </w:pPr>
            <w:r w:rsidRPr="00B03904">
              <w:rPr>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3" w:type="dxa"/>
          </w:tcPr>
          <w:p w:rsidR="00C843E0" w:rsidRPr="00B03904" w:rsidRDefault="00C843E0" w:rsidP="005D0D9C">
            <w:pPr>
              <w:pStyle w:val="af9"/>
              <w:jc w:val="both"/>
              <w:rPr>
                <w:sz w:val="20"/>
              </w:rPr>
            </w:pPr>
            <w:r w:rsidRPr="00B03904">
              <w:rPr>
                <w:sz w:val="20"/>
              </w:rPr>
              <w:t>Минимальные размеры земельного участка</w:t>
            </w:r>
          </w:p>
          <w:p w:rsidR="00C843E0" w:rsidRPr="00B03904" w:rsidRDefault="00C843E0" w:rsidP="005D0D9C">
            <w:pPr>
              <w:pStyle w:val="af9"/>
              <w:jc w:val="both"/>
              <w:rPr>
                <w:sz w:val="20"/>
              </w:rPr>
            </w:pPr>
            <w:r w:rsidRPr="00B03904">
              <w:rPr>
                <w:sz w:val="20"/>
              </w:rPr>
              <w:t xml:space="preserve">-отделение, филиал банка: </w:t>
            </w:r>
            <w:smartTag w:uri="urn:schemas-microsoft-com:office:smarttags" w:element="metricconverter">
              <w:smartTagPr>
                <w:attr w:name="ProductID" w:val="0,05 га"/>
              </w:smartTagPr>
              <w:r w:rsidRPr="00B03904">
                <w:rPr>
                  <w:sz w:val="20"/>
                </w:rPr>
                <w:t>0,05 га</w:t>
              </w:r>
            </w:smartTag>
            <w:r w:rsidRPr="00B03904">
              <w:rPr>
                <w:sz w:val="20"/>
              </w:rPr>
              <w:t xml:space="preserve"> на объект – при 3 операционных местах;</w:t>
            </w:r>
          </w:p>
          <w:p w:rsidR="00C843E0" w:rsidRPr="00B03904" w:rsidRDefault="00C843E0" w:rsidP="005D0D9C">
            <w:pPr>
              <w:pStyle w:val="af9"/>
              <w:jc w:val="both"/>
              <w:rPr>
                <w:sz w:val="20"/>
              </w:rPr>
            </w:pPr>
            <w:r w:rsidRPr="00B03904">
              <w:rPr>
                <w:sz w:val="20"/>
              </w:rPr>
              <w:t xml:space="preserve">- операционная касса – </w:t>
            </w:r>
            <w:proofErr w:type="gramStart"/>
            <w:r w:rsidRPr="00B03904">
              <w:rPr>
                <w:sz w:val="20"/>
              </w:rPr>
              <w:t>га</w:t>
            </w:r>
            <w:proofErr w:type="gramEnd"/>
            <w:r w:rsidRPr="00B03904">
              <w:rPr>
                <w:sz w:val="20"/>
              </w:rPr>
              <w:t xml:space="preserve"> на объект:</w:t>
            </w:r>
          </w:p>
          <w:p w:rsidR="00C843E0" w:rsidRPr="00B03904" w:rsidRDefault="00C843E0" w:rsidP="005D0D9C">
            <w:pPr>
              <w:pStyle w:val="af9"/>
              <w:jc w:val="both"/>
              <w:rPr>
                <w:sz w:val="20"/>
              </w:rPr>
            </w:pPr>
            <w:r w:rsidRPr="00B03904">
              <w:rPr>
                <w:sz w:val="20"/>
              </w:rPr>
              <w:t>0,2 – при 2 операционных кассах;</w:t>
            </w:r>
          </w:p>
          <w:p w:rsidR="00C843E0" w:rsidRPr="00B03904" w:rsidRDefault="00C843E0" w:rsidP="005D0D9C">
            <w:pPr>
              <w:pStyle w:val="af9"/>
              <w:jc w:val="both"/>
              <w:rPr>
                <w:sz w:val="20"/>
              </w:rPr>
            </w:pPr>
            <w:r w:rsidRPr="00B03904">
              <w:rPr>
                <w:sz w:val="20"/>
              </w:rPr>
              <w:t>0,5 – при 7 операционных кассах.</w:t>
            </w:r>
          </w:p>
          <w:p w:rsidR="00C843E0" w:rsidRPr="00B03904" w:rsidRDefault="00C843E0" w:rsidP="005D0D9C">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5D0D9C">
            <w:pPr>
              <w:pStyle w:val="af9"/>
              <w:jc w:val="both"/>
              <w:rPr>
                <w:sz w:val="20"/>
              </w:rPr>
            </w:pPr>
            <w:r w:rsidRPr="00B03904">
              <w:rPr>
                <w:sz w:val="20"/>
              </w:rPr>
              <w:t>Максимальный процент застройки в границах земельного участка – 100.</w:t>
            </w:r>
          </w:p>
          <w:p w:rsidR="00C843E0" w:rsidRPr="00B03904" w:rsidRDefault="00C843E0" w:rsidP="005D0D9C">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5D0D9C">
            <w:pPr>
              <w:pStyle w:val="af9"/>
              <w:jc w:val="both"/>
              <w:rPr>
                <w:sz w:val="20"/>
              </w:rPr>
            </w:pPr>
            <w:r w:rsidRPr="00B03904">
              <w:rPr>
                <w:sz w:val="20"/>
              </w:rPr>
              <w:t>Предельное количество надземных этажей – 3</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t>Причалы для маломерных судов (5.4)</w:t>
            </w:r>
          </w:p>
        </w:tc>
        <w:tc>
          <w:tcPr>
            <w:tcW w:w="5244" w:type="dxa"/>
          </w:tcPr>
          <w:p w:rsidR="00C843E0" w:rsidRPr="00B03904" w:rsidRDefault="00C843E0" w:rsidP="005D0D9C">
            <w:pPr>
              <w:autoSpaceDN w:val="0"/>
              <w:adjustRightInd w:val="0"/>
              <w:jc w:val="both"/>
              <w:rPr>
                <w:lang w:eastAsia="ru-RU"/>
              </w:rPr>
            </w:pPr>
            <w:r w:rsidRPr="00B03904">
              <w:rPr>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6663" w:type="dxa"/>
          </w:tcPr>
          <w:p w:rsidR="00C843E0" w:rsidRPr="00B03904" w:rsidRDefault="00C843E0" w:rsidP="00AD7A5D">
            <w:pPr>
              <w:pStyle w:val="af9"/>
              <w:jc w:val="both"/>
              <w:rPr>
                <w:sz w:val="20"/>
              </w:rPr>
            </w:pPr>
            <w:r w:rsidRPr="00B03904">
              <w:rPr>
                <w:sz w:val="20"/>
              </w:rPr>
              <w:t>Минимальные размеры земельного участка – 1000 кв. м.</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AD7A5D">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jc w:val="both"/>
              <w:rPr>
                <w:sz w:val="20"/>
              </w:rPr>
            </w:pPr>
            <w:r w:rsidRPr="00B03904">
              <w:rPr>
                <w:sz w:val="20"/>
              </w:rPr>
              <w:t>Предельное количество надземных этажей – 3.</w:t>
            </w:r>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t>Производственная деятельность (6.0)</w:t>
            </w:r>
          </w:p>
        </w:tc>
        <w:tc>
          <w:tcPr>
            <w:tcW w:w="5244" w:type="dxa"/>
          </w:tcPr>
          <w:p w:rsidR="00C843E0" w:rsidRPr="00B03904" w:rsidRDefault="00C843E0" w:rsidP="005D0D9C">
            <w:pPr>
              <w:autoSpaceDN w:val="0"/>
              <w:adjustRightInd w:val="0"/>
              <w:jc w:val="both"/>
              <w:rPr>
                <w:lang w:eastAsia="ru-RU"/>
              </w:rPr>
            </w:pPr>
            <w:r w:rsidRPr="00B03904">
              <w:rPr>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663" w:type="dxa"/>
          </w:tcPr>
          <w:p w:rsidR="00C843E0" w:rsidRPr="00B03904" w:rsidRDefault="00C843E0" w:rsidP="005D0D9C">
            <w:pPr>
              <w:pStyle w:val="af9"/>
              <w:jc w:val="both"/>
              <w:rPr>
                <w:sz w:val="20"/>
              </w:rPr>
            </w:pPr>
            <w:r w:rsidRPr="00B03904">
              <w:rPr>
                <w:sz w:val="20"/>
              </w:rPr>
              <w:t>Минимальные размеры земельного участка – 1000 кв. м.</w:t>
            </w:r>
          </w:p>
          <w:p w:rsidR="00C843E0" w:rsidRPr="00B03904" w:rsidRDefault="00C843E0" w:rsidP="005D0D9C">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5D0D9C">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5D0D9C">
            <w:pPr>
              <w:pStyle w:val="af9"/>
              <w:jc w:val="both"/>
              <w:rPr>
                <w:sz w:val="20"/>
              </w:rPr>
            </w:pPr>
            <w:r w:rsidRPr="00B03904">
              <w:rPr>
                <w:sz w:val="20"/>
              </w:rPr>
              <w:t>Предельное количество надземных этажей – не подлежат установлению.</w:t>
            </w:r>
          </w:p>
          <w:p w:rsidR="00C843E0" w:rsidRPr="00B03904" w:rsidRDefault="00C843E0" w:rsidP="005D0D9C">
            <w:pPr>
              <w:pStyle w:val="af9"/>
            </w:pPr>
            <w:r w:rsidRPr="00B03904">
              <w:rPr>
                <w:sz w:val="20"/>
              </w:rPr>
              <w:t>Максимальный процент застройки в границах земельного участка – 100</w:t>
            </w:r>
          </w:p>
        </w:tc>
      </w:tr>
    </w:tbl>
    <w:p w:rsidR="00C31954" w:rsidRPr="00B03904" w:rsidRDefault="00C31954" w:rsidP="00853F3C">
      <w:pPr>
        <w:pStyle w:val="af9"/>
      </w:pPr>
    </w:p>
    <w:p w:rsidR="00853F3C" w:rsidRPr="00B03904" w:rsidRDefault="00853F3C" w:rsidP="00853F3C">
      <w:pPr>
        <w:rPr>
          <w:b/>
        </w:rPr>
      </w:pPr>
      <w:r w:rsidRPr="00B03904">
        <w:rPr>
          <w:b/>
        </w:rPr>
        <w:t>3.   ВСПОМОГАТЕЛЬНЫЕ ВИДЫ РАЗРЕШЁННОГО ИСПОЛЬЗОВАНИЯ</w:t>
      </w:r>
      <w:r w:rsidR="00290E85" w:rsidRPr="00B03904">
        <w:rPr>
          <w:b/>
        </w:rPr>
        <w:t xml:space="preserve">: </w:t>
      </w:r>
      <w:proofErr w:type="gramStart"/>
      <w:r w:rsidR="00290E85" w:rsidRPr="00B03904">
        <w:t>с</w:t>
      </w:r>
      <w:r w:rsidR="00290E85" w:rsidRPr="00B03904">
        <w:rPr>
          <w:lang w:eastAsia="ru-RU"/>
        </w:rPr>
        <w:t>м</w:t>
      </w:r>
      <w:proofErr w:type="gramEnd"/>
      <w:r w:rsidR="00290E85" w:rsidRPr="00B03904">
        <w:rPr>
          <w:lang w:eastAsia="ru-RU"/>
        </w:rPr>
        <w:t>. ст. 9 настоящих Правил.</w:t>
      </w:r>
    </w:p>
    <w:p w:rsidR="00290E85" w:rsidRPr="00B03904" w:rsidRDefault="00290E85" w:rsidP="005B5B6E">
      <w:pPr>
        <w:pStyle w:val="3"/>
      </w:pPr>
    </w:p>
    <w:p w:rsidR="000417A5" w:rsidRPr="00B03904" w:rsidRDefault="000417A5" w:rsidP="005B5B6E">
      <w:pPr>
        <w:pStyle w:val="3"/>
      </w:pPr>
      <w:bookmarkStart w:id="91" w:name="_Toc43384747"/>
      <w:r w:rsidRPr="00B03904">
        <w:t xml:space="preserve">Статья </w:t>
      </w:r>
      <w:r w:rsidR="00713D38" w:rsidRPr="00B03904">
        <w:t>2</w:t>
      </w:r>
      <w:r w:rsidR="00290E85" w:rsidRPr="00B03904">
        <w:t>9</w:t>
      </w:r>
      <w:r w:rsidRPr="00B03904">
        <w:t xml:space="preserve">. </w:t>
      </w:r>
      <w:r w:rsidR="00EA0A2B" w:rsidRPr="00B03904">
        <w:rPr>
          <w:bCs w:val="0"/>
          <w:lang w:eastAsia="ru-RU"/>
        </w:rPr>
        <w:t>Зона застройки многоэтажными жилыми домами (Ж</w:t>
      </w:r>
      <w:proofErr w:type="gramStart"/>
      <w:r w:rsidR="00EA0A2B" w:rsidRPr="00B03904">
        <w:rPr>
          <w:bCs w:val="0"/>
          <w:lang w:eastAsia="ru-RU"/>
        </w:rPr>
        <w:t>4</w:t>
      </w:r>
      <w:proofErr w:type="gramEnd"/>
      <w:r w:rsidR="00EA0A2B" w:rsidRPr="00B03904">
        <w:rPr>
          <w:bCs w:val="0"/>
          <w:lang w:eastAsia="ru-RU"/>
        </w:rPr>
        <w:t>)</w:t>
      </w:r>
      <w:bookmarkEnd w:id="91"/>
    </w:p>
    <w:p w:rsidR="000417A5" w:rsidRPr="00B03904" w:rsidRDefault="000417A5" w:rsidP="000417A5">
      <w:pPr>
        <w:pStyle w:val="af9"/>
      </w:pPr>
    </w:p>
    <w:p w:rsidR="000417A5" w:rsidRPr="00B03904" w:rsidRDefault="000417A5" w:rsidP="000417A5">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2B5E9F" w:rsidRPr="00B03904" w:rsidTr="0099419E">
        <w:trPr>
          <w:trHeight w:val="692"/>
        </w:trPr>
        <w:tc>
          <w:tcPr>
            <w:tcW w:w="8613" w:type="dxa"/>
            <w:gridSpan w:val="2"/>
            <w:vAlign w:val="center"/>
          </w:tcPr>
          <w:p w:rsidR="002B5E9F" w:rsidRPr="00B03904" w:rsidRDefault="002B5E9F"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9419E">
        <w:trPr>
          <w:trHeight w:val="505"/>
        </w:trPr>
        <w:tc>
          <w:tcPr>
            <w:tcW w:w="3369" w:type="dxa"/>
            <w:vAlign w:val="center"/>
          </w:tcPr>
          <w:p w:rsidR="002B5E9F" w:rsidRPr="00B03904" w:rsidRDefault="00056D87" w:rsidP="0099419E">
            <w:pPr>
              <w:jc w:val="center"/>
              <w:rPr>
                <w:b/>
                <w:sz w:val="14"/>
                <w:szCs w:val="14"/>
              </w:rPr>
            </w:pPr>
            <w:r>
              <w:rPr>
                <w:b/>
                <w:sz w:val="14"/>
                <w:szCs w:val="14"/>
              </w:rPr>
              <w:t>НАИМЕНОВАНИЕ ВИДОВ</w:t>
            </w:r>
            <w:r w:rsidR="002B5E9F" w:rsidRPr="00B90416">
              <w:rPr>
                <w:b/>
                <w:sz w:val="14"/>
                <w:szCs w:val="14"/>
              </w:rPr>
              <w:t xml:space="preserve"> РАЗРЕШЁННОГО ИСПОЛЬЗОВАНИЯ</w:t>
            </w:r>
          </w:p>
        </w:tc>
        <w:tc>
          <w:tcPr>
            <w:tcW w:w="5244"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2B5E9F" w:rsidRPr="00B03904" w:rsidRDefault="002B5E9F" w:rsidP="0099419E">
            <w:pPr>
              <w:jc w:val="center"/>
              <w:rPr>
                <w:b/>
                <w:sz w:val="14"/>
                <w:szCs w:val="14"/>
              </w:rPr>
            </w:pP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proofErr w:type="spellStart"/>
            <w:r w:rsidRPr="00B03904">
              <w:rPr>
                <w:lang w:eastAsia="ru-RU"/>
              </w:rPr>
              <w:t>Среднеэтажная</w:t>
            </w:r>
            <w:proofErr w:type="spellEnd"/>
            <w:r w:rsidRPr="00B03904">
              <w:rPr>
                <w:lang w:eastAsia="ru-RU"/>
              </w:rPr>
              <w:t xml:space="preserve"> жилая застройка (2.5)</w:t>
            </w:r>
          </w:p>
        </w:tc>
        <w:tc>
          <w:tcPr>
            <w:tcW w:w="5244" w:type="dxa"/>
          </w:tcPr>
          <w:p w:rsidR="00C843E0" w:rsidRPr="00B03904" w:rsidRDefault="00C843E0" w:rsidP="00821AE4">
            <w:pPr>
              <w:pStyle w:val="af9"/>
              <w:rPr>
                <w:sz w:val="20"/>
                <w:lang w:eastAsia="ru-RU"/>
              </w:rPr>
            </w:pPr>
            <w:r w:rsidRPr="00B03904">
              <w:rPr>
                <w:sz w:val="20"/>
                <w:lang w:eastAsia="ru-RU"/>
              </w:rPr>
              <w:t>Размещение многоквартирных домов этажностью не выше восьми этажей;</w:t>
            </w:r>
          </w:p>
          <w:p w:rsidR="00C843E0" w:rsidRPr="00B03904" w:rsidRDefault="00C843E0" w:rsidP="00821AE4">
            <w:pPr>
              <w:pStyle w:val="af9"/>
              <w:rPr>
                <w:sz w:val="20"/>
                <w:lang w:eastAsia="ru-RU"/>
              </w:rPr>
            </w:pPr>
            <w:r w:rsidRPr="00B03904">
              <w:rPr>
                <w:sz w:val="20"/>
                <w:lang w:eastAsia="ru-RU"/>
              </w:rPr>
              <w:t>благоустройство и озеленение;</w:t>
            </w:r>
          </w:p>
          <w:p w:rsidR="00C843E0" w:rsidRPr="00B03904" w:rsidRDefault="00C843E0" w:rsidP="00821AE4">
            <w:pPr>
              <w:pStyle w:val="af9"/>
              <w:rPr>
                <w:sz w:val="20"/>
                <w:lang w:eastAsia="ru-RU"/>
              </w:rPr>
            </w:pPr>
            <w:r w:rsidRPr="00B03904">
              <w:rPr>
                <w:sz w:val="20"/>
                <w:lang w:eastAsia="ru-RU"/>
              </w:rPr>
              <w:lastRenderedPageBreak/>
              <w:t>размещение подземных гаражей и автостоянок;</w:t>
            </w:r>
          </w:p>
          <w:p w:rsidR="00C843E0" w:rsidRPr="00B03904" w:rsidRDefault="00C843E0" w:rsidP="00821AE4">
            <w:pPr>
              <w:pStyle w:val="af9"/>
              <w:rPr>
                <w:sz w:val="20"/>
                <w:lang w:eastAsia="ru-RU"/>
              </w:rPr>
            </w:pPr>
            <w:r w:rsidRPr="00B03904">
              <w:rPr>
                <w:sz w:val="20"/>
                <w:lang w:eastAsia="ru-RU"/>
              </w:rPr>
              <w:t>обустройство спортивных и детских площадок, площадок для отдыха;</w:t>
            </w:r>
          </w:p>
          <w:p w:rsidR="00C843E0" w:rsidRPr="00B03904" w:rsidRDefault="00C843E0" w:rsidP="00821AE4">
            <w:pPr>
              <w:pStyle w:val="af9"/>
              <w:rPr>
                <w:sz w:val="20"/>
                <w:lang w:eastAsia="ru-RU"/>
              </w:rPr>
            </w:pPr>
            <w:r w:rsidRPr="00B03904">
              <w:rPr>
                <w:sz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663" w:type="dxa"/>
          </w:tcPr>
          <w:p w:rsidR="00C843E0" w:rsidRPr="00B03904" w:rsidRDefault="00C843E0" w:rsidP="00F74A16">
            <w:pPr>
              <w:pStyle w:val="af9"/>
              <w:jc w:val="both"/>
              <w:rPr>
                <w:sz w:val="20"/>
              </w:rPr>
            </w:pPr>
            <w:r w:rsidRPr="00B03904">
              <w:rPr>
                <w:sz w:val="20"/>
              </w:rPr>
              <w:lastRenderedPageBreak/>
              <w:t xml:space="preserve">Минимальный размер земельного участка – 1200 кв. м. </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lang w:eastAsia="ru-RU"/>
              </w:rPr>
            </w:pPr>
            <w:r w:rsidRPr="00B03904">
              <w:rPr>
                <w:sz w:val="20"/>
              </w:rPr>
              <w:lastRenderedPageBreak/>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F74A16">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F74A16">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40.</w:t>
            </w:r>
          </w:p>
          <w:p w:rsidR="00C843E0" w:rsidRPr="00B03904" w:rsidRDefault="00C843E0" w:rsidP="00F74A16">
            <w:pPr>
              <w:pStyle w:val="af9"/>
              <w:jc w:val="both"/>
            </w:pPr>
            <w:r w:rsidRPr="00B03904">
              <w:rPr>
                <w:sz w:val="20"/>
              </w:rPr>
              <w:t>Предельное количество этажей – не выше 8 этажей.</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lastRenderedPageBreak/>
              <w:t>Многоэтажная жилая застройка (высотная застройка) (2.6)</w:t>
            </w:r>
          </w:p>
        </w:tc>
        <w:tc>
          <w:tcPr>
            <w:tcW w:w="5244" w:type="dxa"/>
          </w:tcPr>
          <w:p w:rsidR="00C843E0" w:rsidRPr="00B03904" w:rsidRDefault="00C843E0" w:rsidP="00821AE4">
            <w:pPr>
              <w:pStyle w:val="af9"/>
              <w:rPr>
                <w:sz w:val="20"/>
                <w:lang w:eastAsia="ru-RU"/>
              </w:rPr>
            </w:pPr>
            <w:r w:rsidRPr="00B03904">
              <w:rPr>
                <w:sz w:val="20"/>
                <w:lang w:eastAsia="ru-RU"/>
              </w:rPr>
              <w:t>Размещение многоквартирных домов этажностью девять этажей и выше;</w:t>
            </w:r>
          </w:p>
          <w:p w:rsidR="00C843E0" w:rsidRPr="00B03904" w:rsidRDefault="00C843E0" w:rsidP="00821AE4">
            <w:pPr>
              <w:pStyle w:val="af9"/>
              <w:rPr>
                <w:sz w:val="20"/>
                <w:lang w:eastAsia="ru-RU"/>
              </w:rPr>
            </w:pPr>
            <w:r w:rsidRPr="00B03904">
              <w:rPr>
                <w:sz w:val="20"/>
                <w:lang w:eastAsia="ru-RU"/>
              </w:rPr>
              <w:t>благоустройство и озеленение придомовых территорий;</w:t>
            </w:r>
          </w:p>
          <w:p w:rsidR="00C843E0" w:rsidRPr="00B03904" w:rsidRDefault="00C843E0" w:rsidP="00821AE4">
            <w:pPr>
              <w:pStyle w:val="af9"/>
              <w:rPr>
                <w:sz w:val="20"/>
                <w:lang w:eastAsia="ru-RU"/>
              </w:rPr>
            </w:pPr>
            <w:r w:rsidRPr="00B03904">
              <w:rPr>
                <w:sz w:val="20"/>
                <w:lang w:eastAsia="ru-RU"/>
              </w:rPr>
              <w:t>обустройство спортивных и детских площадок, хозяйственных площадок и площадок для отдыха;</w:t>
            </w:r>
          </w:p>
          <w:p w:rsidR="00C843E0" w:rsidRPr="00B03904" w:rsidRDefault="00C843E0" w:rsidP="00821AE4">
            <w:pPr>
              <w:pStyle w:val="af9"/>
              <w:rPr>
                <w:sz w:val="20"/>
                <w:lang w:eastAsia="ru-RU"/>
              </w:rPr>
            </w:pPr>
            <w:r w:rsidRPr="00B03904">
              <w:rPr>
                <w:sz w:val="20"/>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663" w:type="dxa"/>
          </w:tcPr>
          <w:p w:rsidR="00C843E0" w:rsidRPr="00B03904" w:rsidRDefault="00C843E0" w:rsidP="005D0D9C">
            <w:pPr>
              <w:pStyle w:val="af9"/>
              <w:jc w:val="both"/>
              <w:rPr>
                <w:sz w:val="20"/>
              </w:rPr>
            </w:pPr>
            <w:r w:rsidRPr="00B03904">
              <w:rPr>
                <w:sz w:val="20"/>
              </w:rPr>
              <w:t xml:space="preserve">Минимальный размер земельного участка – 1500 кв. м. </w:t>
            </w:r>
          </w:p>
          <w:p w:rsidR="00C843E0" w:rsidRPr="00B03904" w:rsidRDefault="00C843E0" w:rsidP="005D0D9C">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5D0D9C">
            <w:pPr>
              <w:pStyle w:val="af9"/>
              <w:jc w:val="both"/>
              <w:rPr>
                <w:sz w:val="20"/>
                <w:lang w:eastAsia="ru-RU"/>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5D0D9C">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5D0D9C">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5D0D9C">
            <w:pPr>
              <w:pStyle w:val="af9"/>
              <w:jc w:val="both"/>
              <w:rPr>
                <w:sz w:val="20"/>
              </w:rPr>
            </w:pPr>
            <w:r w:rsidRPr="00B03904">
              <w:rPr>
                <w:sz w:val="20"/>
              </w:rPr>
              <w:t>Максимальный процент застройки в границах земельного участка – 40.</w:t>
            </w:r>
          </w:p>
          <w:p w:rsidR="00C843E0" w:rsidRPr="00B03904" w:rsidRDefault="00C843E0" w:rsidP="005D0D9C">
            <w:pPr>
              <w:pStyle w:val="af9"/>
              <w:jc w:val="both"/>
            </w:pPr>
            <w:r w:rsidRPr="00B03904">
              <w:rPr>
                <w:sz w:val="20"/>
              </w:rPr>
              <w:t>Предельное количество этажей – 9 этажей и выше</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t>Бытовое обслуживание (3.3)</w:t>
            </w:r>
          </w:p>
        </w:tc>
        <w:tc>
          <w:tcPr>
            <w:tcW w:w="5244" w:type="dxa"/>
          </w:tcPr>
          <w:p w:rsidR="00C843E0" w:rsidRPr="00B03904" w:rsidRDefault="00C843E0" w:rsidP="001C6473">
            <w:pPr>
              <w:pStyle w:val="af9"/>
              <w:rPr>
                <w:sz w:val="20"/>
                <w:lang w:eastAsia="ru-RU"/>
              </w:rPr>
            </w:pPr>
            <w:r w:rsidRPr="00B03904">
              <w:rPr>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3" w:type="dxa"/>
          </w:tcPr>
          <w:p w:rsidR="00C843E0" w:rsidRPr="00B03904" w:rsidRDefault="00C843E0" w:rsidP="0093508A">
            <w:pPr>
              <w:pStyle w:val="af9"/>
              <w:jc w:val="both"/>
              <w:rPr>
                <w:sz w:val="20"/>
              </w:rPr>
            </w:pPr>
            <w:r w:rsidRPr="00B03904">
              <w:rPr>
                <w:sz w:val="20"/>
              </w:rPr>
              <w:t>Минимальные размеры земельного участка – 100 кв. м.</w:t>
            </w:r>
          </w:p>
          <w:p w:rsidR="00C843E0" w:rsidRPr="00B03904" w:rsidRDefault="00C843E0" w:rsidP="0093508A">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93508A">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93508A">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93508A">
            <w:pPr>
              <w:pStyle w:val="af9"/>
              <w:jc w:val="both"/>
              <w:rPr>
                <w:sz w:val="20"/>
              </w:rPr>
            </w:pPr>
            <w:r w:rsidRPr="00B03904">
              <w:rPr>
                <w:sz w:val="20"/>
              </w:rPr>
              <w:t>Предельное количество надземных этажей – 3.</w:t>
            </w:r>
          </w:p>
          <w:p w:rsidR="00C843E0" w:rsidRPr="00B03904" w:rsidRDefault="00C843E0" w:rsidP="0093508A">
            <w:pPr>
              <w:pStyle w:val="af9"/>
              <w:jc w:val="both"/>
              <w:rPr>
                <w:sz w:val="20"/>
              </w:rPr>
            </w:pPr>
            <w:r w:rsidRPr="00B03904">
              <w:rPr>
                <w:sz w:val="20"/>
              </w:rPr>
              <w:t>Предельная высота объекта не более 20 м.</w:t>
            </w:r>
          </w:p>
        </w:tc>
      </w:tr>
      <w:tr w:rsidR="00C843E0" w:rsidRPr="00B03904" w:rsidTr="00C843E0">
        <w:trPr>
          <w:trHeight w:val="131"/>
        </w:trPr>
        <w:tc>
          <w:tcPr>
            <w:tcW w:w="3369" w:type="dxa"/>
          </w:tcPr>
          <w:p w:rsidR="00C843E0" w:rsidRPr="00B03904" w:rsidRDefault="00C843E0" w:rsidP="00AD7A5D">
            <w:pPr>
              <w:widowControl/>
              <w:suppressAutoHyphens w:val="0"/>
              <w:overflowPunct/>
              <w:autoSpaceDN w:val="0"/>
              <w:adjustRightInd w:val="0"/>
              <w:jc w:val="both"/>
              <w:rPr>
                <w:lang w:eastAsia="ru-RU"/>
              </w:rPr>
            </w:pPr>
            <w:r w:rsidRPr="00B03904">
              <w:rPr>
                <w:lang w:eastAsia="ru-RU"/>
              </w:rPr>
              <w:t>Образование и просвещение (3.5)</w:t>
            </w:r>
          </w:p>
          <w:p w:rsidR="00C843E0" w:rsidRPr="00B03904" w:rsidRDefault="00C843E0" w:rsidP="00AD7A5D">
            <w:pPr>
              <w:autoSpaceDN w:val="0"/>
              <w:adjustRightInd w:val="0"/>
              <w:rPr>
                <w:lang w:eastAsia="ru-RU"/>
              </w:rPr>
            </w:pPr>
          </w:p>
        </w:tc>
        <w:tc>
          <w:tcPr>
            <w:tcW w:w="5244" w:type="dxa"/>
          </w:tcPr>
          <w:p w:rsidR="00C843E0" w:rsidRPr="00B03904" w:rsidRDefault="00C843E0" w:rsidP="00AD7A5D">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52" w:history="1">
              <w:r w:rsidRPr="00B03904">
                <w:rPr>
                  <w:lang w:eastAsia="ru-RU"/>
                </w:rPr>
                <w:t>кодами 3.5.1</w:t>
              </w:r>
            </w:hyperlink>
            <w:r w:rsidRPr="00B03904">
              <w:rPr>
                <w:lang w:eastAsia="ru-RU"/>
              </w:rPr>
              <w:t xml:space="preserve"> - </w:t>
            </w:r>
            <w:hyperlink r:id="rId53" w:history="1">
              <w:r w:rsidRPr="00B03904">
                <w:rPr>
                  <w:lang w:eastAsia="ru-RU"/>
                </w:rPr>
                <w:t>3.5.2</w:t>
              </w:r>
            </w:hyperlink>
            <w:r w:rsidRPr="00B03904">
              <w:rPr>
                <w:lang w:eastAsia="ru-RU"/>
              </w:rPr>
              <w:t>.</w:t>
            </w:r>
          </w:p>
          <w:p w:rsidR="00C843E0" w:rsidRPr="00B03904" w:rsidRDefault="00C843E0" w:rsidP="00AD7A5D">
            <w:pPr>
              <w:pStyle w:val="af9"/>
              <w:rPr>
                <w:sz w:val="20"/>
                <w:lang w:eastAsia="ru-RU"/>
              </w:rPr>
            </w:pPr>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 для объектов дошкольного образования:</w:t>
            </w:r>
          </w:p>
          <w:p w:rsidR="00C843E0" w:rsidRPr="00B03904" w:rsidRDefault="00C843E0" w:rsidP="00AD7A5D">
            <w:pPr>
              <w:ind w:right="97"/>
            </w:pPr>
            <w:r w:rsidRPr="00B03904">
              <w:rPr>
                <w:spacing w:val="-4"/>
              </w:rPr>
              <w:t>- до 100 мест</w:t>
            </w:r>
            <w:r w:rsidRPr="00B03904">
              <w:t xml:space="preserve"> – 40 кв</w:t>
            </w:r>
            <w:proofErr w:type="gramStart"/>
            <w:r w:rsidRPr="00B03904">
              <w:t>.м</w:t>
            </w:r>
            <w:proofErr w:type="gramEnd"/>
            <w:r w:rsidRPr="00B03904">
              <w:t xml:space="preserve"> на место;</w:t>
            </w:r>
          </w:p>
          <w:p w:rsidR="00C843E0" w:rsidRPr="00B03904" w:rsidRDefault="00C843E0" w:rsidP="00AD7A5D">
            <w:pPr>
              <w:ind w:right="97"/>
            </w:pPr>
            <w:r w:rsidRPr="00B03904">
              <w:t>- свыше 100 мест – 35 кв</w:t>
            </w:r>
            <w:proofErr w:type="gramStart"/>
            <w:r w:rsidRPr="00B03904">
              <w:t>.м</w:t>
            </w:r>
            <w:proofErr w:type="gramEnd"/>
            <w:r w:rsidRPr="00B03904">
              <w:t xml:space="preserve"> на место.</w:t>
            </w:r>
          </w:p>
          <w:p w:rsidR="00C843E0" w:rsidRPr="00B03904" w:rsidRDefault="00C843E0" w:rsidP="00AD7A5D">
            <w:pPr>
              <w:widowControl/>
              <w:suppressAutoHyphens w:val="0"/>
              <w:overflowPunct/>
              <w:autoSpaceDN w:val="0"/>
              <w:adjustRightInd w:val="0"/>
              <w:jc w:val="both"/>
              <w:rPr>
                <w:lang w:eastAsia="ru-RU"/>
              </w:rPr>
            </w:pPr>
            <w:r w:rsidRPr="00B03904">
              <w:rPr>
                <w:lang w:eastAsia="ru-RU"/>
              </w:rPr>
              <w:t xml:space="preserve">Размеры земельных участков дошкольных образовательных организаций могут быть уменьшены на 30 - 40% для повышения уровня территориальной доступности; на 25% - в условиях реконструкции; на 15% - при размещении на рельефе с уклоном более 20%; на 10% - в </w:t>
            </w:r>
            <w:r w:rsidRPr="00B03904">
              <w:rPr>
                <w:lang w:eastAsia="ru-RU"/>
              </w:rPr>
              <w:lastRenderedPageBreak/>
              <w:t>поселениях-новостройках (за счет сокращения площади озеленения).</w:t>
            </w:r>
          </w:p>
          <w:p w:rsidR="00C843E0" w:rsidRPr="00B03904" w:rsidRDefault="00C843E0" w:rsidP="00AD7A5D">
            <w:pPr>
              <w:pStyle w:val="af9"/>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C843E0" w:rsidRPr="00B03904" w:rsidRDefault="00C843E0" w:rsidP="00AD7A5D">
            <w:pPr>
              <w:pStyle w:val="af9"/>
              <w:rPr>
                <w:sz w:val="20"/>
              </w:rPr>
            </w:pPr>
            <w:r w:rsidRPr="00B03904">
              <w:rPr>
                <w:sz w:val="20"/>
              </w:rPr>
              <w:t>Предельное количество надземных этажей – 3.</w:t>
            </w:r>
          </w:p>
          <w:p w:rsidR="00C843E0" w:rsidRPr="00B03904" w:rsidRDefault="00C843E0" w:rsidP="00AD7A5D">
            <w:pPr>
              <w:pStyle w:val="af9"/>
              <w:rPr>
                <w:sz w:val="20"/>
              </w:rPr>
            </w:pPr>
            <w:r w:rsidRPr="00B03904">
              <w:rPr>
                <w:sz w:val="20"/>
              </w:rPr>
              <w:t>Предельная высота объекта не подлежит установлению.</w:t>
            </w:r>
          </w:p>
          <w:p w:rsidR="00C843E0" w:rsidRPr="00B03904" w:rsidRDefault="00C843E0" w:rsidP="00AD7A5D">
            <w:pPr>
              <w:pStyle w:val="af9"/>
              <w:rPr>
                <w:sz w:val="20"/>
              </w:rPr>
            </w:pPr>
            <w:r w:rsidRPr="00B03904">
              <w:rPr>
                <w:sz w:val="20"/>
              </w:rPr>
              <w:t>Предельная высота ограждения – 2 м</w:t>
            </w:r>
          </w:p>
          <w:p w:rsidR="00C843E0" w:rsidRPr="00B03904" w:rsidRDefault="00C843E0" w:rsidP="00AD7A5D">
            <w:pPr>
              <w:pStyle w:val="af9"/>
              <w:rPr>
                <w:sz w:val="20"/>
              </w:rPr>
            </w:pPr>
          </w:p>
          <w:p w:rsidR="00C843E0" w:rsidRPr="00B03904" w:rsidRDefault="00C843E0" w:rsidP="00AD7A5D">
            <w:pPr>
              <w:pStyle w:val="af9"/>
              <w:rPr>
                <w:sz w:val="20"/>
              </w:rPr>
            </w:pPr>
            <w:r w:rsidRPr="00B03904">
              <w:rPr>
                <w:sz w:val="20"/>
              </w:rPr>
              <w:t>Минимальные размеры земельного участка для объектов начального и среднего общего образования при вместимости:</w:t>
            </w:r>
          </w:p>
          <w:p w:rsidR="00C843E0" w:rsidRPr="00B03904" w:rsidRDefault="00C843E0" w:rsidP="00AD7A5D">
            <w:pPr>
              <w:widowControl/>
              <w:suppressAutoHyphens w:val="0"/>
              <w:overflowPunct/>
              <w:autoSpaceDN w:val="0"/>
              <w:adjustRightInd w:val="0"/>
              <w:rPr>
                <w:lang w:eastAsia="ru-RU"/>
              </w:rPr>
            </w:pPr>
            <w:r w:rsidRPr="00B03904">
              <w:rPr>
                <w:lang w:eastAsia="ru-RU"/>
              </w:rPr>
              <w:t>от 40 до 400 учащихся – 50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400 до 500 учащихся – 60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500 до 600 учащихся – 50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600 до 800 учащихся – 40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800 до 1100 учащихся – 33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1100 до 1500 учащихся – 21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от 1500 до 2000 учащихся – 17 кв. м на учащегося;</w:t>
            </w:r>
          </w:p>
          <w:p w:rsidR="00C843E0" w:rsidRPr="00B03904" w:rsidRDefault="00C843E0" w:rsidP="00AD7A5D">
            <w:pPr>
              <w:widowControl/>
              <w:suppressAutoHyphens w:val="0"/>
              <w:overflowPunct/>
              <w:autoSpaceDN w:val="0"/>
              <w:adjustRightInd w:val="0"/>
              <w:rPr>
                <w:lang w:eastAsia="ru-RU"/>
              </w:rPr>
            </w:pPr>
            <w:r w:rsidRPr="00B03904">
              <w:rPr>
                <w:lang w:eastAsia="ru-RU"/>
              </w:rPr>
              <w:t>свыше 2000 учащихся – 16 кв. м на учащегося.</w:t>
            </w:r>
          </w:p>
          <w:p w:rsidR="00C843E0" w:rsidRPr="00B03904" w:rsidRDefault="00C843E0" w:rsidP="00AD7A5D">
            <w:pPr>
              <w:widowControl/>
              <w:suppressAutoHyphens w:val="0"/>
              <w:overflowPunct/>
              <w:autoSpaceDN w:val="0"/>
              <w:adjustRightInd w:val="0"/>
              <w:jc w:val="both"/>
              <w:rPr>
                <w:sz w:val="22"/>
                <w:szCs w:val="22"/>
              </w:rPr>
            </w:pPr>
            <w:r w:rsidRPr="00B03904">
              <w:rPr>
                <w:lang w:eastAsia="ru-RU"/>
              </w:rPr>
              <w:t>Размеры земельных участков школ могут быть уменьшены на 40% для повышения уровня территориальной доступности; на 20% - в условиях реконструкции; увеличены за счет учебно-производственной зоны.</w:t>
            </w:r>
            <w:r w:rsidRPr="00B03904">
              <w:rPr>
                <w:sz w:val="22"/>
                <w:szCs w:val="22"/>
              </w:rPr>
              <w:t xml:space="preserve"> </w:t>
            </w:r>
          </w:p>
          <w:p w:rsidR="00C843E0" w:rsidRPr="00B03904" w:rsidRDefault="00C843E0" w:rsidP="00AD7A5D">
            <w:pPr>
              <w:pStyle w:val="af9"/>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C843E0" w:rsidRPr="00B03904" w:rsidRDefault="00C843E0" w:rsidP="00AD7A5D">
            <w:pPr>
              <w:pStyle w:val="af9"/>
              <w:rPr>
                <w:sz w:val="20"/>
              </w:rPr>
            </w:pPr>
            <w:r w:rsidRPr="00B03904">
              <w:rPr>
                <w:sz w:val="20"/>
              </w:rPr>
              <w:t>Предельное количество надземных этажей – 3.</w:t>
            </w:r>
          </w:p>
          <w:p w:rsidR="00C843E0" w:rsidRPr="00B03904" w:rsidRDefault="00C843E0" w:rsidP="00AD7A5D">
            <w:pPr>
              <w:pStyle w:val="af9"/>
              <w:rPr>
                <w:sz w:val="22"/>
                <w:szCs w:val="22"/>
              </w:rPr>
            </w:pPr>
            <w:r w:rsidRPr="00B03904">
              <w:rPr>
                <w:sz w:val="20"/>
              </w:rPr>
              <w:t>Предельная высота объекта не подлежит установлению.</w:t>
            </w:r>
          </w:p>
          <w:p w:rsidR="00C843E0" w:rsidRPr="00B03904" w:rsidRDefault="00C843E0" w:rsidP="00AD7A5D">
            <w:pPr>
              <w:pStyle w:val="af9"/>
              <w:rPr>
                <w:sz w:val="20"/>
              </w:rPr>
            </w:pPr>
            <w:r w:rsidRPr="00B03904">
              <w:rPr>
                <w:sz w:val="20"/>
              </w:rPr>
              <w:t>Предельная высота ограждения – 2 м</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lastRenderedPageBreak/>
              <w:t>Культурное развитие (3.6)</w:t>
            </w:r>
          </w:p>
        </w:tc>
        <w:tc>
          <w:tcPr>
            <w:tcW w:w="5244" w:type="dxa"/>
          </w:tcPr>
          <w:p w:rsidR="00C843E0" w:rsidRPr="00B03904" w:rsidRDefault="00C843E0" w:rsidP="008420BB">
            <w:pPr>
              <w:pStyle w:val="af9"/>
              <w:jc w:val="both"/>
              <w:rPr>
                <w:sz w:val="20"/>
                <w:lang w:eastAsia="ru-RU"/>
              </w:rPr>
            </w:pPr>
            <w:r w:rsidRPr="00B03904">
              <w:rPr>
                <w:sz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6663" w:type="dxa"/>
          </w:tcPr>
          <w:p w:rsidR="00C843E0" w:rsidRPr="00B03904" w:rsidRDefault="00C843E0" w:rsidP="00AD7A5D">
            <w:pPr>
              <w:pStyle w:val="af9"/>
              <w:rPr>
                <w:sz w:val="20"/>
              </w:rPr>
            </w:pPr>
            <w:r w:rsidRPr="00B03904">
              <w:rPr>
                <w:sz w:val="20"/>
              </w:rPr>
              <w:t>Минимальные размеры земельного участка:</w:t>
            </w:r>
          </w:p>
          <w:p w:rsidR="00C843E0" w:rsidRPr="00B03904" w:rsidRDefault="00C843E0" w:rsidP="00AD7A5D">
            <w:pPr>
              <w:pStyle w:val="af9"/>
              <w:rPr>
                <w:sz w:val="20"/>
              </w:rPr>
            </w:pPr>
            <w:r w:rsidRPr="00B03904">
              <w:rPr>
                <w:sz w:val="20"/>
              </w:rPr>
              <w:t>- общедоступные библиотеки: 32 кв.м. на 1000 ед. хранения;</w:t>
            </w:r>
          </w:p>
          <w:p w:rsidR="00C843E0" w:rsidRPr="00B03904" w:rsidRDefault="00C843E0" w:rsidP="00AD7A5D">
            <w:pPr>
              <w:pStyle w:val="af9"/>
              <w:rPr>
                <w:sz w:val="20"/>
              </w:rPr>
            </w:pPr>
            <w:r w:rsidRPr="00B03904">
              <w:rPr>
                <w:sz w:val="20"/>
              </w:rPr>
              <w:t>- детские библиотеки - 36 кв.м. на 1000 ед. хранения</w:t>
            </w:r>
          </w:p>
          <w:p w:rsidR="00C843E0" w:rsidRPr="00B03904" w:rsidRDefault="00C843E0" w:rsidP="00AD7A5D">
            <w:pPr>
              <w:pStyle w:val="af9"/>
              <w:rPr>
                <w:sz w:val="20"/>
              </w:rPr>
            </w:pPr>
            <w:r w:rsidRPr="00B03904">
              <w:rPr>
                <w:sz w:val="20"/>
              </w:rPr>
              <w:t>- юношеские библиотеки - 38 кв.м. на 1000 ед. хранения;</w:t>
            </w:r>
          </w:p>
          <w:p w:rsidR="00C843E0" w:rsidRPr="00B03904" w:rsidRDefault="00C843E0" w:rsidP="00AD7A5D">
            <w:pPr>
              <w:pStyle w:val="af9"/>
              <w:rPr>
                <w:sz w:val="20"/>
              </w:rPr>
            </w:pPr>
            <w:r w:rsidRPr="00B03904">
              <w:rPr>
                <w:sz w:val="20"/>
              </w:rPr>
              <w:t>- учреждения культуры клубного типа – 4000 кв</w:t>
            </w:r>
            <w:proofErr w:type="gramStart"/>
            <w:r w:rsidRPr="00B03904">
              <w:rPr>
                <w:sz w:val="20"/>
              </w:rPr>
              <w:t>.м</w:t>
            </w:r>
            <w:proofErr w:type="gramEnd"/>
            <w:r w:rsidRPr="00B03904">
              <w:rPr>
                <w:sz w:val="20"/>
              </w:rPr>
              <w:t>;</w:t>
            </w:r>
          </w:p>
          <w:p w:rsidR="00C843E0" w:rsidRPr="00B03904" w:rsidRDefault="00C843E0" w:rsidP="00AD7A5D">
            <w:pPr>
              <w:pStyle w:val="af9"/>
              <w:rPr>
                <w:sz w:val="20"/>
              </w:rPr>
            </w:pPr>
            <w:r w:rsidRPr="00B03904">
              <w:rPr>
                <w:sz w:val="20"/>
              </w:rPr>
              <w:t>- музеи, выставочные залы, галереи, – 0,5 га на 500 кв.м. экспозиционной площади;</w:t>
            </w:r>
          </w:p>
          <w:p w:rsidR="00C843E0" w:rsidRPr="00B03904" w:rsidRDefault="00C843E0" w:rsidP="00AD7A5D">
            <w:pPr>
              <w:pStyle w:val="af9"/>
              <w:rPr>
                <w:sz w:val="20"/>
              </w:rPr>
            </w:pPr>
            <w:r w:rsidRPr="00B03904">
              <w:rPr>
                <w:sz w:val="20"/>
              </w:rPr>
              <w:t>- театры – 1 га;</w:t>
            </w:r>
          </w:p>
          <w:p w:rsidR="00C843E0" w:rsidRPr="00B03904" w:rsidRDefault="00C843E0" w:rsidP="00AD7A5D">
            <w:pPr>
              <w:pStyle w:val="af9"/>
              <w:rPr>
                <w:sz w:val="20"/>
              </w:rPr>
            </w:pPr>
            <w:r w:rsidRPr="00B03904">
              <w:rPr>
                <w:sz w:val="20"/>
              </w:rPr>
              <w:t>- концертные залы – 0,7 га;</w:t>
            </w:r>
          </w:p>
          <w:p w:rsidR="00C843E0" w:rsidRPr="00B03904" w:rsidRDefault="00C843E0" w:rsidP="00AD7A5D">
            <w:pPr>
              <w:pStyle w:val="af9"/>
              <w:rPr>
                <w:sz w:val="20"/>
              </w:rPr>
            </w:pPr>
            <w:r w:rsidRPr="00B03904">
              <w:rPr>
                <w:sz w:val="20"/>
              </w:rPr>
              <w:t>-универсальные спортивно-зрелищные залы – 5 га.</w:t>
            </w:r>
          </w:p>
          <w:p w:rsidR="00C843E0" w:rsidRPr="00B03904" w:rsidRDefault="00C843E0" w:rsidP="00AD7A5D">
            <w:pPr>
              <w:pStyle w:val="af9"/>
              <w:rPr>
                <w:sz w:val="20"/>
              </w:rPr>
            </w:pPr>
            <w:r w:rsidRPr="00B03904">
              <w:rPr>
                <w:sz w:val="20"/>
              </w:rPr>
              <w:t xml:space="preserve">Минимальные размеры земельного участка для иных объектов культурного развития, максимальные размеры земельного участка, </w:t>
            </w:r>
            <w:r w:rsidRPr="00B03904">
              <w:rPr>
                <w:sz w:val="20"/>
              </w:rPr>
              <w:lastRenderedPageBreak/>
              <w:t>предельная высота объекта не подлежат установлению.</w:t>
            </w:r>
          </w:p>
          <w:p w:rsidR="00C843E0" w:rsidRPr="00B03904" w:rsidRDefault="00C843E0" w:rsidP="00AD7A5D">
            <w:pPr>
              <w:pStyle w:val="af9"/>
              <w:rPr>
                <w:sz w:val="20"/>
              </w:rPr>
            </w:pPr>
            <w:r w:rsidRPr="00B03904">
              <w:rPr>
                <w:sz w:val="20"/>
              </w:rPr>
              <w:t>Максимальный процент застройки в границах земельного участка – 50.</w:t>
            </w:r>
          </w:p>
          <w:p w:rsidR="00C843E0" w:rsidRPr="00B03904" w:rsidRDefault="00C843E0"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pPr>
            <w:r w:rsidRPr="00B03904">
              <w:rPr>
                <w:sz w:val="20"/>
              </w:rPr>
              <w:t>Предельное количество надземных этажей – 3</w:t>
            </w:r>
          </w:p>
        </w:tc>
      </w:tr>
      <w:tr w:rsidR="00653DCF" w:rsidRPr="00B324B7" w:rsidTr="0099419E">
        <w:tc>
          <w:tcPr>
            <w:tcW w:w="3369" w:type="dxa"/>
            <w:tcBorders>
              <w:top w:val="single" w:sz="6" w:space="0" w:color="auto"/>
              <w:left w:val="single" w:sz="8" w:space="0" w:color="auto"/>
              <w:bottom w:val="single" w:sz="6" w:space="0" w:color="auto"/>
              <w:right w:val="single" w:sz="6" w:space="0" w:color="auto"/>
            </w:tcBorders>
          </w:tcPr>
          <w:p w:rsidR="00653DCF" w:rsidRPr="00B324B7" w:rsidRDefault="00653DCF" w:rsidP="0099419E">
            <w:pPr>
              <w:autoSpaceDN w:val="0"/>
            </w:pPr>
            <w:r w:rsidRPr="00B324B7">
              <w:lastRenderedPageBreak/>
              <w:t>Обеспечение внутреннего правопорядка</w:t>
            </w:r>
          </w:p>
          <w:p w:rsidR="00653DCF" w:rsidRPr="00B324B7" w:rsidRDefault="00653DCF" w:rsidP="0099419E">
            <w:pPr>
              <w:autoSpaceDN w:val="0"/>
            </w:pPr>
            <w:r w:rsidRPr="00B324B7">
              <w:t>(8.3)</w:t>
            </w:r>
          </w:p>
        </w:tc>
        <w:tc>
          <w:tcPr>
            <w:tcW w:w="5244" w:type="dxa"/>
            <w:tcBorders>
              <w:top w:val="single" w:sz="6" w:space="0" w:color="auto"/>
              <w:left w:val="single" w:sz="6" w:space="0" w:color="auto"/>
              <w:bottom w:val="single" w:sz="6" w:space="0" w:color="auto"/>
              <w:right w:val="single" w:sz="6" w:space="0" w:color="auto"/>
            </w:tcBorders>
          </w:tcPr>
          <w:p w:rsidR="00653DCF" w:rsidRPr="00B324B7" w:rsidRDefault="00653DCF" w:rsidP="0099419E">
            <w:pPr>
              <w:autoSpaceDN w:val="0"/>
              <w:rPr>
                <w:lang w:eastAsia="ru-RU"/>
              </w:rPr>
            </w:pPr>
            <w:r w:rsidRPr="00B324B7">
              <w:rPr>
                <w:lang w:eastAsia="ru-RU"/>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w:t>
            </w:r>
          </w:p>
          <w:p w:rsidR="00653DCF" w:rsidRPr="00B324B7" w:rsidRDefault="00653DCF" w:rsidP="0099419E">
            <w:pPr>
              <w:autoSpaceDN w:val="0"/>
              <w:rPr>
                <w:lang w:eastAsia="ru-RU"/>
              </w:rPr>
            </w:pPr>
            <w:r w:rsidRPr="00B324B7">
              <w:rPr>
                <w:lang w:eastAsia="ru-RU"/>
              </w:rPr>
              <w:t>Объекты гражданской обороны</w:t>
            </w:r>
          </w:p>
        </w:tc>
        <w:tc>
          <w:tcPr>
            <w:tcW w:w="6663" w:type="dxa"/>
            <w:tcBorders>
              <w:top w:val="single" w:sz="6" w:space="0" w:color="auto"/>
              <w:left w:val="single" w:sz="6" w:space="0" w:color="auto"/>
              <w:bottom w:val="single" w:sz="6" w:space="0" w:color="auto"/>
              <w:right w:val="single" w:sz="6" w:space="0" w:color="auto"/>
            </w:tcBorders>
          </w:tcPr>
          <w:p w:rsidR="00653DCF" w:rsidRPr="00B324B7" w:rsidRDefault="00653DCF" w:rsidP="0099419E">
            <w:pPr>
              <w:pStyle w:val="af9"/>
              <w:rPr>
                <w:sz w:val="20"/>
              </w:rPr>
            </w:pPr>
            <w:r w:rsidRPr="00B324B7">
              <w:rPr>
                <w:sz w:val="20"/>
              </w:rPr>
              <w:t>Минимальные размеры земельного участка для объектов пожарной охраны государственной противопожарной службы:</w:t>
            </w:r>
          </w:p>
          <w:p w:rsidR="00653DCF" w:rsidRPr="00B324B7" w:rsidRDefault="00653DCF" w:rsidP="0099419E">
            <w:pPr>
              <w:pStyle w:val="af9"/>
              <w:rPr>
                <w:sz w:val="20"/>
              </w:rPr>
            </w:pPr>
            <w:r w:rsidRPr="00B324B7">
              <w:rPr>
                <w:sz w:val="20"/>
              </w:rPr>
              <w:t>- до 3 машин – 5000 кв</w:t>
            </w:r>
            <w:proofErr w:type="gramStart"/>
            <w:r w:rsidRPr="00B324B7">
              <w:rPr>
                <w:sz w:val="20"/>
              </w:rPr>
              <w:t>.м</w:t>
            </w:r>
            <w:proofErr w:type="gramEnd"/>
            <w:r w:rsidRPr="00B324B7">
              <w:rPr>
                <w:sz w:val="20"/>
              </w:rPr>
              <w:t>;</w:t>
            </w:r>
          </w:p>
          <w:p w:rsidR="00653DCF" w:rsidRPr="00B324B7" w:rsidRDefault="00653DCF" w:rsidP="0099419E">
            <w:pPr>
              <w:pStyle w:val="af9"/>
              <w:rPr>
                <w:sz w:val="20"/>
              </w:rPr>
            </w:pPr>
            <w:r w:rsidRPr="00B324B7">
              <w:rPr>
                <w:sz w:val="20"/>
              </w:rPr>
              <w:t>- от 4 до 6 машин – 9000 кв</w:t>
            </w:r>
            <w:proofErr w:type="gramStart"/>
            <w:r w:rsidRPr="00B324B7">
              <w:rPr>
                <w:sz w:val="20"/>
              </w:rPr>
              <w:t>.м</w:t>
            </w:r>
            <w:proofErr w:type="gramEnd"/>
            <w:r w:rsidRPr="00B324B7">
              <w:rPr>
                <w:sz w:val="20"/>
              </w:rPr>
              <w:t>;</w:t>
            </w:r>
          </w:p>
          <w:p w:rsidR="00653DCF" w:rsidRPr="00B324B7" w:rsidRDefault="00653DCF" w:rsidP="0099419E">
            <w:pPr>
              <w:pStyle w:val="af9"/>
              <w:rPr>
                <w:sz w:val="20"/>
              </w:rPr>
            </w:pPr>
            <w:r w:rsidRPr="00B324B7">
              <w:rPr>
                <w:sz w:val="20"/>
              </w:rPr>
              <w:t>- от 8 до 10 машин – 18 000 кв.м.</w:t>
            </w:r>
          </w:p>
          <w:p w:rsidR="00653DCF" w:rsidRPr="00B324B7" w:rsidRDefault="00653DCF" w:rsidP="0099419E">
            <w:pPr>
              <w:pStyle w:val="af9"/>
              <w:rPr>
                <w:sz w:val="20"/>
              </w:rPr>
            </w:pPr>
            <w:proofErr w:type="gramStart"/>
            <w:r w:rsidRPr="00B324B7">
              <w:rPr>
                <w:sz w:val="20"/>
              </w:rPr>
              <w:t>Минимальные размеры земельного участка для иных объектов обеспечения внутреннего правопорядка не подлежат установлению,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 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roofErr w:type="gramEnd"/>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t>Деловое управление (4.1)</w:t>
            </w:r>
          </w:p>
        </w:tc>
        <w:tc>
          <w:tcPr>
            <w:tcW w:w="5244" w:type="dxa"/>
          </w:tcPr>
          <w:p w:rsidR="00C843E0" w:rsidRPr="00B03904" w:rsidRDefault="00C843E0" w:rsidP="008420BB">
            <w:pPr>
              <w:pStyle w:val="af9"/>
              <w:jc w:val="both"/>
              <w:rPr>
                <w:sz w:val="20"/>
                <w:lang w:eastAsia="ru-RU"/>
              </w:rPr>
            </w:pPr>
            <w:r w:rsidRPr="00B03904">
              <w:rPr>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3" w:type="dxa"/>
          </w:tcPr>
          <w:p w:rsidR="00C843E0" w:rsidRPr="00B03904" w:rsidRDefault="00C843E0" w:rsidP="00F74A16">
            <w:pPr>
              <w:pStyle w:val="af9"/>
              <w:jc w:val="both"/>
              <w:rPr>
                <w:sz w:val="20"/>
              </w:rPr>
            </w:pPr>
            <w:r w:rsidRPr="00B03904">
              <w:rPr>
                <w:sz w:val="20"/>
              </w:rPr>
              <w:t>Минимальные размеры земельного участка – 1000 кв. м.</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F74A16">
            <w:pPr>
              <w:pStyle w:val="af9"/>
              <w:jc w:val="both"/>
              <w:rPr>
                <w:sz w:val="20"/>
              </w:rPr>
            </w:pPr>
            <w:r w:rsidRPr="00B03904">
              <w:rPr>
                <w:sz w:val="20"/>
              </w:rPr>
              <w:t>Предельное количество надземных этажей – 3.</w:t>
            </w:r>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t>Магазины (4.4)</w:t>
            </w:r>
          </w:p>
        </w:tc>
        <w:tc>
          <w:tcPr>
            <w:tcW w:w="5244" w:type="dxa"/>
          </w:tcPr>
          <w:p w:rsidR="00C843E0" w:rsidRPr="00B03904" w:rsidRDefault="00C843E0" w:rsidP="008420BB">
            <w:pPr>
              <w:pStyle w:val="af9"/>
              <w:jc w:val="both"/>
              <w:rPr>
                <w:sz w:val="20"/>
                <w:lang w:eastAsia="ru-RU"/>
              </w:rPr>
            </w:pPr>
            <w:r w:rsidRPr="00B03904">
              <w:rPr>
                <w:sz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3" w:type="dxa"/>
          </w:tcPr>
          <w:p w:rsidR="00C843E0" w:rsidRPr="00B03904" w:rsidRDefault="00C843E0" w:rsidP="00AD7A5D">
            <w:pPr>
              <w:pStyle w:val="af9"/>
              <w:jc w:val="both"/>
              <w:rPr>
                <w:sz w:val="20"/>
              </w:rPr>
            </w:pPr>
            <w:r w:rsidRPr="00B03904">
              <w:rPr>
                <w:sz w:val="20"/>
              </w:rPr>
              <w:t>Минимальные размеры земельного участка (га/100 кв</w:t>
            </w:r>
            <w:proofErr w:type="gramStart"/>
            <w:r w:rsidRPr="00B03904">
              <w:rPr>
                <w:sz w:val="20"/>
              </w:rPr>
              <w:t>.м</w:t>
            </w:r>
            <w:proofErr w:type="gramEnd"/>
            <w:r w:rsidRPr="00B03904">
              <w:rPr>
                <w:sz w:val="20"/>
              </w:rPr>
              <w:t xml:space="preserve"> торговой площади):</w:t>
            </w:r>
          </w:p>
          <w:p w:rsidR="00C843E0" w:rsidRPr="00B03904" w:rsidRDefault="00C843E0" w:rsidP="00AD7A5D">
            <w:pPr>
              <w:pStyle w:val="af9"/>
              <w:jc w:val="both"/>
              <w:rPr>
                <w:sz w:val="20"/>
              </w:rPr>
            </w:pPr>
            <w:r w:rsidRPr="00B03904">
              <w:rPr>
                <w:sz w:val="20"/>
              </w:rPr>
              <w:t>до 250 кв</w:t>
            </w:r>
            <w:proofErr w:type="gramStart"/>
            <w:r w:rsidRPr="00B03904">
              <w:rPr>
                <w:sz w:val="20"/>
              </w:rPr>
              <w:t>.м</w:t>
            </w:r>
            <w:proofErr w:type="gramEnd"/>
            <w:r w:rsidRPr="00B03904">
              <w:rPr>
                <w:sz w:val="20"/>
              </w:rPr>
              <w:t xml:space="preserve"> торговой площади – 0,08;</w:t>
            </w:r>
          </w:p>
          <w:p w:rsidR="00C843E0" w:rsidRPr="00B03904" w:rsidRDefault="00C843E0" w:rsidP="00AD7A5D">
            <w:pPr>
              <w:pStyle w:val="af9"/>
              <w:jc w:val="both"/>
              <w:rPr>
                <w:sz w:val="20"/>
              </w:rPr>
            </w:pPr>
            <w:r w:rsidRPr="00B03904">
              <w:rPr>
                <w:sz w:val="20"/>
              </w:rPr>
              <w:t>- свыше 250 до 650 кв</w:t>
            </w:r>
            <w:proofErr w:type="gramStart"/>
            <w:r w:rsidRPr="00B03904">
              <w:rPr>
                <w:sz w:val="20"/>
              </w:rPr>
              <w:t>.м</w:t>
            </w:r>
            <w:proofErr w:type="gramEnd"/>
            <w:r w:rsidRPr="00B03904">
              <w:rPr>
                <w:sz w:val="20"/>
              </w:rPr>
              <w:t xml:space="preserve"> торговой площади – 0,06;</w:t>
            </w:r>
          </w:p>
          <w:p w:rsidR="00C843E0" w:rsidRPr="00B03904" w:rsidRDefault="00C843E0" w:rsidP="00AD7A5D">
            <w:pPr>
              <w:pStyle w:val="af9"/>
              <w:jc w:val="both"/>
              <w:rPr>
                <w:sz w:val="20"/>
              </w:rPr>
            </w:pPr>
            <w:r w:rsidRPr="00B03904">
              <w:rPr>
                <w:sz w:val="20"/>
              </w:rPr>
              <w:t>- свыше 650 до 1500 кв</w:t>
            </w:r>
            <w:proofErr w:type="gramStart"/>
            <w:r w:rsidRPr="00B03904">
              <w:rPr>
                <w:sz w:val="20"/>
              </w:rPr>
              <w:t>.м</w:t>
            </w:r>
            <w:proofErr w:type="gramEnd"/>
            <w:r w:rsidRPr="00B03904">
              <w:rPr>
                <w:sz w:val="20"/>
              </w:rPr>
              <w:t xml:space="preserve"> торговой площади – 0,04;</w:t>
            </w:r>
          </w:p>
          <w:p w:rsidR="00C843E0" w:rsidRPr="00B03904" w:rsidRDefault="00C843E0" w:rsidP="00AD7A5D">
            <w:pPr>
              <w:pStyle w:val="af9"/>
              <w:jc w:val="both"/>
              <w:rPr>
                <w:sz w:val="20"/>
              </w:rPr>
            </w:pPr>
            <w:r w:rsidRPr="00B03904">
              <w:rPr>
                <w:sz w:val="20"/>
              </w:rPr>
              <w:t>- свыше 1500 до 3500 кв</w:t>
            </w:r>
            <w:proofErr w:type="gramStart"/>
            <w:r w:rsidRPr="00B03904">
              <w:rPr>
                <w:sz w:val="20"/>
              </w:rPr>
              <w:t>.м</w:t>
            </w:r>
            <w:proofErr w:type="gramEnd"/>
            <w:r w:rsidRPr="00B03904">
              <w:rPr>
                <w:sz w:val="20"/>
              </w:rPr>
              <w:t xml:space="preserve"> торговой площади – 0,02.</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w:t>
            </w:r>
            <w:r w:rsidRPr="00B03904">
              <w:rPr>
                <w:sz w:val="20"/>
                <w:lang w:eastAsia="ru-RU"/>
              </w:rPr>
              <w:t xml:space="preserve"> </w:t>
            </w:r>
            <w:r w:rsidRPr="00B03904">
              <w:rPr>
                <w:sz w:val="20"/>
              </w:rPr>
              <w:t>не подлежат установлению.</w:t>
            </w:r>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AD7A5D">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jc w:val="both"/>
            </w:pPr>
            <w:r w:rsidRPr="00B03904">
              <w:rPr>
                <w:sz w:val="20"/>
              </w:rPr>
              <w:t>Предельное количество надземных этажей – 3</w:t>
            </w:r>
          </w:p>
        </w:tc>
      </w:tr>
      <w:tr w:rsidR="00C843E0" w:rsidRPr="00B03904" w:rsidTr="00C843E0">
        <w:tc>
          <w:tcPr>
            <w:tcW w:w="3369" w:type="dxa"/>
          </w:tcPr>
          <w:p w:rsidR="00C843E0" w:rsidRPr="00B03904" w:rsidRDefault="00C843E0">
            <w:pPr>
              <w:widowControl/>
              <w:suppressAutoHyphens w:val="0"/>
              <w:overflowPunct/>
              <w:autoSpaceDN w:val="0"/>
              <w:adjustRightInd w:val="0"/>
              <w:rPr>
                <w:lang w:eastAsia="ru-RU"/>
              </w:rPr>
            </w:pPr>
            <w:r w:rsidRPr="00B03904">
              <w:rPr>
                <w:lang w:eastAsia="ru-RU"/>
              </w:rPr>
              <w:t>Общественное питание (4.6)</w:t>
            </w:r>
          </w:p>
        </w:tc>
        <w:tc>
          <w:tcPr>
            <w:tcW w:w="5244" w:type="dxa"/>
          </w:tcPr>
          <w:p w:rsidR="00C843E0" w:rsidRPr="00B03904" w:rsidRDefault="00C843E0" w:rsidP="008420BB">
            <w:pPr>
              <w:pStyle w:val="af9"/>
              <w:jc w:val="both"/>
              <w:rPr>
                <w:sz w:val="20"/>
                <w:lang w:eastAsia="ru-RU"/>
              </w:rPr>
            </w:pPr>
            <w:r w:rsidRPr="00B03904">
              <w:rPr>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3" w:type="dxa"/>
          </w:tcPr>
          <w:p w:rsidR="00C843E0" w:rsidRPr="00B03904" w:rsidRDefault="00C843E0" w:rsidP="00F74A16">
            <w:pPr>
              <w:pStyle w:val="af9"/>
              <w:jc w:val="both"/>
              <w:rPr>
                <w:sz w:val="20"/>
              </w:rPr>
            </w:pPr>
            <w:r w:rsidRPr="00B03904">
              <w:rPr>
                <w:sz w:val="20"/>
              </w:rPr>
              <w:t>Минимальные размеры земельного участка:</w:t>
            </w:r>
          </w:p>
          <w:p w:rsidR="00C843E0" w:rsidRPr="00B03904" w:rsidRDefault="00C843E0" w:rsidP="00F74A16">
            <w:pPr>
              <w:pStyle w:val="af9"/>
              <w:jc w:val="both"/>
              <w:rPr>
                <w:sz w:val="20"/>
              </w:rPr>
            </w:pPr>
            <w:r w:rsidRPr="00B03904">
              <w:rPr>
                <w:sz w:val="20"/>
              </w:rPr>
              <w:t>- при числе мест до 100 – 0,2 га на объект;</w:t>
            </w:r>
          </w:p>
          <w:p w:rsidR="00C843E0" w:rsidRPr="00B03904" w:rsidRDefault="00C843E0" w:rsidP="00F74A16">
            <w:pPr>
              <w:pStyle w:val="af9"/>
              <w:jc w:val="both"/>
              <w:rPr>
                <w:sz w:val="20"/>
              </w:rPr>
            </w:pPr>
            <w:r w:rsidRPr="00B03904">
              <w:rPr>
                <w:sz w:val="20"/>
              </w:rPr>
              <w:t>- при числе мест свыше 100 до 150 – 0,15 га на объект;</w:t>
            </w:r>
          </w:p>
          <w:p w:rsidR="00C843E0" w:rsidRPr="00B03904" w:rsidRDefault="00C843E0" w:rsidP="00F74A16">
            <w:pPr>
              <w:pStyle w:val="af9"/>
              <w:jc w:val="both"/>
              <w:rPr>
                <w:sz w:val="20"/>
              </w:rPr>
            </w:pPr>
            <w:r w:rsidRPr="00B03904">
              <w:rPr>
                <w:sz w:val="20"/>
              </w:rPr>
              <w:lastRenderedPageBreak/>
              <w:t>- при числе мест свыше 150 – 0,1 га на объект;</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F74A16">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F74A16">
            <w:pPr>
              <w:pStyle w:val="af9"/>
              <w:jc w:val="both"/>
              <w:rPr>
                <w:sz w:val="20"/>
              </w:rPr>
            </w:pPr>
            <w:r w:rsidRPr="00B03904">
              <w:rPr>
                <w:sz w:val="20"/>
              </w:rPr>
              <w:t>Предельное количество надземных этажей – 3</w:t>
            </w:r>
          </w:p>
        </w:tc>
      </w:tr>
      <w:tr w:rsidR="00C843E0" w:rsidRPr="00B03904" w:rsidTr="00C843E0">
        <w:tc>
          <w:tcPr>
            <w:tcW w:w="3369" w:type="dxa"/>
          </w:tcPr>
          <w:p w:rsidR="00C843E0" w:rsidRPr="00B03904" w:rsidRDefault="00C843E0" w:rsidP="008420BB">
            <w:pPr>
              <w:widowControl/>
              <w:suppressAutoHyphens w:val="0"/>
              <w:overflowPunct/>
              <w:autoSpaceDN w:val="0"/>
              <w:adjustRightInd w:val="0"/>
              <w:rPr>
                <w:lang w:eastAsia="ru-RU"/>
              </w:rPr>
            </w:pPr>
            <w:r w:rsidRPr="00B03904">
              <w:rPr>
                <w:lang w:eastAsia="ru-RU"/>
              </w:rPr>
              <w:lastRenderedPageBreak/>
              <w:t>Гостиничное обслуживание (4.7)</w:t>
            </w:r>
          </w:p>
        </w:tc>
        <w:tc>
          <w:tcPr>
            <w:tcW w:w="5244" w:type="dxa"/>
          </w:tcPr>
          <w:p w:rsidR="00C843E0" w:rsidRPr="00B03904" w:rsidRDefault="00C843E0" w:rsidP="008420BB">
            <w:pPr>
              <w:pStyle w:val="af9"/>
              <w:jc w:val="both"/>
              <w:rPr>
                <w:sz w:val="20"/>
                <w:lang w:eastAsia="ru-RU"/>
              </w:rPr>
            </w:pPr>
            <w:r w:rsidRPr="00B03904">
              <w:rPr>
                <w:sz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663" w:type="dxa"/>
          </w:tcPr>
          <w:p w:rsidR="00C843E0" w:rsidRPr="00B03904" w:rsidRDefault="00C843E0" w:rsidP="008420BB">
            <w:pPr>
              <w:pStyle w:val="af9"/>
              <w:jc w:val="both"/>
              <w:rPr>
                <w:sz w:val="20"/>
              </w:rPr>
            </w:pPr>
            <w:r w:rsidRPr="00B03904">
              <w:rPr>
                <w:sz w:val="20"/>
              </w:rPr>
              <w:t>Минимальные размеры земельного участка при числе мест гостиницы (отеля):</w:t>
            </w:r>
          </w:p>
          <w:p w:rsidR="00C843E0" w:rsidRPr="00B03904" w:rsidRDefault="00C843E0" w:rsidP="008420BB">
            <w:pPr>
              <w:pStyle w:val="af9"/>
              <w:jc w:val="both"/>
              <w:rPr>
                <w:sz w:val="20"/>
              </w:rPr>
            </w:pPr>
            <w:r w:rsidRPr="00B03904">
              <w:rPr>
                <w:sz w:val="20"/>
              </w:rPr>
              <w:t>- от 25 до 100 мест – 55 кв. м. на 1 место;</w:t>
            </w:r>
          </w:p>
          <w:p w:rsidR="00C843E0" w:rsidRPr="00B03904" w:rsidRDefault="00C843E0" w:rsidP="008420BB">
            <w:pPr>
              <w:pStyle w:val="af9"/>
              <w:jc w:val="both"/>
              <w:rPr>
                <w:sz w:val="20"/>
              </w:rPr>
            </w:pPr>
            <w:r w:rsidRPr="00B03904">
              <w:rPr>
                <w:sz w:val="20"/>
              </w:rPr>
              <w:t>- от 101 до 500 мест – 30 кв. м на 1 место.</w:t>
            </w:r>
          </w:p>
          <w:p w:rsidR="00C843E0" w:rsidRPr="00B03904" w:rsidRDefault="00C843E0" w:rsidP="008420BB">
            <w:pPr>
              <w:pStyle w:val="af9"/>
              <w:jc w:val="both"/>
              <w:rPr>
                <w:sz w:val="20"/>
              </w:rPr>
            </w:pPr>
            <w:r w:rsidRPr="00B03904">
              <w:rPr>
                <w:sz w:val="20"/>
              </w:rPr>
              <w:t>Минимальные размеры земельного участка:</w:t>
            </w:r>
          </w:p>
          <w:p w:rsidR="00C843E0" w:rsidRPr="00B03904" w:rsidRDefault="00C843E0" w:rsidP="008420BB">
            <w:pPr>
              <w:pStyle w:val="af9"/>
              <w:jc w:val="both"/>
              <w:rPr>
                <w:sz w:val="20"/>
              </w:rPr>
            </w:pPr>
            <w:r w:rsidRPr="00B03904">
              <w:rPr>
                <w:sz w:val="20"/>
              </w:rPr>
              <w:t>- мотели – 100 кв. м. на 1 место;</w:t>
            </w:r>
          </w:p>
          <w:p w:rsidR="00C843E0" w:rsidRPr="00B03904" w:rsidRDefault="00C843E0" w:rsidP="008420BB">
            <w:pPr>
              <w:pStyle w:val="af9"/>
              <w:jc w:val="both"/>
              <w:rPr>
                <w:sz w:val="20"/>
              </w:rPr>
            </w:pPr>
            <w:r w:rsidRPr="00B03904">
              <w:rPr>
                <w:sz w:val="20"/>
              </w:rPr>
              <w:t>- кемпинги – 150 кв. м. на 1 место.</w:t>
            </w:r>
          </w:p>
          <w:p w:rsidR="00C843E0" w:rsidRPr="00B03904" w:rsidRDefault="00C843E0" w:rsidP="008420BB">
            <w:pPr>
              <w:pStyle w:val="af9"/>
              <w:jc w:val="both"/>
              <w:rPr>
                <w:sz w:val="20"/>
              </w:rPr>
            </w:pPr>
            <w:r w:rsidRPr="00B03904">
              <w:rPr>
                <w:sz w:val="20"/>
              </w:rPr>
              <w:t>Минимальные размеры земельного участка гостевого дома – 500 кв. м.</w:t>
            </w:r>
          </w:p>
          <w:p w:rsidR="00C843E0" w:rsidRPr="00B03904" w:rsidRDefault="00C843E0" w:rsidP="008420BB">
            <w:pPr>
              <w:pStyle w:val="af9"/>
              <w:jc w:val="both"/>
              <w:rPr>
                <w:sz w:val="20"/>
              </w:rPr>
            </w:pPr>
            <w:r w:rsidRPr="00B03904">
              <w:rPr>
                <w:sz w:val="20"/>
              </w:rPr>
              <w:t>Минимальные размеры земельного участка общежития – 1000 кв. м.</w:t>
            </w:r>
          </w:p>
          <w:p w:rsidR="00C843E0" w:rsidRPr="00B03904" w:rsidRDefault="00C843E0" w:rsidP="008420BB">
            <w:pPr>
              <w:pStyle w:val="af9"/>
              <w:jc w:val="both"/>
              <w:rPr>
                <w:sz w:val="20"/>
              </w:rPr>
            </w:pPr>
            <w:r w:rsidRPr="00B03904">
              <w:rPr>
                <w:sz w:val="20"/>
              </w:rPr>
              <w:t>Максимальные размеры земельного участка не подлежит установлению, предельная высота объекта</w:t>
            </w:r>
          </w:p>
          <w:p w:rsidR="00C843E0" w:rsidRPr="00B03904" w:rsidRDefault="00C843E0" w:rsidP="008420BB">
            <w:pPr>
              <w:jc w:val="both"/>
              <w:rPr>
                <w:lang w:eastAsia="ru-RU"/>
              </w:rPr>
            </w:pPr>
            <w:r w:rsidRPr="00B03904">
              <w:rPr>
                <w:lang w:eastAsia="ru-RU"/>
              </w:rPr>
              <w:t>не подлежат установлению.</w:t>
            </w:r>
          </w:p>
          <w:p w:rsidR="00C843E0" w:rsidRPr="00B03904" w:rsidRDefault="00C843E0" w:rsidP="008420BB">
            <w:pPr>
              <w:pStyle w:val="af9"/>
              <w:jc w:val="both"/>
              <w:rPr>
                <w:sz w:val="20"/>
              </w:rPr>
            </w:pPr>
            <w:r w:rsidRPr="00B03904">
              <w:rPr>
                <w:sz w:val="20"/>
              </w:rPr>
              <w:t>Максимальный процент застройки в границах земельного участка – 40.</w:t>
            </w:r>
          </w:p>
          <w:p w:rsidR="00C843E0" w:rsidRPr="00B03904" w:rsidRDefault="00C843E0" w:rsidP="008420BB">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8420BB">
            <w:pPr>
              <w:pStyle w:val="af9"/>
              <w:jc w:val="both"/>
              <w:rPr>
                <w:sz w:val="20"/>
              </w:rPr>
            </w:pPr>
            <w:r w:rsidRPr="00B03904">
              <w:rPr>
                <w:sz w:val="20"/>
              </w:rPr>
              <w:t>Предельное количество надземных этажей – 5.</w:t>
            </w:r>
          </w:p>
          <w:p w:rsidR="00C843E0" w:rsidRPr="00B03904" w:rsidRDefault="00C843E0" w:rsidP="008420BB">
            <w:pPr>
              <w:pStyle w:val="af9"/>
              <w:jc w:val="both"/>
            </w:pPr>
            <w:r w:rsidRPr="00B03904">
              <w:rPr>
                <w:sz w:val="20"/>
              </w:rPr>
              <w:t>Предельная высота ограждения – 2 м</w:t>
            </w:r>
          </w:p>
        </w:tc>
      </w:tr>
      <w:tr w:rsidR="008C2249" w:rsidRPr="003F73FF" w:rsidTr="00214E48">
        <w:tc>
          <w:tcPr>
            <w:tcW w:w="3369" w:type="dxa"/>
            <w:tcBorders>
              <w:top w:val="single" w:sz="6" w:space="0" w:color="auto"/>
              <w:left w:val="single" w:sz="8" w:space="0" w:color="auto"/>
              <w:bottom w:val="single" w:sz="6" w:space="0" w:color="auto"/>
              <w:right w:val="single" w:sz="6" w:space="0" w:color="auto"/>
            </w:tcBorders>
          </w:tcPr>
          <w:p w:rsidR="008C2249" w:rsidRPr="003F73FF" w:rsidRDefault="008C2249" w:rsidP="00214E48">
            <w:pPr>
              <w:autoSpaceDN w:val="0"/>
              <w:jc w:val="both"/>
            </w:pPr>
            <w:r w:rsidRPr="003F73FF">
              <w:t>Обеспечение спортивно-зрелищных мероприятий</w:t>
            </w:r>
          </w:p>
          <w:p w:rsidR="008C2249" w:rsidRPr="003F73FF" w:rsidRDefault="008C2249" w:rsidP="00214E48">
            <w:pPr>
              <w:autoSpaceDN w:val="0"/>
              <w:jc w:val="both"/>
            </w:pPr>
            <w:r w:rsidRPr="003F73FF">
              <w:t>(5.1.1)</w:t>
            </w:r>
          </w:p>
        </w:tc>
        <w:tc>
          <w:tcPr>
            <w:tcW w:w="5244" w:type="dxa"/>
            <w:tcBorders>
              <w:top w:val="single" w:sz="6" w:space="0" w:color="auto"/>
              <w:left w:val="single" w:sz="6" w:space="0" w:color="auto"/>
              <w:bottom w:val="single" w:sz="6" w:space="0" w:color="auto"/>
              <w:right w:val="single" w:sz="6" w:space="0" w:color="auto"/>
            </w:tcBorders>
          </w:tcPr>
          <w:p w:rsidR="008C2249" w:rsidRPr="003F73FF" w:rsidRDefault="008C2249" w:rsidP="00214E48">
            <w:pPr>
              <w:widowControl/>
              <w:suppressAutoHyphens w:val="0"/>
              <w:overflowPunct/>
              <w:autoSpaceDN w:val="0"/>
              <w:jc w:val="both"/>
              <w:rPr>
                <w:lang w:eastAsia="ru-RU"/>
              </w:rPr>
            </w:pPr>
            <w:r w:rsidRPr="003F73FF">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63" w:type="dxa"/>
            <w:tcBorders>
              <w:top w:val="single" w:sz="6" w:space="0" w:color="auto"/>
              <w:left w:val="single" w:sz="6" w:space="0" w:color="auto"/>
              <w:bottom w:val="single" w:sz="6" w:space="0" w:color="auto"/>
              <w:right w:val="single" w:sz="6" w:space="0" w:color="auto"/>
            </w:tcBorders>
          </w:tcPr>
          <w:p w:rsidR="008C2249" w:rsidRPr="003F73FF" w:rsidRDefault="008C2249" w:rsidP="00214E48">
            <w:pPr>
              <w:pStyle w:val="af9"/>
              <w:jc w:val="both"/>
              <w:rPr>
                <w:sz w:val="20"/>
              </w:rPr>
            </w:pPr>
            <w:r w:rsidRPr="003F73FF">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C2249" w:rsidRPr="003F73FF" w:rsidRDefault="008C2249" w:rsidP="00214E48">
            <w:pPr>
              <w:pStyle w:val="af9"/>
              <w:jc w:val="both"/>
              <w:rPr>
                <w:sz w:val="20"/>
              </w:rPr>
            </w:pPr>
            <w:r w:rsidRPr="003F73FF">
              <w:rPr>
                <w:sz w:val="20"/>
              </w:rPr>
              <w:t>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tc>
      </w:tr>
      <w:tr w:rsidR="008C2249" w:rsidRPr="003F73FF" w:rsidTr="00214E48">
        <w:tc>
          <w:tcPr>
            <w:tcW w:w="3369" w:type="dxa"/>
            <w:tcBorders>
              <w:top w:val="single" w:sz="6" w:space="0" w:color="auto"/>
              <w:left w:val="single" w:sz="8" w:space="0" w:color="auto"/>
              <w:bottom w:val="single" w:sz="8" w:space="0" w:color="auto"/>
              <w:right w:val="single" w:sz="6" w:space="0" w:color="auto"/>
            </w:tcBorders>
          </w:tcPr>
          <w:p w:rsidR="008C2249" w:rsidRPr="003F73FF" w:rsidRDefault="008C2249" w:rsidP="00214E48">
            <w:pPr>
              <w:autoSpaceDN w:val="0"/>
              <w:jc w:val="both"/>
            </w:pPr>
            <w:r w:rsidRPr="003F73FF">
              <w:t>Обеспечение занятий спортом в помещениях (5.1.2)</w:t>
            </w:r>
          </w:p>
        </w:tc>
        <w:tc>
          <w:tcPr>
            <w:tcW w:w="5244"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Размещение спортивных клубов, спортивных залов, бассейнов, физкультурно-оздоровительных комплексов в зданиях и сооружениях.</w:t>
            </w:r>
          </w:p>
        </w:tc>
        <w:tc>
          <w:tcPr>
            <w:tcW w:w="6663"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Минимальные размеры земельного участка:</w:t>
            </w:r>
          </w:p>
          <w:p w:rsidR="008C2249" w:rsidRPr="003F73FF" w:rsidRDefault="008C2249" w:rsidP="00214E48">
            <w:pPr>
              <w:pStyle w:val="af9"/>
              <w:jc w:val="both"/>
              <w:rPr>
                <w:sz w:val="20"/>
              </w:rPr>
            </w:pPr>
            <w:r w:rsidRPr="003F73FF">
              <w:rPr>
                <w:sz w:val="20"/>
              </w:rPr>
              <w:t>- физкультурно-спортивные залы – 7000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 плавательные бассейны - 3500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 плоскостные сооружения – 2500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Минимальные размеры земельного участка для иных объектов спортивного назначения, максимальные размеры земельного участка, предельная высота объекта не подлежат установлению.</w:t>
            </w:r>
          </w:p>
          <w:p w:rsidR="008C2249" w:rsidRPr="003F73FF" w:rsidRDefault="008C2249" w:rsidP="00214E48">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8C2249" w:rsidRPr="003F73FF" w:rsidRDefault="008C2249" w:rsidP="00214E48">
            <w:pPr>
              <w:pStyle w:val="af9"/>
              <w:jc w:val="both"/>
              <w:rPr>
                <w:sz w:val="20"/>
              </w:rPr>
            </w:pPr>
            <w:r w:rsidRPr="003F73FF">
              <w:rPr>
                <w:sz w:val="20"/>
              </w:rPr>
              <w:t>Максимальный процент застройки в границах земельного участка – 60.</w:t>
            </w:r>
          </w:p>
          <w:p w:rsidR="008C2249" w:rsidRPr="003F73FF" w:rsidRDefault="008C2249" w:rsidP="00214E48">
            <w:pPr>
              <w:pStyle w:val="af9"/>
              <w:jc w:val="both"/>
              <w:rPr>
                <w:sz w:val="20"/>
              </w:rPr>
            </w:pPr>
            <w:r w:rsidRPr="003F73FF">
              <w:rPr>
                <w:sz w:val="20"/>
              </w:rPr>
              <w:lastRenderedPageBreak/>
              <w:t>Предельное количество этажей – 3</w:t>
            </w:r>
          </w:p>
          <w:p w:rsidR="008C2249" w:rsidRPr="003F73FF" w:rsidRDefault="008C2249" w:rsidP="00214E48">
            <w:pPr>
              <w:pStyle w:val="af9"/>
              <w:jc w:val="both"/>
              <w:rPr>
                <w:sz w:val="20"/>
              </w:rPr>
            </w:pPr>
            <w:r w:rsidRPr="003F73FF">
              <w:rPr>
                <w:sz w:val="20"/>
              </w:rPr>
              <w:t>Минимальный процент озеленения в границах земельного участка – 10%.</w:t>
            </w:r>
          </w:p>
        </w:tc>
      </w:tr>
      <w:tr w:rsidR="008C2249" w:rsidRPr="003F73FF" w:rsidTr="00214E48">
        <w:tc>
          <w:tcPr>
            <w:tcW w:w="3369" w:type="dxa"/>
            <w:tcBorders>
              <w:top w:val="single" w:sz="6" w:space="0" w:color="auto"/>
              <w:left w:val="single" w:sz="8" w:space="0" w:color="auto"/>
              <w:bottom w:val="single" w:sz="8" w:space="0" w:color="auto"/>
              <w:right w:val="single" w:sz="6" w:space="0" w:color="auto"/>
            </w:tcBorders>
          </w:tcPr>
          <w:p w:rsidR="008C2249" w:rsidRPr="003F73FF" w:rsidRDefault="008C2249" w:rsidP="00214E48">
            <w:pPr>
              <w:autoSpaceDN w:val="0"/>
              <w:jc w:val="both"/>
            </w:pPr>
            <w:r w:rsidRPr="003F73FF">
              <w:lastRenderedPageBreak/>
              <w:t>Площадки для занятий спортом (5.1.3)</w:t>
            </w:r>
          </w:p>
        </w:tc>
        <w:tc>
          <w:tcPr>
            <w:tcW w:w="5244"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widowControl/>
              <w:suppressAutoHyphens w:val="0"/>
              <w:overflowPunct/>
              <w:autoSpaceDN w:val="0"/>
              <w:jc w:val="both"/>
              <w:rPr>
                <w:lang w:eastAsia="ru-RU"/>
              </w:rPr>
            </w:pPr>
            <w:r w:rsidRPr="003F73FF">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63"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 плоскостные сооружения – 2500 кв</w:t>
            </w:r>
            <w:proofErr w:type="gramStart"/>
            <w:r w:rsidRPr="003F73FF">
              <w:rPr>
                <w:sz w:val="20"/>
              </w:rPr>
              <w:t>.м</w:t>
            </w:r>
            <w:proofErr w:type="gramEnd"/>
            <w:r w:rsidRPr="003F73FF">
              <w:rPr>
                <w:sz w:val="20"/>
              </w:rPr>
              <w:t>/тыс.чел.;</w:t>
            </w:r>
          </w:p>
          <w:p w:rsidR="008C2249" w:rsidRPr="003F73FF" w:rsidRDefault="008C2249" w:rsidP="00214E48">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8C2249" w:rsidRPr="003F73FF" w:rsidRDefault="008C2249" w:rsidP="00214E48">
            <w:pPr>
              <w:pStyle w:val="af9"/>
              <w:jc w:val="both"/>
              <w:rPr>
                <w:sz w:val="20"/>
                <w:lang w:eastAsia="ru-RU"/>
              </w:rPr>
            </w:pPr>
            <w:r w:rsidRPr="003F73FF">
              <w:rPr>
                <w:sz w:val="20"/>
              </w:rPr>
              <w:t>Предельное количество надземных этажей, 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p w:rsidR="008C2249" w:rsidRPr="003F73FF" w:rsidRDefault="008C2249" w:rsidP="00214E48">
            <w:pPr>
              <w:pStyle w:val="af9"/>
              <w:jc w:val="both"/>
              <w:rPr>
                <w:sz w:val="20"/>
              </w:rPr>
            </w:pPr>
          </w:p>
        </w:tc>
      </w:tr>
      <w:tr w:rsidR="008C2249" w:rsidRPr="003F73FF" w:rsidTr="00214E48">
        <w:tc>
          <w:tcPr>
            <w:tcW w:w="3369" w:type="dxa"/>
            <w:tcBorders>
              <w:top w:val="single" w:sz="6" w:space="0" w:color="auto"/>
              <w:left w:val="single" w:sz="8" w:space="0" w:color="auto"/>
              <w:bottom w:val="single" w:sz="8" w:space="0" w:color="auto"/>
              <w:right w:val="single" w:sz="6" w:space="0" w:color="auto"/>
            </w:tcBorders>
          </w:tcPr>
          <w:p w:rsidR="008C2249" w:rsidRPr="003F73FF" w:rsidRDefault="008C2249" w:rsidP="00214E48">
            <w:pPr>
              <w:autoSpaceDN w:val="0"/>
              <w:jc w:val="both"/>
            </w:pPr>
            <w:r w:rsidRPr="003F73FF">
              <w:t>Оборудованные площадки для занятий спортом (5.1.4)</w:t>
            </w:r>
          </w:p>
        </w:tc>
        <w:tc>
          <w:tcPr>
            <w:tcW w:w="5244"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widowControl/>
              <w:suppressAutoHyphens w:val="0"/>
              <w:overflowPunct/>
              <w:autoSpaceDN w:val="0"/>
              <w:jc w:val="both"/>
              <w:rPr>
                <w:lang w:eastAsia="ru-RU"/>
              </w:rPr>
            </w:pPr>
            <w:r w:rsidRPr="003F73FF">
              <w:rPr>
                <w:lang w:eastAsia="ru-RU"/>
              </w:rPr>
              <w:t xml:space="preserve">Размещение сооружений для занятия спортом и физкультурой на открытом воздухе (теннисные корты, автодромы, мотодромы, трамплины, спортивные стрельбища). </w:t>
            </w:r>
          </w:p>
        </w:tc>
        <w:tc>
          <w:tcPr>
            <w:tcW w:w="6663" w:type="dxa"/>
            <w:tcBorders>
              <w:top w:val="single" w:sz="6" w:space="0" w:color="auto"/>
              <w:left w:val="single" w:sz="6" w:space="0" w:color="auto"/>
              <w:bottom w:val="single" w:sz="8" w:space="0" w:color="auto"/>
              <w:right w:val="single" w:sz="6" w:space="0" w:color="auto"/>
            </w:tcBorders>
          </w:tcPr>
          <w:p w:rsidR="008C2249" w:rsidRPr="003F73FF" w:rsidRDefault="008C2249" w:rsidP="00214E48">
            <w:pPr>
              <w:pStyle w:val="af9"/>
              <w:jc w:val="both"/>
              <w:rPr>
                <w:sz w:val="20"/>
              </w:rPr>
            </w:pPr>
            <w:r w:rsidRPr="003F73FF">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C2249" w:rsidRPr="003F73FF" w:rsidRDefault="008C2249" w:rsidP="00214E48">
            <w:pPr>
              <w:pStyle w:val="af9"/>
              <w:jc w:val="both"/>
              <w:rPr>
                <w:sz w:val="20"/>
              </w:rPr>
            </w:pPr>
            <w:r w:rsidRPr="003F73FF">
              <w:rPr>
                <w:sz w:val="20"/>
              </w:rPr>
              <w:t>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tc>
      </w:tr>
    </w:tbl>
    <w:p w:rsidR="002B5E9F" w:rsidRDefault="002B5E9F" w:rsidP="000417A5">
      <w:pPr>
        <w:rPr>
          <w:b/>
        </w:rPr>
      </w:pPr>
    </w:p>
    <w:p w:rsidR="000417A5" w:rsidRPr="00B03904" w:rsidRDefault="000417A5" w:rsidP="000417A5">
      <w:pPr>
        <w:rPr>
          <w:b/>
        </w:rPr>
      </w:pPr>
      <w:r w:rsidRPr="00B03904">
        <w:rPr>
          <w:b/>
        </w:rPr>
        <w:t>2.   УСЛОВНО РАЗРЕШЁННЫЕ ВИДЫ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2B5E9F" w:rsidRPr="00B03904" w:rsidTr="0099419E">
        <w:trPr>
          <w:trHeight w:val="692"/>
        </w:trPr>
        <w:tc>
          <w:tcPr>
            <w:tcW w:w="8613" w:type="dxa"/>
            <w:gridSpan w:val="2"/>
            <w:vAlign w:val="center"/>
          </w:tcPr>
          <w:p w:rsidR="002B5E9F" w:rsidRPr="00B03904" w:rsidRDefault="002B5E9F"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9419E">
        <w:trPr>
          <w:trHeight w:val="505"/>
        </w:trPr>
        <w:tc>
          <w:tcPr>
            <w:tcW w:w="3369" w:type="dxa"/>
            <w:vAlign w:val="center"/>
          </w:tcPr>
          <w:p w:rsidR="002B5E9F" w:rsidRPr="00B03904" w:rsidRDefault="00056D87" w:rsidP="0099419E">
            <w:pPr>
              <w:jc w:val="center"/>
              <w:rPr>
                <w:b/>
                <w:sz w:val="14"/>
                <w:szCs w:val="14"/>
              </w:rPr>
            </w:pPr>
            <w:r>
              <w:rPr>
                <w:b/>
                <w:sz w:val="14"/>
                <w:szCs w:val="14"/>
              </w:rPr>
              <w:t>НАИМЕНОВАНИЕ ВИДОВ</w:t>
            </w:r>
            <w:r w:rsidR="002B5E9F" w:rsidRPr="00B90416">
              <w:rPr>
                <w:b/>
                <w:sz w:val="14"/>
                <w:szCs w:val="14"/>
              </w:rPr>
              <w:t xml:space="preserve"> РАЗРЕШЁННОГО ИСПОЛЬЗОВАНИЯ</w:t>
            </w:r>
          </w:p>
        </w:tc>
        <w:tc>
          <w:tcPr>
            <w:tcW w:w="5244"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2B5E9F" w:rsidRPr="00B03904" w:rsidRDefault="002B5E9F" w:rsidP="0099419E">
            <w:pPr>
              <w:jc w:val="center"/>
              <w:rPr>
                <w:b/>
                <w:sz w:val="14"/>
                <w:szCs w:val="14"/>
              </w:rPr>
            </w:pPr>
          </w:p>
        </w:tc>
      </w:tr>
      <w:tr w:rsidR="00C843E0" w:rsidRPr="00B03904" w:rsidTr="00C843E0">
        <w:tc>
          <w:tcPr>
            <w:tcW w:w="3369" w:type="dxa"/>
          </w:tcPr>
          <w:p w:rsidR="00C843E0" w:rsidRPr="00B03904" w:rsidRDefault="00C843E0" w:rsidP="009659B2">
            <w:pPr>
              <w:widowControl/>
              <w:suppressAutoHyphens w:val="0"/>
              <w:overflowPunct/>
              <w:autoSpaceDN w:val="0"/>
              <w:adjustRightInd w:val="0"/>
            </w:pPr>
            <w:r w:rsidRPr="00B03904">
              <w:rPr>
                <w:lang w:eastAsia="ru-RU"/>
              </w:rPr>
              <w:t>Для индивидуального жилищного строительства (2.1)</w:t>
            </w:r>
          </w:p>
        </w:tc>
        <w:tc>
          <w:tcPr>
            <w:tcW w:w="5244" w:type="dxa"/>
          </w:tcPr>
          <w:p w:rsidR="00C843E0" w:rsidRPr="00B03904" w:rsidRDefault="00C843E0" w:rsidP="009659B2">
            <w:pPr>
              <w:widowControl/>
              <w:suppressAutoHyphens w:val="0"/>
              <w:overflowPunct/>
              <w:autoSpaceDN w:val="0"/>
              <w:adjustRightInd w:val="0"/>
              <w:jc w:val="both"/>
              <w:rPr>
                <w:lang w:eastAsia="ru-RU"/>
              </w:rPr>
            </w:pPr>
            <w:r w:rsidRPr="00B03904">
              <w:rPr>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843E0" w:rsidRPr="00B03904" w:rsidRDefault="00C843E0" w:rsidP="009659B2">
            <w:pPr>
              <w:widowControl/>
              <w:suppressAutoHyphens w:val="0"/>
              <w:overflowPunct/>
              <w:autoSpaceDN w:val="0"/>
              <w:adjustRightInd w:val="0"/>
              <w:jc w:val="both"/>
              <w:rPr>
                <w:lang w:eastAsia="ru-RU"/>
              </w:rPr>
            </w:pPr>
            <w:r w:rsidRPr="00B03904">
              <w:rPr>
                <w:lang w:eastAsia="ru-RU"/>
              </w:rPr>
              <w:t>выращивание сельскохозяйственных культур;</w:t>
            </w:r>
          </w:p>
          <w:p w:rsidR="00C843E0" w:rsidRPr="00B03904" w:rsidRDefault="00C843E0" w:rsidP="009659B2">
            <w:pPr>
              <w:widowControl/>
              <w:suppressAutoHyphens w:val="0"/>
              <w:overflowPunct/>
              <w:autoSpaceDN w:val="0"/>
              <w:adjustRightInd w:val="0"/>
              <w:jc w:val="both"/>
              <w:rPr>
                <w:lang w:eastAsia="ru-RU"/>
              </w:rPr>
            </w:pPr>
            <w:r w:rsidRPr="00B03904">
              <w:rPr>
                <w:lang w:eastAsia="ru-RU"/>
              </w:rPr>
              <w:t>размещение индивидуальных гаражей и хозяйственных построек.</w:t>
            </w:r>
          </w:p>
        </w:tc>
        <w:tc>
          <w:tcPr>
            <w:tcW w:w="6663" w:type="dxa"/>
          </w:tcPr>
          <w:p w:rsidR="00C843E0" w:rsidRPr="00B03904" w:rsidRDefault="00C843E0" w:rsidP="00AD7A5D">
            <w:pPr>
              <w:pStyle w:val="af9"/>
              <w:jc w:val="both"/>
              <w:rPr>
                <w:sz w:val="20"/>
              </w:rPr>
            </w:pPr>
            <w:r w:rsidRPr="00B03904">
              <w:rPr>
                <w:sz w:val="20"/>
              </w:rPr>
              <w:t>Минимальные размеры земельного участка – 500 кв. м.</w:t>
            </w:r>
          </w:p>
          <w:p w:rsidR="00C843E0" w:rsidRPr="00B03904" w:rsidRDefault="00C843E0" w:rsidP="00AD7A5D">
            <w:pPr>
              <w:pStyle w:val="af9"/>
              <w:jc w:val="both"/>
              <w:rPr>
                <w:sz w:val="20"/>
              </w:rPr>
            </w:pPr>
            <w:r w:rsidRPr="00B03904">
              <w:rPr>
                <w:sz w:val="20"/>
              </w:rPr>
              <w:t>Максимальные размеры земельного участка – 2000 кв.м.</w:t>
            </w:r>
          </w:p>
          <w:p w:rsidR="00C843E0" w:rsidRPr="00B03904" w:rsidRDefault="00C843E0" w:rsidP="00AD7A5D">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AD7A5D">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AD7A5D">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30.</w:t>
            </w:r>
          </w:p>
          <w:p w:rsidR="00C843E0" w:rsidRPr="00B03904" w:rsidRDefault="00C843E0" w:rsidP="00AD7A5D">
            <w:pPr>
              <w:pStyle w:val="af9"/>
              <w:jc w:val="both"/>
              <w:rPr>
                <w:sz w:val="20"/>
              </w:rPr>
            </w:pPr>
            <w:r w:rsidRPr="00B03904">
              <w:rPr>
                <w:sz w:val="20"/>
              </w:rPr>
              <w:t>Предельное количество надземных этажей – 3.</w:t>
            </w:r>
          </w:p>
          <w:p w:rsidR="00C843E0" w:rsidRPr="00B03904" w:rsidRDefault="00C843E0" w:rsidP="00AD7A5D">
            <w:pPr>
              <w:pStyle w:val="af9"/>
              <w:jc w:val="both"/>
              <w:rPr>
                <w:sz w:val="20"/>
              </w:rPr>
            </w:pPr>
            <w:r w:rsidRPr="00B03904">
              <w:rPr>
                <w:sz w:val="20"/>
              </w:rPr>
              <w:t>Предельная высота объекта не более 20 м.</w:t>
            </w:r>
          </w:p>
        </w:tc>
      </w:tr>
      <w:tr w:rsidR="00C843E0" w:rsidRPr="00B03904" w:rsidTr="00C843E0">
        <w:tc>
          <w:tcPr>
            <w:tcW w:w="3369" w:type="dxa"/>
          </w:tcPr>
          <w:p w:rsidR="00C843E0" w:rsidRPr="00B03904" w:rsidRDefault="00C843E0" w:rsidP="001C6473">
            <w:pPr>
              <w:widowControl/>
              <w:suppressAutoHyphens w:val="0"/>
              <w:overflowPunct/>
              <w:autoSpaceDN w:val="0"/>
              <w:adjustRightInd w:val="0"/>
            </w:pPr>
            <w:r w:rsidRPr="00B03904">
              <w:rPr>
                <w:lang w:eastAsia="ru-RU"/>
              </w:rPr>
              <w:t>Малоэтажная многоквартирная жилая застройка (2.1.1)</w:t>
            </w:r>
          </w:p>
        </w:tc>
        <w:tc>
          <w:tcPr>
            <w:tcW w:w="5244" w:type="dxa"/>
          </w:tcPr>
          <w:p w:rsidR="00C843E0" w:rsidRPr="00B03904" w:rsidRDefault="00C843E0" w:rsidP="009659B2">
            <w:pPr>
              <w:widowControl/>
              <w:suppressAutoHyphens w:val="0"/>
              <w:overflowPunct/>
              <w:autoSpaceDN w:val="0"/>
              <w:adjustRightInd w:val="0"/>
              <w:jc w:val="both"/>
              <w:rPr>
                <w:lang w:eastAsia="ru-RU"/>
              </w:rPr>
            </w:pPr>
            <w:r w:rsidRPr="00B03904">
              <w:rPr>
                <w:lang w:eastAsia="ru-RU"/>
              </w:rPr>
              <w:t xml:space="preserve">Размещение малоэтажных многоквартирных домов (многоквартирные дома высотой до 4 этажей, включая </w:t>
            </w:r>
            <w:proofErr w:type="gramStart"/>
            <w:r w:rsidRPr="00B03904">
              <w:rPr>
                <w:lang w:eastAsia="ru-RU"/>
              </w:rPr>
              <w:t>мансардный</w:t>
            </w:r>
            <w:proofErr w:type="gramEnd"/>
            <w:r w:rsidRPr="00B03904">
              <w:rPr>
                <w:lang w:eastAsia="ru-RU"/>
              </w:rPr>
              <w:t>);</w:t>
            </w:r>
          </w:p>
          <w:p w:rsidR="00C843E0" w:rsidRPr="00B03904" w:rsidRDefault="00C843E0" w:rsidP="009659B2">
            <w:pPr>
              <w:widowControl/>
              <w:suppressAutoHyphens w:val="0"/>
              <w:overflowPunct/>
              <w:autoSpaceDN w:val="0"/>
              <w:adjustRightInd w:val="0"/>
              <w:jc w:val="both"/>
              <w:rPr>
                <w:lang w:eastAsia="ru-RU"/>
              </w:rPr>
            </w:pPr>
            <w:r w:rsidRPr="00B03904">
              <w:rPr>
                <w:lang w:eastAsia="ru-RU"/>
              </w:rPr>
              <w:lastRenderedPageBreak/>
              <w:t>обустройство спортивных и детских площадок, площадок для отдыха;</w:t>
            </w:r>
          </w:p>
          <w:p w:rsidR="00C843E0" w:rsidRPr="00B03904" w:rsidRDefault="00C843E0" w:rsidP="009659B2">
            <w:pPr>
              <w:widowControl/>
              <w:suppressAutoHyphens w:val="0"/>
              <w:overflowPunct/>
              <w:autoSpaceDN w:val="0"/>
              <w:adjustRightInd w:val="0"/>
              <w:jc w:val="both"/>
              <w:rPr>
                <w:lang w:eastAsia="ru-RU"/>
              </w:rPr>
            </w:pPr>
            <w:r w:rsidRPr="00B03904">
              <w:rPr>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663" w:type="dxa"/>
          </w:tcPr>
          <w:p w:rsidR="00C843E0" w:rsidRPr="00B03904" w:rsidRDefault="00C843E0" w:rsidP="00AD7A5D">
            <w:pPr>
              <w:pStyle w:val="af9"/>
              <w:jc w:val="both"/>
              <w:rPr>
                <w:sz w:val="20"/>
              </w:rPr>
            </w:pPr>
            <w:r w:rsidRPr="00B03904">
              <w:rPr>
                <w:sz w:val="20"/>
              </w:rPr>
              <w:lastRenderedPageBreak/>
              <w:t xml:space="preserve">Минимальные размеры земельного участка – 800 кв. м. </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AD7A5D">
            <w:pPr>
              <w:pStyle w:val="af9"/>
              <w:jc w:val="both"/>
              <w:rPr>
                <w:sz w:val="20"/>
                <w:lang w:eastAsia="ru-RU"/>
              </w:rPr>
            </w:pPr>
            <w:r w:rsidRPr="00B03904">
              <w:rPr>
                <w:sz w:val="20"/>
              </w:rPr>
              <w:lastRenderedPageBreak/>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AD7A5D">
            <w:pPr>
              <w:pStyle w:val="af9"/>
              <w:jc w:val="both"/>
              <w:rPr>
                <w:sz w:val="20"/>
                <w:lang w:eastAsia="ru-RU"/>
              </w:rPr>
            </w:pPr>
            <w:r w:rsidRPr="00B03904">
              <w:rPr>
                <w:sz w:val="20"/>
                <w:lang w:eastAsia="ru-RU"/>
              </w:rPr>
              <w:t>Минимальный отступ от красной линии улиц – 5 м, от красной линии проездов – 3 м.</w:t>
            </w:r>
          </w:p>
          <w:p w:rsidR="00C843E0" w:rsidRPr="00B03904" w:rsidRDefault="00C843E0" w:rsidP="00AD7A5D">
            <w:pPr>
              <w:widowControl/>
              <w:suppressAutoHyphens w:val="0"/>
              <w:overflowPunct/>
              <w:autoSpaceDN w:val="0"/>
              <w:adjustRightInd w:val="0"/>
              <w:jc w:val="both"/>
              <w:rPr>
                <w:lang w:eastAsia="ru-RU"/>
              </w:rPr>
            </w:pPr>
            <w:proofErr w:type="gramStart"/>
            <w:r w:rsidRPr="00B03904">
              <w:rPr>
                <w:lang w:eastAsia="ru-RU"/>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40.</w:t>
            </w:r>
          </w:p>
          <w:p w:rsidR="00C843E0" w:rsidRPr="00B03904" w:rsidRDefault="00C843E0" w:rsidP="00AD7A5D">
            <w:pPr>
              <w:pStyle w:val="af9"/>
              <w:jc w:val="both"/>
              <w:rPr>
                <w:sz w:val="20"/>
              </w:rPr>
            </w:pPr>
            <w:r w:rsidRPr="00B03904">
              <w:rPr>
                <w:sz w:val="20"/>
              </w:rPr>
              <w:t xml:space="preserve">Предельное количество надземных этажей – до 4 (включая </w:t>
            </w:r>
            <w:proofErr w:type="gramStart"/>
            <w:r w:rsidRPr="00B03904">
              <w:rPr>
                <w:sz w:val="20"/>
              </w:rPr>
              <w:t>мансардный</w:t>
            </w:r>
            <w:proofErr w:type="gramEnd"/>
            <w:r w:rsidRPr="00B03904">
              <w:rPr>
                <w:sz w:val="20"/>
              </w:rPr>
              <w:t>).</w:t>
            </w:r>
          </w:p>
        </w:tc>
      </w:tr>
      <w:tr w:rsidR="00C843E0" w:rsidRPr="00B03904" w:rsidTr="00C843E0">
        <w:tc>
          <w:tcPr>
            <w:tcW w:w="3369" w:type="dxa"/>
          </w:tcPr>
          <w:p w:rsidR="00C843E0" w:rsidRPr="00B03904" w:rsidRDefault="00C843E0" w:rsidP="009659B2">
            <w:pPr>
              <w:widowControl/>
              <w:suppressAutoHyphens w:val="0"/>
              <w:overflowPunct/>
              <w:autoSpaceDN w:val="0"/>
              <w:adjustRightInd w:val="0"/>
              <w:jc w:val="both"/>
            </w:pPr>
            <w:r w:rsidRPr="00B03904">
              <w:rPr>
                <w:lang w:eastAsia="ru-RU"/>
              </w:rPr>
              <w:lastRenderedPageBreak/>
              <w:t>Хранение автотранспорта</w:t>
            </w:r>
            <w:r w:rsidRPr="00B03904">
              <w:t xml:space="preserve"> (2.7.1)</w:t>
            </w:r>
          </w:p>
        </w:tc>
        <w:tc>
          <w:tcPr>
            <w:tcW w:w="5244" w:type="dxa"/>
          </w:tcPr>
          <w:p w:rsidR="00C843E0" w:rsidRPr="00B03904" w:rsidRDefault="00C843E0" w:rsidP="009659B2">
            <w:pPr>
              <w:widowControl/>
              <w:suppressAutoHyphens w:val="0"/>
              <w:overflowPunct/>
              <w:autoSpaceDN w:val="0"/>
              <w:adjustRightInd w:val="0"/>
              <w:jc w:val="both"/>
              <w:rPr>
                <w:lang w:eastAsia="ru-RU"/>
              </w:rPr>
            </w:pPr>
            <w:r w:rsidRPr="00B03904">
              <w:rPr>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03904">
              <w:rPr>
                <w:lang w:eastAsia="ru-RU"/>
              </w:rPr>
              <w:t>машино-места</w:t>
            </w:r>
            <w:proofErr w:type="spellEnd"/>
            <w:r w:rsidRPr="00B03904">
              <w:rPr>
                <w:lang w:eastAsia="ru-RU"/>
              </w:rPr>
              <w:t xml:space="preserve">, за исключением гаражей, размещение которых предусмотрено содержанием вида разрешенного использования с </w:t>
            </w:r>
            <w:hyperlink r:id="rId54" w:history="1">
              <w:r w:rsidRPr="00B03904">
                <w:rPr>
                  <w:lang w:eastAsia="ru-RU"/>
                </w:rPr>
                <w:t>кодом 4.9</w:t>
              </w:r>
            </w:hyperlink>
            <w:r w:rsidRPr="00B03904">
              <w:rPr>
                <w:lang w:eastAsia="ru-RU"/>
              </w:rPr>
              <w:t>.</w:t>
            </w:r>
          </w:p>
        </w:tc>
        <w:tc>
          <w:tcPr>
            <w:tcW w:w="6663" w:type="dxa"/>
          </w:tcPr>
          <w:p w:rsidR="00C843E0" w:rsidRPr="00B03904" w:rsidRDefault="00C843E0"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C843E0" w:rsidRPr="00B03904" w:rsidRDefault="00C843E0"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C843E0" w:rsidRPr="00B03904" w:rsidTr="00C843E0">
        <w:tc>
          <w:tcPr>
            <w:tcW w:w="3369" w:type="dxa"/>
          </w:tcPr>
          <w:p w:rsidR="00C843E0" w:rsidRPr="00B03904" w:rsidRDefault="00C843E0" w:rsidP="000417A5">
            <w:pPr>
              <w:autoSpaceDN w:val="0"/>
              <w:adjustRightInd w:val="0"/>
              <w:jc w:val="both"/>
            </w:pPr>
            <w:proofErr w:type="gramStart"/>
            <w:r w:rsidRPr="00B03904">
              <w:t>Объекты торговли (торговые центры, торгово-развлекательные центры (комплексы) (4.2)</w:t>
            </w:r>
            <w:proofErr w:type="gramEnd"/>
          </w:p>
        </w:tc>
        <w:tc>
          <w:tcPr>
            <w:tcW w:w="5244" w:type="dxa"/>
          </w:tcPr>
          <w:p w:rsidR="00C843E0" w:rsidRPr="00B03904" w:rsidRDefault="00C843E0" w:rsidP="009659B2">
            <w:pPr>
              <w:autoSpaceDN w:val="0"/>
              <w:adjustRightInd w:val="0"/>
              <w:jc w:val="both"/>
              <w:rPr>
                <w:lang w:eastAsia="ru-RU"/>
              </w:rPr>
            </w:pPr>
            <w:r w:rsidRPr="00B03904">
              <w:rPr>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C843E0" w:rsidRPr="00B03904" w:rsidRDefault="00C843E0" w:rsidP="009659B2">
            <w:pPr>
              <w:autoSpaceDN w:val="0"/>
              <w:adjustRightInd w:val="0"/>
              <w:jc w:val="both"/>
              <w:rPr>
                <w:lang w:eastAsia="ru-RU"/>
              </w:rPr>
            </w:pPr>
            <w:r w:rsidRPr="00B03904">
              <w:rPr>
                <w:lang w:eastAsia="ru-RU"/>
              </w:rPr>
              <w:t>размещение гаражей и (или) стоянок для автомобилей сотрудников и посетителей торгового центра.</w:t>
            </w:r>
          </w:p>
        </w:tc>
        <w:tc>
          <w:tcPr>
            <w:tcW w:w="6663" w:type="dxa"/>
          </w:tcPr>
          <w:p w:rsidR="00C843E0" w:rsidRPr="00B03904" w:rsidRDefault="00C843E0" w:rsidP="00F74A16">
            <w:pPr>
              <w:pStyle w:val="af9"/>
              <w:jc w:val="both"/>
              <w:rPr>
                <w:sz w:val="20"/>
              </w:rPr>
            </w:pPr>
            <w:r w:rsidRPr="00B03904">
              <w:rPr>
                <w:sz w:val="20"/>
              </w:rPr>
              <w:t>Минимальные размеры земельного участка – 5000 кв. м.</w:t>
            </w:r>
          </w:p>
          <w:p w:rsidR="00C843E0" w:rsidRPr="00B03904" w:rsidRDefault="00C843E0" w:rsidP="00F74A16">
            <w:pPr>
              <w:pStyle w:val="af9"/>
              <w:jc w:val="both"/>
              <w:rPr>
                <w:sz w:val="20"/>
              </w:rPr>
            </w:pPr>
            <w:r w:rsidRPr="00B03904">
              <w:rPr>
                <w:sz w:val="20"/>
              </w:rPr>
              <w:t>Максимальные размеры земельного участка не подлежат установлению.</w:t>
            </w:r>
          </w:p>
          <w:p w:rsidR="00C843E0" w:rsidRPr="00B03904" w:rsidRDefault="00C843E0" w:rsidP="00F74A16">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F74A16">
            <w:pPr>
              <w:pStyle w:val="af9"/>
              <w:jc w:val="both"/>
              <w:rPr>
                <w:sz w:val="20"/>
              </w:rPr>
            </w:pPr>
            <w:r w:rsidRPr="00B03904">
              <w:rPr>
                <w:sz w:val="20"/>
              </w:rPr>
              <w:t>Предельное количество надземных этажей – 3.</w:t>
            </w:r>
          </w:p>
          <w:p w:rsidR="00C843E0" w:rsidRPr="00B03904" w:rsidRDefault="00C843E0" w:rsidP="00F74A16">
            <w:pPr>
              <w:pStyle w:val="af9"/>
              <w:jc w:val="both"/>
              <w:rPr>
                <w:sz w:val="20"/>
                <w:lang w:eastAsia="ru-RU"/>
              </w:rPr>
            </w:pPr>
            <w:r w:rsidRPr="00B03904">
              <w:rPr>
                <w:sz w:val="20"/>
              </w:rPr>
              <w:t xml:space="preserve">Предельная высота объекта </w:t>
            </w:r>
            <w:r w:rsidRPr="00B03904">
              <w:rPr>
                <w:sz w:val="20"/>
                <w:lang w:eastAsia="ru-RU"/>
              </w:rPr>
              <w:t>не подлежит установлению.</w:t>
            </w:r>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100</w:t>
            </w:r>
          </w:p>
        </w:tc>
      </w:tr>
      <w:tr w:rsidR="00C843E0" w:rsidRPr="00B03904" w:rsidTr="00C843E0">
        <w:tc>
          <w:tcPr>
            <w:tcW w:w="3369" w:type="dxa"/>
          </w:tcPr>
          <w:p w:rsidR="00C843E0" w:rsidRPr="00B03904" w:rsidRDefault="00C843E0" w:rsidP="000417A5">
            <w:pPr>
              <w:autoSpaceDN w:val="0"/>
              <w:adjustRightInd w:val="0"/>
              <w:jc w:val="both"/>
            </w:pPr>
            <w:r w:rsidRPr="00B03904">
              <w:t>Банковская и страховая деятельность (4.5)</w:t>
            </w:r>
          </w:p>
        </w:tc>
        <w:tc>
          <w:tcPr>
            <w:tcW w:w="5244" w:type="dxa"/>
          </w:tcPr>
          <w:p w:rsidR="00C843E0" w:rsidRPr="00B03904" w:rsidRDefault="00C843E0" w:rsidP="009659B2">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663" w:type="dxa"/>
          </w:tcPr>
          <w:p w:rsidR="00C843E0" w:rsidRPr="00B03904" w:rsidRDefault="00C843E0" w:rsidP="005D0D9C">
            <w:pPr>
              <w:pStyle w:val="af9"/>
              <w:jc w:val="both"/>
              <w:rPr>
                <w:sz w:val="20"/>
              </w:rPr>
            </w:pPr>
            <w:r w:rsidRPr="00B03904">
              <w:rPr>
                <w:sz w:val="20"/>
              </w:rPr>
              <w:t>Минимальные размеры земельного участка</w:t>
            </w:r>
          </w:p>
          <w:p w:rsidR="00C843E0" w:rsidRPr="00B03904" w:rsidRDefault="00C843E0" w:rsidP="005D0D9C">
            <w:pPr>
              <w:pStyle w:val="af9"/>
              <w:jc w:val="both"/>
              <w:rPr>
                <w:sz w:val="20"/>
              </w:rPr>
            </w:pPr>
            <w:r w:rsidRPr="00B03904">
              <w:rPr>
                <w:sz w:val="20"/>
              </w:rPr>
              <w:t xml:space="preserve">-отделение, филиал банка: </w:t>
            </w:r>
            <w:smartTag w:uri="urn:schemas-microsoft-com:office:smarttags" w:element="metricconverter">
              <w:smartTagPr>
                <w:attr w:name="ProductID" w:val="0,05 га"/>
              </w:smartTagPr>
              <w:r w:rsidRPr="00B03904">
                <w:rPr>
                  <w:sz w:val="20"/>
                </w:rPr>
                <w:t>0,05 га</w:t>
              </w:r>
            </w:smartTag>
            <w:r w:rsidRPr="00B03904">
              <w:rPr>
                <w:sz w:val="20"/>
              </w:rPr>
              <w:t xml:space="preserve"> на объект – при 3 операционных местах;</w:t>
            </w:r>
          </w:p>
          <w:p w:rsidR="00C843E0" w:rsidRPr="00B03904" w:rsidRDefault="00C843E0" w:rsidP="005D0D9C">
            <w:pPr>
              <w:pStyle w:val="af9"/>
              <w:jc w:val="both"/>
              <w:rPr>
                <w:sz w:val="20"/>
              </w:rPr>
            </w:pPr>
            <w:r w:rsidRPr="00B03904">
              <w:rPr>
                <w:sz w:val="20"/>
              </w:rPr>
              <w:t xml:space="preserve">- операционная касса – </w:t>
            </w:r>
            <w:proofErr w:type="gramStart"/>
            <w:r w:rsidRPr="00B03904">
              <w:rPr>
                <w:sz w:val="20"/>
              </w:rPr>
              <w:t>га</w:t>
            </w:r>
            <w:proofErr w:type="gramEnd"/>
            <w:r w:rsidRPr="00B03904">
              <w:rPr>
                <w:sz w:val="20"/>
              </w:rPr>
              <w:t xml:space="preserve"> на объект:</w:t>
            </w:r>
          </w:p>
          <w:p w:rsidR="00C843E0" w:rsidRPr="00B03904" w:rsidRDefault="00C843E0" w:rsidP="005D0D9C">
            <w:pPr>
              <w:pStyle w:val="af9"/>
              <w:jc w:val="both"/>
              <w:rPr>
                <w:sz w:val="20"/>
              </w:rPr>
            </w:pPr>
            <w:r w:rsidRPr="00B03904">
              <w:rPr>
                <w:sz w:val="20"/>
              </w:rPr>
              <w:t>0,2 – при 2 операционных кассах;</w:t>
            </w:r>
          </w:p>
          <w:p w:rsidR="00C843E0" w:rsidRPr="00B03904" w:rsidRDefault="00C843E0" w:rsidP="005D0D9C">
            <w:pPr>
              <w:pStyle w:val="af9"/>
              <w:jc w:val="both"/>
              <w:rPr>
                <w:sz w:val="20"/>
              </w:rPr>
            </w:pPr>
            <w:r w:rsidRPr="00B03904">
              <w:rPr>
                <w:sz w:val="20"/>
              </w:rPr>
              <w:t>0,5 – при 7 операционных кассах.</w:t>
            </w:r>
          </w:p>
          <w:p w:rsidR="00C843E0" w:rsidRPr="00B03904" w:rsidRDefault="00C843E0" w:rsidP="005D0D9C">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5D0D9C">
            <w:pPr>
              <w:pStyle w:val="af9"/>
              <w:jc w:val="both"/>
              <w:rPr>
                <w:sz w:val="20"/>
              </w:rPr>
            </w:pPr>
            <w:r w:rsidRPr="00B03904">
              <w:rPr>
                <w:sz w:val="20"/>
              </w:rPr>
              <w:t>Максимальный процент застройки в границах земельного участка – 100.</w:t>
            </w:r>
          </w:p>
          <w:p w:rsidR="00C843E0" w:rsidRPr="00B03904" w:rsidRDefault="00C843E0" w:rsidP="005D0D9C">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5D0D9C">
            <w:pPr>
              <w:pStyle w:val="af9"/>
              <w:jc w:val="both"/>
              <w:rPr>
                <w:sz w:val="20"/>
              </w:rPr>
            </w:pPr>
            <w:r w:rsidRPr="00B03904">
              <w:rPr>
                <w:sz w:val="20"/>
              </w:rPr>
              <w:t>Предельное количество надземных этажей – 3</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rsidP="00D616CE">
            <w:pPr>
              <w:autoSpaceDN w:val="0"/>
              <w:adjustRightInd w:val="0"/>
            </w:pPr>
            <w:r w:rsidRPr="00B03904">
              <w:t>Объекты дорожного сервиса (4.9.1)</w:t>
            </w: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9659B2">
            <w:pPr>
              <w:autoSpaceDN w:val="0"/>
              <w:adjustRightInd w:val="0"/>
              <w:jc w:val="both"/>
              <w:rPr>
                <w:lang w:eastAsia="ru-RU"/>
              </w:rPr>
            </w:pPr>
            <w:r w:rsidRPr="00B03904">
              <w:rPr>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C843E0" w:rsidRPr="00B03904" w:rsidRDefault="00C843E0" w:rsidP="00F74A16">
            <w:pPr>
              <w:pStyle w:val="af9"/>
              <w:jc w:val="both"/>
              <w:rPr>
                <w:sz w:val="20"/>
              </w:rPr>
            </w:pPr>
            <w:r w:rsidRPr="00B03904">
              <w:rPr>
                <w:sz w:val="20"/>
              </w:rPr>
              <w:t>предельная высота объекта, м</w:t>
            </w:r>
            <w:r w:rsidRPr="00B03904">
              <w:rPr>
                <w:sz w:val="20"/>
                <w:lang w:eastAsia="ru-RU"/>
              </w:rPr>
              <w:t xml:space="preserve">аксимальный процент застройки в границах </w:t>
            </w:r>
            <w:r w:rsidRPr="00B03904">
              <w:rPr>
                <w:sz w:val="20"/>
                <w:lang w:eastAsia="ru-RU"/>
              </w:rPr>
              <w:lastRenderedPageBreak/>
              <w:t>земельного участка не подлежат установлению</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rsidP="001C6473">
            <w:pPr>
              <w:autoSpaceDN w:val="0"/>
              <w:adjustRightInd w:val="0"/>
            </w:pPr>
            <w:r w:rsidRPr="00B03904">
              <w:lastRenderedPageBreak/>
              <w:t>Причалы для маломерных судов (5.4)</w:t>
            </w: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9659B2">
            <w:pPr>
              <w:autoSpaceDN w:val="0"/>
              <w:adjustRightInd w:val="0"/>
              <w:jc w:val="both"/>
              <w:rPr>
                <w:lang w:eastAsia="ru-RU"/>
              </w:rPr>
            </w:pPr>
            <w:r w:rsidRPr="00B03904">
              <w:rPr>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AD7A5D">
            <w:pPr>
              <w:pStyle w:val="af9"/>
              <w:jc w:val="both"/>
              <w:rPr>
                <w:sz w:val="20"/>
              </w:rPr>
            </w:pPr>
            <w:r w:rsidRPr="00B03904">
              <w:rPr>
                <w:sz w:val="20"/>
              </w:rPr>
              <w:t>Минимальные размеры земельного участка – 1000 кв. м.</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AD7A5D">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jc w:val="both"/>
              <w:rPr>
                <w:sz w:val="20"/>
              </w:rPr>
            </w:pPr>
            <w:r w:rsidRPr="00B03904">
              <w:rPr>
                <w:sz w:val="20"/>
              </w:rPr>
              <w:t>Предельное количество надземных этажей – 3.</w:t>
            </w:r>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rsidP="001C6473">
            <w:pPr>
              <w:widowControl/>
              <w:suppressAutoHyphens w:val="0"/>
              <w:overflowPunct/>
              <w:autoSpaceDN w:val="0"/>
              <w:adjustRightInd w:val="0"/>
            </w:pPr>
            <w:r w:rsidRPr="00B03904">
              <w:rPr>
                <w:lang w:eastAsia="ru-RU"/>
              </w:rPr>
              <w:t>Водный транспорт (7.3)</w:t>
            </w: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9659B2">
            <w:pPr>
              <w:autoSpaceDN w:val="0"/>
              <w:adjustRightInd w:val="0"/>
              <w:jc w:val="both"/>
              <w:rPr>
                <w:lang w:eastAsia="ru-RU"/>
              </w:rPr>
            </w:pPr>
            <w:proofErr w:type="gramStart"/>
            <w:r w:rsidRPr="00B03904">
              <w:rPr>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AD7A5D">
            <w:pPr>
              <w:pStyle w:val="af9"/>
              <w:jc w:val="both"/>
              <w:rPr>
                <w:sz w:val="20"/>
              </w:rPr>
            </w:pPr>
            <w:r w:rsidRPr="00B03904">
              <w:rPr>
                <w:sz w:val="20"/>
              </w:rPr>
              <w:t>Минимальные размеры земельного участка – 1000 кв. м.</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AD7A5D">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jc w:val="both"/>
              <w:rPr>
                <w:sz w:val="20"/>
              </w:rPr>
            </w:pPr>
            <w:r w:rsidRPr="00B03904">
              <w:rPr>
                <w:sz w:val="20"/>
              </w:rPr>
              <w:t>Предельное количество надземных этажей – 3.</w:t>
            </w:r>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rsidP="001C6473">
            <w:pPr>
              <w:widowControl/>
              <w:suppressAutoHyphens w:val="0"/>
              <w:overflowPunct/>
              <w:autoSpaceDN w:val="0"/>
              <w:adjustRightInd w:val="0"/>
            </w:pPr>
            <w:r w:rsidRPr="00B03904">
              <w:rPr>
                <w:lang w:eastAsia="ru-RU"/>
              </w:rPr>
              <w:t>Производственная деятельность (6.0)</w:t>
            </w: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9659B2">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F74A16">
            <w:pPr>
              <w:pStyle w:val="af9"/>
              <w:jc w:val="both"/>
              <w:rPr>
                <w:sz w:val="20"/>
              </w:rPr>
            </w:pPr>
            <w:r w:rsidRPr="00B03904">
              <w:rPr>
                <w:sz w:val="20"/>
              </w:rPr>
              <w:t>Минимальные размеры земельного участка – 1000 кв. м.</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F74A16">
            <w:pPr>
              <w:pStyle w:val="af9"/>
              <w:jc w:val="both"/>
              <w:rPr>
                <w:sz w:val="20"/>
              </w:rPr>
            </w:pPr>
            <w:r w:rsidRPr="00B03904">
              <w:rPr>
                <w:sz w:val="20"/>
              </w:rPr>
              <w:t>Предельное количество надземных этажей – не подлежат установлению.</w:t>
            </w:r>
          </w:p>
          <w:p w:rsidR="00C843E0" w:rsidRPr="00B03904" w:rsidRDefault="00C843E0" w:rsidP="00F74A16">
            <w:pPr>
              <w:pStyle w:val="af9"/>
            </w:pPr>
            <w:r w:rsidRPr="00B03904">
              <w:rPr>
                <w:sz w:val="20"/>
              </w:rPr>
              <w:t>Максимальный процент застройки в границах земельного участка – 100</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rsidP="001C6473">
            <w:pPr>
              <w:widowControl/>
              <w:suppressAutoHyphens w:val="0"/>
              <w:overflowPunct/>
              <w:autoSpaceDN w:val="0"/>
              <w:adjustRightInd w:val="0"/>
            </w:pPr>
            <w:r w:rsidRPr="00B03904">
              <w:rPr>
                <w:lang w:eastAsia="ru-RU"/>
              </w:rPr>
              <w:t>Склады (6.9)</w:t>
            </w: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9659B2">
            <w:pPr>
              <w:autoSpaceDN w:val="0"/>
              <w:adjustRightInd w:val="0"/>
              <w:jc w:val="both"/>
              <w:rPr>
                <w:lang w:eastAsia="ru-RU"/>
              </w:rPr>
            </w:pPr>
            <w:proofErr w:type="gramStart"/>
            <w:r w:rsidRPr="00B03904">
              <w:rPr>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F74A16">
            <w:pPr>
              <w:jc w:val="both"/>
            </w:pPr>
            <w:r w:rsidRPr="00B03904">
              <w:t>Минимальные размеры земельного участка:</w:t>
            </w:r>
          </w:p>
          <w:p w:rsidR="00C843E0" w:rsidRPr="00B03904" w:rsidRDefault="00C843E0" w:rsidP="00F74A16">
            <w:pPr>
              <w:jc w:val="both"/>
            </w:pPr>
            <w:proofErr w:type="gramStart"/>
            <w:r w:rsidRPr="00B03904">
              <w:t>- для одноэтажных складов: продовольственных товаров – 310 кв.м. на 1000 человек, непродовольственных товаров – 740 кв.м. на 1000 человек;</w:t>
            </w:r>
            <w:proofErr w:type="gramEnd"/>
          </w:p>
          <w:p w:rsidR="00C843E0" w:rsidRPr="00B03904" w:rsidRDefault="00C843E0" w:rsidP="00F74A16">
            <w:pPr>
              <w:jc w:val="both"/>
              <w:rPr>
                <w:lang w:eastAsia="ru-RU"/>
              </w:rPr>
            </w:pPr>
            <w:r w:rsidRPr="00B03904">
              <w:t>- д</w:t>
            </w:r>
            <w:r w:rsidRPr="00B03904">
              <w:rPr>
                <w:lang w:eastAsia="ru-RU"/>
              </w:rPr>
              <w:t xml:space="preserve">ля многоэтажных складов (при средней высоте этажей 6 м): </w:t>
            </w:r>
            <w:r w:rsidRPr="00B03904">
              <w:t>продовольственных товаров – 210 кв.м. на 1000 человек, непродовольственных товаров – 490 кв.м. на 1000 человек</w:t>
            </w:r>
          </w:p>
          <w:p w:rsidR="00C843E0" w:rsidRPr="00B03904" w:rsidRDefault="00C843E0" w:rsidP="00F74A16">
            <w:pPr>
              <w:jc w:val="both"/>
            </w:pPr>
            <w:proofErr w:type="gramStart"/>
            <w:r w:rsidRPr="00B03904">
              <w:t xml:space="preserve">- для специализированных складов (одноэтажные): холодильники распределительные – 190 кв.м. на 1000 человек, </w:t>
            </w:r>
            <w:proofErr w:type="spellStart"/>
            <w:r w:rsidRPr="00B03904">
              <w:t>фруктохранилища</w:t>
            </w:r>
            <w:proofErr w:type="spellEnd"/>
            <w:r w:rsidRPr="00B03904">
              <w:t>, овощехранилища, картофелехранилища – 1300 кв.м. на 1000 человек;</w:t>
            </w:r>
            <w:proofErr w:type="gramEnd"/>
          </w:p>
          <w:p w:rsidR="00C843E0" w:rsidRPr="00B03904" w:rsidRDefault="00C843E0" w:rsidP="00F74A16">
            <w:pPr>
              <w:jc w:val="both"/>
            </w:pPr>
            <w:proofErr w:type="gramStart"/>
            <w:r w:rsidRPr="00B03904">
              <w:t xml:space="preserve">- для специализированных складов (многоэтажные): холодильники распределительные – 70 кв.м. на 1000 человек, </w:t>
            </w:r>
            <w:proofErr w:type="spellStart"/>
            <w:r w:rsidRPr="00B03904">
              <w:t>фруктохранилища</w:t>
            </w:r>
            <w:proofErr w:type="spellEnd"/>
            <w:r w:rsidRPr="00B03904">
              <w:t>, овощехранилища, картофелехранилища – 610 кв.м. на 1000 человек;</w:t>
            </w:r>
            <w:proofErr w:type="gramEnd"/>
          </w:p>
          <w:p w:rsidR="00C843E0" w:rsidRPr="00B03904" w:rsidRDefault="00C843E0" w:rsidP="00F74A16">
            <w:pPr>
              <w:jc w:val="both"/>
            </w:pPr>
            <w:r w:rsidRPr="00B03904">
              <w:t>- для складов строительных материалов – 300 кв.м. на 1000 человек.</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м</w:t>
            </w:r>
            <w:r w:rsidRPr="00B03904">
              <w:rPr>
                <w:sz w:val="20"/>
                <w:lang w:eastAsia="ru-RU"/>
              </w:rPr>
              <w:t xml:space="preserve">аксимальный процент застройки в границах земельного участка не </w:t>
            </w:r>
            <w:proofErr w:type="gramStart"/>
            <w:r w:rsidRPr="00B03904">
              <w:rPr>
                <w:sz w:val="20"/>
                <w:lang w:eastAsia="ru-RU"/>
              </w:rPr>
              <w:t>подлежат установлению</w:t>
            </w:r>
            <w:r w:rsidRPr="00B03904">
              <w:rPr>
                <w:sz w:val="20"/>
              </w:rPr>
              <w:t xml:space="preserve"> не подлежат</w:t>
            </w:r>
            <w:proofErr w:type="gramEnd"/>
            <w:r w:rsidRPr="00B03904">
              <w:rPr>
                <w:sz w:val="20"/>
              </w:rPr>
              <w:t xml:space="preserve"> установлению.</w:t>
            </w:r>
          </w:p>
          <w:p w:rsidR="00C843E0" w:rsidRPr="00B03904" w:rsidRDefault="00C843E0" w:rsidP="00F74A16">
            <w:pPr>
              <w:pStyle w:val="af9"/>
              <w:jc w:val="both"/>
              <w:rPr>
                <w:sz w:val="20"/>
              </w:rPr>
            </w:pPr>
            <w:r w:rsidRPr="00B03904">
              <w:rPr>
                <w:sz w:val="20"/>
              </w:rPr>
              <w:lastRenderedPageBreak/>
              <w:t>Минимальные отступы от границ земельного участка в целях определения места допустимого размещения объекта – 5.</w:t>
            </w:r>
          </w:p>
          <w:p w:rsidR="00C843E0" w:rsidRPr="00B03904" w:rsidRDefault="00C843E0" w:rsidP="00F74A16">
            <w:pPr>
              <w:pStyle w:val="af9"/>
              <w:jc w:val="both"/>
            </w:pPr>
            <w:r w:rsidRPr="00B03904">
              <w:rPr>
                <w:sz w:val="20"/>
              </w:rPr>
              <w:t>Предельное количество надземных этажей – 3</w:t>
            </w:r>
          </w:p>
        </w:tc>
      </w:tr>
    </w:tbl>
    <w:p w:rsidR="00381C46" w:rsidRPr="00B03904" w:rsidRDefault="00381C46" w:rsidP="000417A5">
      <w:pPr>
        <w:pStyle w:val="af9"/>
      </w:pPr>
    </w:p>
    <w:p w:rsidR="000417A5" w:rsidRPr="00B03904" w:rsidRDefault="000417A5" w:rsidP="000417A5">
      <w:pPr>
        <w:rPr>
          <w:b/>
        </w:rPr>
      </w:pPr>
      <w:r w:rsidRPr="00B03904">
        <w:rPr>
          <w:b/>
        </w:rPr>
        <w:t>3.   ВСПОМОГАТЕЛЬНЫЕ ВИДЫ РАЗРЕШЁННОГО ИСПОЛЬЗОВАНИЯ</w:t>
      </w:r>
      <w:r w:rsidR="00290E85" w:rsidRPr="00B03904">
        <w:rPr>
          <w:b/>
        </w:rPr>
        <w:t xml:space="preserve">: </w:t>
      </w:r>
      <w:proofErr w:type="gramStart"/>
      <w:r w:rsidR="00290E85" w:rsidRPr="00B03904">
        <w:t>с</w:t>
      </w:r>
      <w:r w:rsidR="00290E85" w:rsidRPr="00B03904">
        <w:rPr>
          <w:lang w:eastAsia="ru-RU"/>
        </w:rPr>
        <w:t>м</w:t>
      </w:r>
      <w:proofErr w:type="gramEnd"/>
      <w:r w:rsidR="00290E85" w:rsidRPr="00B03904">
        <w:rPr>
          <w:lang w:eastAsia="ru-RU"/>
        </w:rPr>
        <w:t>. ст. 9 настоящих Правил.</w:t>
      </w:r>
    </w:p>
    <w:p w:rsidR="000417A5" w:rsidRPr="00B03904" w:rsidRDefault="000417A5" w:rsidP="002E5273">
      <w:pPr>
        <w:pStyle w:val="af9"/>
      </w:pPr>
    </w:p>
    <w:p w:rsidR="00071BAA" w:rsidRPr="00B03904" w:rsidRDefault="00071BAA" w:rsidP="005B5B6E">
      <w:pPr>
        <w:pStyle w:val="3"/>
      </w:pPr>
      <w:bookmarkStart w:id="92" w:name="_Toc252392615"/>
      <w:bookmarkStart w:id="93" w:name="_Toc389648119"/>
      <w:bookmarkStart w:id="94" w:name="_Toc414532058"/>
      <w:bookmarkStart w:id="95" w:name="_Toc43384748"/>
      <w:r w:rsidRPr="00B03904">
        <w:t xml:space="preserve">Статья </w:t>
      </w:r>
      <w:r w:rsidR="00290E85" w:rsidRPr="00B03904">
        <w:t>30</w:t>
      </w:r>
      <w:r w:rsidRPr="00B03904">
        <w:t>. Землепользование и застройка на территориях общественно-деловых зон</w:t>
      </w:r>
      <w:bookmarkEnd w:id="92"/>
      <w:bookmarkEnd w:id="93"/>
      <w:bookmarkEnd w:id="94"/>
      <w:bookmarkEnd w:id="95"/>
    </w:p>
    <w:p w:rsidR="00071BAA" w:rsidRPr="00B03904" w:rsidRDefault="00071BAA" w:rsidP="00931371">
      <w:pPr>
        <w:pStyle w:val="af9"/>
        <w:ind w:firstLine="425"/>
        <w:jc w:val="both"/>
      </w:pPr>
    </w:p>
    <w:p w:rsidR="00071BAA" w:rsidRPr="00B03904" w:rsidRDefault="00071BAA" w:rsidP="00931371">
      <w:pPr>
        <w:pStyle w:val="af9"/>
        <w:ind w:firstLine="567"/>
        <w:jc w:val="both"/>
      </w:pPr>
      <w:r w:rsidRPr="00B03904">
        <w:t xml:space="preserve">1. </w:t>
      </w:r>
      <w:proofErr w:type="gramStart"/>
      <w:r w:rsidRPr="00B03904">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071BAA" w:rsidRPr="00B03904" w:rsidRDefault="00071BAA" w:rsidP="00931371">
      <w:pPr>
        <w:pStyle w:val="af9"/>
        <w:ind w:firstLine="567"/>
        <w:jc w:val="both"/>
      </w:pPr>
      <w:r w:rsidRPr="00B03904">
        <w:t>2.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071BAA" w:rsidRPr="00B03904" w:rsidRDefault="00071BAA" w:rsidP="00931371">
      <w:pPr>
        <w:pStyle w:val="af9"/>
        <w:ind w:firstLine="567"/>
        <w:jc w:val="both"/>
        <w:rPr>
          <w:rFonts w:eastAsia="SimSun"/>
          <w:szCs w:val="24"/>
          <w:lang w:eastAsia="zh-CN"/>
        </w:rPr>
      </w:pPr>
      <w:r w:rsidRPr="00B03904">
        <w:rPr>
          <w:rFonts w:eastAsia="SimSun"/>
          <w:szCs w:val="24"/>
          <w:lang w:eastAsia="zh-CN"/>
        </w:rPr>
        <w:t xml:space="preserve">3. Изменение функционального назначения объектов социально-бытового и </w:t>
      </w:r>
      <w:proofErr w:type="spellStart"/>
      <w:r w:rsidRPr="00B03904">
        <w:rPr>
          <w:rFonts w:eastAsia="SimSun"/>
          <w:szCs w:val="24"/>
          <w:lang w:eastAsia="zh-CN"/>
        </w:rPr>
        <w:t>культурно-досугового</w:t>
      </w:r>
      <w:proofErr w:type="spellEnd"/>
      <w:r w:rsidRPr="00B03904">
        <w:rPr>
          <w:rFonts w:eastAsia="SimSun"/>
          <w:szCs w:val="24"/>
          <w:lang w:eastAsia="zh-CN"/>
        </w:rPr>
        <w:t xml:space="preserve">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w:t>
      </w:r>
      <w:r w:rsidR="003314E9" w:rsidRPr="00B03904">
        <w:rPr>
          <w:rFonts w:eastAsia="SimSun"/>
          <w:szCs w:val="24"/>
          <w:lang w:eastAsia="zh-CN"/>
        </w:rPr>
        <w:t>пускается.</w:t>
      </w:r>
      <w:r w:rsidRPr="00B03904">
        <w:rPr>
          <w:rFonts w:eastAsia="SimSun"/>
          <w:szCs w:val="24"/>
          <w:lang w:eastAsia="zh-CN"/>
        </w:rPr>
        <w:t xml:space="preserve"> </w:t>
      </w:r>
    </w:p>
    <w:p w:rsidR="00071BAA" w:rsidRPr="00B03904" w:rsidRDefault="00071BAA" w:rsidP="00071BAA">
      <w:pPr>
        <w:pStyle w:val="af9"/>
        <w:ind w:firstLine="567"/>
        <w:jc w:val="both"/>
        <w:rPr>
          <w:rFonts w:eastAsia="SimSun"/>
          <w:szCs w:val="24"/>
          <w:lang w:eastAsia="zh-CN"/>
        </w:rPr>
      </w:pPr>
      <w:r w:rsidRPr="00B03904">
        <w:rPr>
          <w:rFonts w:eastAsia="SimSun"/>
          <w:szCs w:val="24"/>
          <w:lang w:eastAsia="zh-CN"/>
        </w:rPr>
        <w:t>4.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071BAA" w:rsidRPr="00B03904" w:rsidRDefault="00071BAA" w:rsidP="005B5B6E">
      <w:pPr>
        <w:pStyle w:val="3"/>
      </w:pPr>
      <w:bookmarkStart w:id="96" w:name="_Toc414532059"/>
      <w:bookmarkStart w:id="97" w:name="_Toc43384749"/>
      <w:r w:rsidRPr="00B03904">
        <w:t xml:space="preserve">Статья </w:t>
      </w:r>
      <w:r w:rsidR="00B020B4" w:rsidRPr="00B03904">
        <w:t>3</w:t>
      </w:r>
      <w:r w:rsidR="00290E85" w:rsidRPr="00B03904">
        <w:t>1</w:t>
      </w:r>
      <w:r w:rsidRPr="00B03904">
        <w:t xml:space="preserve">. </w:t>
      </w:r>
      <w:bookmarkEnd w:id="96"/>
      <w:r w:rsidR="00EA0A2B" w:rsidRPr="00B03904">
        <w:rPr>
          <w:bCs w:val="0"/>
          <w:lang w:eastAsia="ru-RU"/>
        </w:rPr>
        <w:t>Многофункциональная общественно-деловая зона (О</w:t>
      </w:r>
      <w:proofErr w:type="gramStart"/>
      <w:r w:rsidR="00EA0A2B" w:rsidRPr="00B03904">
        <w:rPr>
          <w:bCs w:val="0"/>
          <w:lang w:eastAsia="ru-RU"/>
        </w:rPr>
        <w:t>1</w:t>
      </w:r>
      <w:proofErr w:type="gramEnd"/>
      <w:r w:rsidR="00EA0A2B" w:rsidRPr="00B03904">
        <w:rPr>
          <w:bCs w:val="0"/>
          <w:lang w:eastAsia="ru-RU"/>
        </w:rPr>
        <w:t>)</w:t>
      </w:r>
      <w:bookmarkEnd w:id="97"/>
    </w:p>
    <w:p w:rsidR="00071BAA" w:rsidRPr="00B03904" w:rsidRDefault="00071BAA" w:rsidP="00071BAA">
      <w:pPr>
        <w:rPr>
          <w:b/>
        </w:rPr>
      </w:pPr>
    </w:p>
    <w:p w:rsidR="00071BAA" w:rsidRPr="00B03904" w:rsidRDefault="00071BAA" w:rsidP="00071BAA">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2B5E9F" w:rsidRPr="00B03904" w:rsidTr="0099419E">
        <w:trPr>
          <w:trHeight w:val="692"/>
        </w:trPr>
        <w:tc>
          <w:tcPr>
            <w:tcW w:w="8613" w:type="dxa"/>
            <w:gridSpan w:val="2"/>
            <w:vAlign w:val="center"/>
          </w:tcPr>
          <w:p w:rsidR="002B5E9F" w:rsidRPr="00B03904" w:rsidRDefault="002B5E9F"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9419E">
        <w:trPr>
          <w:trHeight w:val="505"/>
        </w:trPr>
        <w:tc>
          <w:tcPr>
            <w:tcW w:w="3369" w:type="dxa"/>
            <w:vAlign w:val="center"/>
          </w:tcPr>
          <w:p w:rsidR="002B5E9F" w:rsidRPr="00B03904" w:rsidRDefault="00056D87" w:rsidP="0099419E">
            <w:pPr>
              <w:jc w:val="center"/>
              <w:rPr>
                <w:b/>
                <w:sz w:val="14"/>
                <w:szCs w:val="14"/>
              </w:rPr>
            </w:pPr>
            <w:r>
              <w:rPr>
                <w:b/>
                <w:sz w:val="14"/>
                <w:szCs w:val="14"/>
              </w:rPr>
              <w:t>НАИМЕНОВАНИЕ ВИДОВ</w:t>
            </w:r>
            <w:r w:rsidR="002B5E9F" w:rsidRPr="00B90416">
              <w:rPr>
                <w:b/>
                <w:sz w:val="14"/>
                <w:szCs w:val="14"/>
              </w:rPr>
              <w:t xml:space="preserve"> РАЗРЕШЁННОГО ИСПОЛЬЗОВАНИЯ</w:t>
            </w:r>
          </w:p>
        </w:tc>
        <w:tc>
          <w:tcPr>
            <w:tcW w:w="5244"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2B5E9F" w:rsidRPr="00B03904" w:rsidRDefault="002B5E9F" w:rsidP="0099419E">
            <w:pPr>
              <w:jc w:val="center"/>
              <w:rPr>
                <w:b/>
                <w:sz w:val="14"/>
                <w:szCs w:val="14"/>
              </w:rPr>
            </w:pPr>
          </w:p>
        </w:tc>
      </w:tr>
      <w:tr w:rsidR="00C843E0" w:rsidRPr="00B03904" w:rsidTr="00C843E0">
        <w:tc>
          <w:tcPr>
            <w:tcW w:w="3369" w:type="dxa"/>
          </w:tcPr>
          <w:p w:rsidR="00C843E0" w:rsidRPr="00B03904" w:rsidRDefault="00C843E0" w:rsidP="00C44D4B">
            <w:pPr>
              <w:autoSpaceDN w:val="0"/>
              <w:adjustRightInd w:val="0"/>
              <w:jc w:val="both"/>
            </w:pPr>
            <w:r w:rsidRPr="00B03904">
              <w:t>Бытовое обслуживание (3.3)</w:t>
            </w:r>
          </w:p>
        </w:tc>
        <w:tc>
          <w:tcPr>
            <w:tcW w:w="5244" w:type="dxa"/>
          </w:tcPr>
          <w:p w:rsidR="00C843E0" w:rsidRPr="00B03904" w:rsidRDefault="00C843E0" w:rsidP="00C44D4B">
            <w:pPr>
              <w:pStyle w:val="af9"/>
              <w:jc w:val="both"/>
              <w:rPr>
                <w:sz w:val="20"/>
                <w:lang w:eastAsia="ru-RU"/>
              </w:rPr>
            </w:pPr>
            <w:r w:rsidRPr="00B03904">
              <w:rPr>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663" w:type="dxa"/>
          </w:tcPr>
          <w:p w:rsidR="00C843E0" w:rsidRPr="00B03904" w:rsidRDefault="00C843E0" w:rsidP="0093508A">
            <w:pPr>
              <w:pStyle w:val="af9"/>
              <w:jc w:val="both"/>
              <w:rPr>
                <w:sz w:val="20"/>
              </w:rPr>
            </w:pPr>
            <w:r w:rsidRPr="00B03904">
              <w:rPr>
                <w:sz w:val="20"/>
              </w:rPr>
              <w:t>Минимальные размеры земельного участка – 100 кв. м.</w:t>
            </w:r>
          </w:p>
          <w:p w:rsidR="00C843E0" w:rsidRPr="00B03904" w:rsidRDefault="00C843E0" w:rsidP="0093508A">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93508A">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C843E0" w:rsidRPr="00B03904" w:rsidRDefault="00C843E0" w:rsidP="0093508A">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93508A">
            <w:pPr>
              <w:pStyle w:val="af9"/>
              <w:jc w:val="both"/>
              <w:rPr>
                <w:sz w:val="20"/>
              </w:rPr>
            </w:pPr>
            <w:r w:rsidRPr="00B03904">
              <w:rPr>
                <w:sz w:val="20"/>
              </w:rPr>
              <w:t>Предельное количество надземных этажей – 3.</w:t>
            </w:r>
          </w:p>
          <w:p w:rsidR="00C843E0" w:rsidRPr="00B03904" w:rsidRDefault="00C843E0" w:rsidP="0093508A">
            <w:pPr>
              <w:pStyle w:val="af9"/>
              <w:jc w:val="both"/>
              <w:rPr>
                <w:sz w:val="20"/>
              </w:rPr>
            </w:pPr>
            <w:r w:rsidRPr="00B03904">
              <w:rPr>
                <w:sz w:val="20"/>
              </w:rPr>
              <w:t>Предельная высота объекта не более 20 м.</w:t>
            </w:r>
          </w:p>
        </w:tc>
      </w:tr>
      <w:tr w:rsidR="00C843E0" w:rsidRPr="00B03904" w:rsidTr="00C843E0">
        <w:tc>
          <w:tcPr>
            <w:tcW w:w="3369" w:type="dxa"/>
          </w:tcPr>
          <w:p w:rsidR="00C843E0" w:rsidRPr="00B03904" w:rsidRDefault="00C843E0" w:rsidP="00C44D4B">
            <w:pPr>
              <w:autoSpaceDN w:val="0"/>
              <w:adjustRightInd w:val="0"/>
              <w:jc w:val="both"/>
            </w:pPr>
            <w:r w:rsidRPr="00B03904">
              <w:t>Здравоохранение</w:t>
            </w:r>
            <w:r w:rsidRPr="00B03904">
              <w:rPr>
                <w:lang w:eastAsia="ru-RU"/>
              </w:rPr>
              <w:t xml:space="preserve"> </w:t>
            </w:r>
            <w:r w:rsidRPr="00B03904">
              <w:t>(3.4)</w:t>
            </w:r>
          </w:p>
        </w:tc>
        <w:tc>
          <w:tcPr>
            <w:tcW w:w="5244" w:type="dxa"/>
          </w:tcPr>
          <w:p w:rsidR="00C843E0" w:rsidRPr="00B03904" w:rsidRDefault="00C843E0" w:rsidP="00C44D4B">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w:t>
            </w:r>
            <w:r w:rsidRPr="00B03904">
              <w:rPr>
                <w:lang w:eastAsia="ru-RU"/>
              </w:rPr>
              <w:lastRenderedPageBreak/>
              <w:t>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6663" w:type="dxa"/>
          </w:tcPr>
          <w:p w:rsidR="00C843E0" w:rsidRPr="00B03904" w:rsidRDefault="00C843E0" w:rsidP="009154E6">
            <w:pPr>
              <w:pStyle w:val="af9"/>
              <w:jc w:val="both"/>
              <w:rPr>
                <w:sz w:val="20"/>
              </w:rPr>
            </w:pPr>
            <w:r w:rsidRPr="00B03904">
              <w:rPr>
                <w:sz w:val="20"/>
              </w:rPr>
              <w:lastRenderedPageBreak/>
              <w:t>Минимальные размеры земельного участка:</w:t>
            </w:r>
          </w:p>
          <w:p w:rsidR="00C843E0" w:rsidRPr="00B03904" w:rsidRDefault="00C843E0" w:rsidP="009154E6">
            <w:pPr>
              <w:pStyle w:val="af9"/>
              <w:jc w:val="both"/>
              <w:rPr>
                <w:sz w:val="20"/>
              </w:rPr>
            </w:pPr>
            <w:r w:rsidRPr="00B03904">
              <w:rPr>
                <w:sz w:val="20"/>
              </w:rPr>
              <w:lastRenderedPageBreak/>
              <w:t>- л</w:t>
            </w:r>
            <w:r w:rsidRPr="00B03904">
              <w:rPr>
                <w:sz w:val="20"/>
                <w:lang w:eastAsia="ru-RU"/>
              </w:rPr>
              <w:t>ечебно-профилактические медицинские организации, оказывающие медицинскую помощь в стационарных условиях, при вместимости:</w:t>
            </w:r>
          </w:p>
          <w:p w:rsidR="00C843E0" w:rsidRPr="00B03904" w:rsidRDefault="00C843E0" w:rsidP="009154E6">
            <w:pPr>
              <w:pStyle w:val="af9"/>
              <w:jc w:val="both"/>
              <w:rPr>
                <w:sz w:val="20"/>
              </w:rPr>
            </w:pPr>
            <w:r w:rsidRPr="00B03904">
              <w:rPr>
                <w:sz w:val="20"/>
              </w:rPr>
              <w:t>до 50 коек – 250 кв. м на 1 койку;</w:t>
            </w:r>
          </w:p>
          <w:p w:rsidR="00C843E0" w:rsidRPr="00B03904" w:rsidRDefault="00C843E0" w:rsidP="009154E6">
            <w:pPr>
              <w:pStyle w:val="af9"/>
              <w:jc w:val="both"/>
              <w:rPr>
                <w:sz w:val="20"/>
              </w:rPr>
            </w:pPr>
            <w:r w:rsidRPr="00B03904">
              <w:rPr>
                <w:sz w:val="20"/>
              </w:rPr>
              <w:t xml:space="preserve">свыше 50 до 100 коек –150 кв. м на 1 койку; </w:t>
            </w:r>
          </w:p>
          <w:p w:rsidR="00C843E0" w:rsidRPr="00B03904" w:rsidRDefault="00C843E0" w:rsidP="009154E6">
            <w:pPr>
              <w:pStyle w:val="af9"/>
              <w:jc w:val="both"/>
              <w:rPr>
                <w:sz w:val="20"/>
              </w:rPr>
            </w:pPr>
            <w:r w:rsidRPr="00B03904">
              <w:rPr>
                <w:sz w:val="20"/>
              </w:rPr>
              <w:t xml:space="preserve">свыше 100 до 200 коек –100 кв. м на 1 койку; </w:t>
            </w:r>
          </w:p>
          <w:p w:rsidR="00C843E0" w:rsidRPr="00B03904" w:rsidRDefault="00C843E0" w:rsidP="009154E6">
            <w:pPr>
              <w:pStyle w:val="af9"/>
              <w:jc w:val="both"/>
              <w:rPr>
                <w:sz w:val="20"/>
              </w:rPr>
            </w:pPr>
            <w:r w:rsidRPr="00B03904">
              <w:rPr>
                <w:sz w:val="20"/>
              </w:rPr>
              <w:t xml:space="preserve">свыше 200 до 400 коек –80 кв. м на 1 койку; </w:t>
            </w:r>
          </w:p>
          <w:p w:rsidR="00C843E0" w:rsidRPr="00B03904" w:rsidRDefault="00C843E0" w:rsidP="009154E6">
            <w:pPr>
              <w:pStyle w:val="af9"/>
              <w:jc w:val="both"/>
              <w:rPr>
                <w:sz w:val="20"/>
              </w:rPr>
            </w:pPr>
            <w:r w:rsidRPr="00B03904">
              <w:rPr>
                <w:sz w:val="20"/>
              </w:rPr>
              <w:t xml:space="preserve">свыше 400 до 800 коек –60 кв. м на 1 койку; </w:t>
            </w:r>
          </w:p>
          <w:p w:rsidR="00C843E0" w:rsidRPr="00B03904" w:rsidRDefault="00C843E0" w:rsidP="009154E6">
            <w:pPr>
              <w:pStyle w:val="af9"/>
              <w:jc w:val="both"/>
              <w:rPr>
                <w:sz w:val="20"/>
              </w:rPr>
            </w:pPr>
            <w:r w:rsidRPr="00B03904">
              <w:rPr>
                <w:sz w:val="20"/>
              </w:rPr>
              <w:t xml:space="preserve">свыше 800 коек – 50 кв. м на 1 койку; </w:t>
            </w:r>
          </w:p>
          <w:p w:rsidR="00C843E0" w:rsidRPr="00B03904" w:rsidRDefault="00C843E0" w:rsidP="009154E6">
            <w:pPr>
              <w:pStyle w:val="af9"/>
              <w:jc w:val="both"/>
              <w:rPr>
                <w:sz w:val="20"/>
              </w:rPr>
            </w:pPr>
            <w:r w:rsidRPr="00B03904">
              <w:rPr>
                <w:sz w:val="20"/>
              </w:rPr>
              <w:t>- медицинские организации скорой медицинской помощи – 500 кв</w:t>
            </w:r>
            <w:proofErr w:type="gramStart"/>
            <w:r w:rsidRPr="00B03904">
              <w:rPr>
                <w:sz w:val="20"/>
              </w:rPr>
              <w:t>.м</w:t>
            </w:r>
            <w:proofErr w:type="gramEnd"/>
            <w:r w:rsidRPr="00B03904">
              <w:rPr>
                <w:sz w:val="20"/>
              </w:rPr>
              <w:t xml:space="preserve"> на 1 автомобиль, но не менее 1000 кв.м на 1 автомобиль.</w:t>
            </w:r>
          </w:p>
          <w:p w:rsidR="00C843E0" w:rsidRPr="00B03904" w:rsidRDefault="00C843E0" w:rsidP="009154E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9154E6">
            <w:pPr>
              <w:pStyle w:val="af9"/>
              <w:jc w:val="both"/>
              <w:rPr>
                <w:sz w:val="20"/>
              </w:rPr>
            </w:pPr>
            <w:r w:rsidRPr="00B03904">
              <w:rPr>
                <w:sz w:val="20"/>
              </w:rPr>
              <w:t>Предельное количество надземных этажей – 5.</w:t>
            </w:r>
          </w:p>
          <w:p w:rsidR="00C843E0" w:rsidRPr="00B03904" w:rsidRDefault="00C843E0" w:rsidP="009154E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9154E6">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rPr>
          <w:trHeight w:val="131"/>
        </w:trPr>
        <w:tc>
          <w:tcPr>
            <w:tcW w:w="3369" w:type="dxa"/>
          </w:tcPr>
          <w:p w:rsidR="00C843E0" w:rsidRPr="00B03904" w:rsidRDefault="00C843E0" w:rsidP="00AD7A5D">
            <w:pPr>
              <w:widowControl/>
              <w:suppressAutoHyphens w:val="0"/>
              <w:overflowPunct/>
              <w:autoSpaceDN w:val="0"/>
              <w:adjustRightInd w:val="0"/>
              <w:jc w:val="both"/>
              <w:rPr>
                <w:lang w:eastAsia="ru-RU"/>
              </w:rPr>
            </w:pPr>
            <w:r w:rsidRPr="00B03904">
              <w:rPr>
                <w:lang w:eastAsia="ru-RU"/>
              </w:rPr>
              <w:lastRenderedPageBreak/>
              <w:t>Образование и просвещение (3.5)</w:t>
            </w:r>
          </w:p>
          <w:p w:rsidR="00C843E0" w:rsidRPr="00B03904" w:rsidRDefault="00C843E0" w:rsidP="00AD7A5D">
            <w:pPr>
              <w:autoSpaceDN w:val="0"/>
              <w:adjustRightInd w:val="0"/>
              <w:rPr>
                <w:lang w:eastAsia="ru-RU"/>
              </w:rPr>
            </w:pPr>
          </w:p>
        </w:tc>
        <w:tc>
          <w:tcPr>
            <w:tcW w:w="5244" w:type="dxa"/>
          </w:tcPr>
          <w:p w:rsidR="00C843E0" w:rsidRPr="00B03904" w:rsidRDefault="00C843E0" w:rsidP="00AD7A5D">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55" w:history="1">
              <w:r w:rsidRPr="00B03904">
                <w:rPr>
                  <w:lang w:eastAsia="ru-RU"/>
                </w:rPr>
                <w:t>кодами 3.5.1</w:t>
              </w:r>
            </w:hyperlink>
            <w:r w:rsidRPr="00B03904">
              <w:rPr>
                <w:lang w:eastAsia="ru-RU"/>
              </w:rPr>
              <w:t xml:space="preserve"> - </w:t>
            </w:r>
            <w:hyperlink r:id="rId56" w:history="1">
              <w:r w:rsidRPr="00B03904">
                <w:rPr>
                  <w:lang w:eastAsia="ru-RU"/>
                </w:rPr>
                <w:t>3.5.2</w:t>
              </w:r>
            </w:hyperlink>
            <w:r w:rsidRPr="00B03904">
              <w:rPr>
                <w:lang w:eastAsia="ru-RU"/>
              </w:rPr>
              <w:t>.</w:t>
            </w:r>
          </w:p>
          <w:p w:rsidR="00C843E0" w:rsidRPr="00B03904" w:rsidRDefault="00C843E0" w:rsidP="00AD7A5D">
            <w:pPr>
              <w:pStyle w:val="af9"/>
              <w:rPr>
                <w:sz w:val="20"/>
                <w:lang w:eastAsia="ru-RU"/>
              </w:rPr>
            </w:pPr>
          </w:p>
        </w:tc>
        <w:tc>
          <w:tcPr>
            <w:tcW w:w="6663" w:type="dxa"/>
          </w:tcPr>
          <w:p w:rsidR="00C843E0" w:rsidRPr="00B03904" w:rsidRDefault="00C843E0" w:rsidP="009154E6">
            <w:pPr>
              <w:pStyle w:val="af9"/>
              <w:jc w:val="both"/>
              <w:rPr>
                <w:sz w:val="20"/>
              </w:rPr>
            </w:pPr>
            <w:r w:rsidRPr="00B03904">
              <w:rPr>
                <w:sz w:val="20"/>
              </w:rPr>
              <w:t>Минимальные размеры земельного участка для объектов дошкольного образования:</w:t>
            </w:r>
          </w:p>
          <w:p w:rsidR="00C843E0" w:rsidRPr="00B03904" w:rsidRDefault="00C843E0" w:rsidP="009154E6">
            <w:pPr>
              <w:ind w:right="97"/>
              <w:jc w:val="both"/>
            </w:pPr>
            <w:r w:rsidRPr="00B03904">
              <w:rPr>
                <w:spacing w:val="-4"/>
              </w:rPr>
              <w:t>- до 100 мест</w:t>
            </w:r>
            <w:r w:rsidRPr="00B03904">
              <w:t xml:space="preserve"> – 40 кв</w:t>
            </w:r>
            <w:proofErr w:type="gramStart"/>
            <w:r w:rsidRPr="00B03904">
              <w:t>.м</w:t>
            </w:r>
            <w:proofErr w:type="gramEnd"/>
            <w:r w:rsidRPr="00B03904">
              <w:t xml:space="preserve"> на место;</w:t>
            </w:r>
          </w:p>
          <w:p w:rsidR="00C843E0" w:rsidRPr="00B03904" w:rsidRDefault="00C843E0" w:rsidP="009154E6">
            <w:pPr>
              <w:ind w:right="97"/>
              <w:jc w:val="both"/>
            </w:pPr>
            <w:r w:rsidRPr="00B03904">
              <w:t>- свыше 100 мест – 35 кв</w:t>
            </w:r>
            <w:proofErr w:type="gramStart"/>
            <w:r w:rsidRPr="00B03904">
              <w:t>.м</w:t>
            </w:r>
            <w:proofErr w:type="gramEnd"/>
            <w:r w:rsidRPr="00B03904">
              <w:t xml:space="preserve"> на место.</w:t>
            </w:r>
          </w:p>
          <w:p w:rsidR="00C843E0" w:rsidRPr="00B03904" w:rsidRDefault="00C843E0" w:rsidP="009154E6">
            <w:pPr>
              <w:widowControl/>
              <w:suppressAutoHyphens w:val="0"/>
              <w:overflowPunct/>
              <w:autoSpaceDN w:val="0"/>
              <w:adjustRightInd w:val="0"/>
              <w:jc w:val="both"/>
              <w:rPr>
                <w:lang w:eastAsia="ru-RU"/>
              </w:rPr>
            </w:pPr>
            <w:r w:rsidRPr="00B03904">
              <w:rPr>
                <w:lang w:eastAsia="ru-RU"/>
              </w:rPr>
              <w:t>Размеры земельных участков дошкольных образовательных организаций могут быть уменьшены на 30 - 40% для повышения уровня территориальной доступности; на 25% - в условиях реконструкции; на 15% - при размещении на рельефе с уклоном более 20%; на 10% - в поселениях-новостройках (за счет сокращения площади озеленения).</w:t>
            </w:r>
          </w:p>
          <w:p w:rsidR="00C843E0" w:rsidRPr="00B03904" w:rsidRDefault="00C843E0" w:rsidP="009154E6">
            <w:pPr>
              <w:pStyle w:val="af9"/>
              <w:jc w:val="both"/>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C843E0" w:rsidRPr="00B03904" w:rsidRDefault="00C843E0" w:rsidP="009154E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C843E0" w:rsidRPr="00B03904" w:rsidRDefault="00C843E0" w:rsidP="009154E6">
            <w:pPr>
              <w:pStyle w:val="af9"/>
              <w:jc w:val="both"/>
              <w:rPr>
                <w:sz w:val="20"/>
              </w:rPr>
            </w:pPr>
            <w:r w:rsidRPr="00B03904">
              <w:rPr>
                <w:sz w:val="20"/>
              </w:rPr>
              <w:t>Предельное количество надземных этажей – 3.</w:t>
            </w:r>
          </w:p>
          <w:p w:rsidR="00C843E0" w:rsidRPr="00B03904" w:rsidRDefault="00C843E0" w:rsidP="009154E6">
            <w:pPr>
              <w:pStyle w:val="af9"/>
              <w:jc w:val="both"/>
              <w:rPr>
                <w:sz w:val="20"/>
              </w:rPr>
            </w:pPr>
            <w:r w:rsidRPr="00B03904">
              <w:rPr>
                <w:sz w:val="20"/>
              </w:rPr>
              <w:t>Предельная высота объекта не подлежит установлению.</w:t>
            </w:r>
          </w:p>
          <w:p w:rsidR="00C843E0" w:rsidRPr="00B03904" w:rsidRDefault="00C843E0" w:rsidP="009154E6">
            <w:pPr>
              <w:pStyle w:val="af9"/>
              <w:jc w:val="both"/>
              <w:rPr>
                <w:sz w:val="20"/>
              </w:rPr>
            </w:pPr>
            <w:r w:rsidRPr="00B03904">
              <w:rPr>
                <w:sz w:val="20"/>
              </w:rPr>
              <w:t>Предельная высота ограждения – 2 м</w:t>
            </w:r>
          </w:p>
          <w:p w:rsidR="00C843E0" w:rsidRPr="00B03904" w:rsidRDefault="00C843E0" w:rsidP="009154E6">
            <w:pPr>
              <w:pStyle w:val="af9"/>
              <w:jc w:val="both"/>
              <w:rPr>
                <w:sz w:val="20"/>
              </w:rPr>
            </w:pPr>
          </w:p>
          <w:p w:rsidR="00C843E0" w:rsidRPr="00B03904" w:rsidRDefault="00C843E0" w:rsidP="009154E6">
            <w:pPr>
              <w:pStyle w:val="af9"/>
              <w:jc w:val="both"/>
              <w:rPr>
                <w:sz w:val="20"/>
              </w:rPr>
            </w:pPr>
            <w:r w:rsidRPr="00B03904">
              <w:rPr>
                <w:sz w:val="20"/>
              </w:rPr>
              <w:t>Минимальные размеры земельного участка для объектов начального и среднего общего образования при вместимости:</w:t>
            </w:r>
          </w:p>
          <w:p w:rsidR="00C843E0" w:rsidRPr="00B03904" w:rsidRDefault="00C843E0" w:rsidP="009154E6">
            <w:pPr>
              <w:widowControl/>
              <w:suppressAutoHyphens w:val="0"/>
              <w:overflowPunct/>
              <w:autoSpaceDN w:val="0"/>
              <w:adjustRightInd w:val="0"/>
              <w:jc w:val="both"/>
              <w:rPr>
                <w:lang w:eastAsia="ru-RU"/>
              </w:rPr>
            </w:pPr>
            <w:r w:rsidRPr="00B03904">
              <w:rPr>
                <w:lang w:eastAsia="ru-RU"/>
              </w:rPr>
              <w:t>от 40 до 400 учащихся – 50 кв. м на учащегося;</w:t>
            </w:r>
          </w:p>
          <w:p w:rsidR="00C843E0" w:rsidRPr="00B03904" w:rsidRDefault="00C843E0" w:rsidP="009154E6">
            <w:pPr>
              <w:widowControl/>
              <w:suppressAutoHyphens w:val="0"/>
              <w:overflowPunct/>
              <w:autoSpaceDN w:val="0"/>
              <w:adjustRightInd w:val="0"/>
              <w:jc w:val="both"/>
              <w:rPr>
                <w:lang w:eastAsia="ru-RU"/>
              </w:rPr>
            </w:pPr>
            <w:r w:rsidRPr="00B03904">
              <w:rPr>
                <w:lang w:eastAsia="ru-RU"/>
              </w:rPr>
              <w:t>от 400 до 500 учащихся – 60 кв. м на учащегося;</w:t>
            </w:r>
          </w:p>
          <w:p w:rsidR="00C843E0" w:rsidRPr="00B03904" w:rsidRDefault="00C843E0" w:rsidP="009154E6">
            <w:pPr>
              <w:widowControl/>
              <w:suppressAutoHyphens w:val="0"/>
              <w:overflowPunct/>
              <w:autoSpaceDN w:val="0"/>
              <w:adjustRightInd w:val="0"/>
              <w:jc w:val="both"/>
              <w:rPr>
                <w:lang w:eastAsia="ru-RU"/>
              </w:rPr>
            </w:pPr>
            <w:r w:rsidRPr="00B03904">
              <w:rPr>
                <w:lang w:eastAsia="ru-RU"/>
              </w:rPr>
              <w:t>от 500 до 600 учащихся – 50 кв. м на учащегося;</w:t>
            </w:r>
          </w:p>
          <w:p w:rsidR="00C843E0" w:rsidRPr="00B03904" w:rsidRDefault="00C843E0" w:rsidP="009154E6">
            <w:pPr>
              <w:widowControl/>
              <w:suppressAutoHyphens w:val="0"/>
              <w:overflowPunct/>
              <w:autoSpaceDN w:val="0"/>
              <w:adjustRightInd w:val="0"/>
              <w:jc w:val="both"/>
              <w:rPr>
                <w:lang w:eastAsia="ru-RU"/>
              </w:rPr>
            </w:pPr>
            <w:r w:rsidRPr="00B03904">
              <w:rPr>
                <w:lang w:eastAsia="ru-RU"/>
              </w:rPr>
              <w:t>от 600 до 800 учащихся – 40 кв. м на учащегося;</w:t>
            </w:r>
          </w:p>
          <w:p w:rsidR="00C843E0" w:rsidRPr="00B03904" w:rsidRDefault="00C843E0" w:rsidP="009154E6">
            <w:pPr>
              <w:widowControl/>
              <w:suppressAutoHyphens w:val="0"/>
              <w:overflowPunct/>
              <w:autoSpaceDN w:val="0"/>
              <w:adjustRightInd w:val="0"/>
              <w:jc w:val="both"/>
              <w:rPr>
                <w:lang w:eastAsia="ru-RU"/>
              </w:rPr>
            </w:pPr>
            <w:r w:rsidRPr="00B03904">
              <w:rPr>
                <w:lang w:eastAsia="ru-RU"/>
              </w:rPr>
              <w:t>от 800 до 1100 учащихся – 33 кв. м на учащегося;</w:t>
            </w:r>
          </w:p>
          <w:p w:rsidR="00C843E0" w:rsidRPr="00B03904" w:rsidRDefault="00C843E0" w:rsidP="009154E6">
            <w:pPr>
              <w:widowControl/>
              <w:suppressAutoHyphens w:val="0"/>
              <w:overflowPunct/>
              <w:autoSpaceDN w:val="0"/>
              <w:adjustRightInd w:val="0"/>
              <w:jc w:val="both"/>
              <w:rPr>
                <w:lang w:eastAsia="ru-RU"/>
              </w:rPr>
            </w:pPr>
            <w:r w:rsidRPr="00B03904">
              <w:rPr>
                <w:lang w:eastAsia="ru-RU"/>
              </w:rPr>
              <w:t>от 1100 до 1500 учащихся – 21 кв. м на учащегося;</w:t>
            </w:r>
          </w:p>
          <w:p w:rsidR="00C843E0" w:rsidRPr="00B03904" w:rsidRDefault="00C843E0" w:rsidP="009154E6">
            <w:pPr>
              <w:widowControl/>
              <w:suppressAutoHyphens w:val="0"/>
              <w:overflowPunct/>
              <w:autoSpaceDN w:val="0"/>
              <w:adjustRightInd w:val="0"/>
              <w:jc w:val="both"/>
              <w:rPr>
                <w:lang w:eastAsia="ru-RU"/>
              </w:rPr>
            </w:pPr>
            <w:r w:rsidRPr="00B03904">
              <w:rPr>
                <w:lang w:eastAsia="ru-RU"/>
              </w:rPr>
              <w:lastRenderedPageBreak/>
              <w:t>от 1500 до 2000 учащихся – 17 кв. м на учащегося;</w:t>
            </w:r>
          </w:p>
          <w:p w:rsidR="00C843E0" w:rsidRPr="00B03904" w:rsidRDefault="00C843E0" w:rsidP="009154E6">
            <w:pPr>
              <w:widowControl/>
              <w:suppressAutoHyphens w:val="0"/>
              <w:overflowPunct/>
              <w:autoSpaceDN w:val="0"/>
              <w:adjustRightInd w:val="0"/>
              <w:jc w:val="both"/>
              <w:rPr>
                <w:lang w:eastAsia="ru-RU"/>
              </w:rPr>
            </w:pPr>
            <w:r w:rsidRPr="00B03904">
              <w:rPr>
                <w:lang w:eastAsia="ru-RU"/>
              </w:rPr>
              <w:t>свыше 2000 учащихся – 16 кв. м на учащегося.</w:t>
            </w:r>
          </w:p>
          <w:p w:rsidR="00C843E0" w:rsidRPr="00B03904" w:rsidRDefault="00C843E0" w:rsidP="009154E6">
            <w:pPr>
              <w:widowControl/>
              <w:suppressAutoHyphens w:val="0"/>
              <w:overflowPunct/>
              <w:autoSpaceDN w:val="0"/>
              <w:adjustRightInd w:val="0"/>
              <w:jc w:val="both"/>
              <w:rPr>
                <w:sz w:val="22"/>
                <w:szCs w:val="22"/>
              </w:rPr>
            </w:pPr>
            <w:r w:rsidRPr="00B03904">
              <w:rPr>
                <w:lang w:eastAsia="ru-RU"/>
              </w:rPr>
              <w:t>Размеры земельных участков школ могут быть уменьшены на 40% для повышения уровня территориальной доступности; на 20% - в условиях реконструкции; увеличены за счет учебно-производственной зоны.</w:t>
            </w:r>
            <w:r w:rsidRPr="00B03904">
              <w:rPr>
                <w:sz w:val="22"/>
                <w:szCs w:val="22"/>
              </w:rPr>
              <w:t xml:space="preserve"> </w:t>
            </w:r>
          </w:p>
          <w:p w:rsidR="00C843E0" w:rsidRPr="00B03904" w:rsidRDefault="00C843E0" w:rsidP="009154E6">
            <w:pPr>
              <w:pStyle w:val="af9"/>
              <w:jc w:val="both"/>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C843E0" w:rsidRPr="00B03904" w:rsidRDefault="00C843E0" w:rsidP="009154E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C843E0" w:rsidRPr="00B03904" w:rsidRDefault="00C843E0" w:rsidP="009154E6">
            <w:pPr>
              <w:pStyle w:val="af9"/>
              <w:jc w:val="both"/>
              <w:rPr>
                <w:sz w:val="20"/>
              </w:rPr>
            </w:pPr>
            <w:r w:rsidRPr="00B03904">
              <w:rPr>
                <w:sz w:val="20"/>
              </w:rPr>
              <w:t>Предельное количество надземных этажей – 3.</w:t>
            </w:r>
          </w:p>
          <w:p w:rsidR="00C843E0" w:rsidRPr="00B03904" w:rsidRDefault="00C843E0" w:rsidP="009154E6">
            <w:pPr>
              <w:pStyle w:val="af9"/>
              <w:jc w:val="both"/>
              <w:rPr>
                <w:sz w:val="22"/>
                <w:szCs w:val="22"/>
              </w:rPr>
            </w:pPr>
            <w:r w:rsidRPr="00B03904">
              <w:rPr>
                <w:sz w:val="20"/>
              </w:rPr>
              <w:t>Предельная высота объекта не подлежит установлению.</w:t>
            </w:r>
          </w:p>
          <w:p w:rsidR="00C843E0" w:rsidRPr="00B03904" w:rsidRDefault="00C843E0" w:rsidP="009154E6">
            <w:pPr>
              <w:pStyle w:val="af9"/>
              <w:jc w:val="both"/>
              <w:rPr>
                <w:sz w:val="20"/>
              </w:rPr>
            </w:pPr>
            <w:r w:rsidRPr="00B03904">
              <w:rPr>
                <w:sz w:val="20"/>
              </w:rPr>
              <w:t>Предельная высота ограждения – 2 м</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rsidP="00C44D4B">
            <w:pPr>
              <w:widowControl/>
              <w:suppressAutoHyphens w:val="0"/>
              <w:overflowPunct/>
              <w:autoSpaceDN w:val="0"/>
              <w:adjustRightInd w:val="0"/>
              <w:jc w:val="both"/>
            </w:pPr>
            <w:r w:rsidRPr="00B03904">
              <w:rPr>
                <w:lang w:eastAsia="ru-RU"/>
              </w:rPr>
              <w:lastRenderedPageBreak/>
              <w:t xml:space="preserve">Культурное развитие </w:t>
            </w:r>
            <w:r w:rsidRPr="00B03904">
              <w:t>(3.6)</w:t>
            </w: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C44D4B">
            <w:pPr>
              <w:autoSpaceDN w:val="0"/>
              <w:adjustRightInd w:val="0"/>
              <w:jc w:val="both"/>
              <w:rPr>
                <w:lang w:eastAsia="ru-RU"/>
              </w:rPr>
            </w:pPr>
            <w:r w:rsidRPr="00B03904">
              <w:rPr>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8420BB">
            <w:pPr>
              <w:pStyle w:val="af9"/>
              <w:jc w:val="both"/>
              <w:rPr>
                <w:sz w:val="20"/>
              </w:rPr>
            </w:pPr>
            <w:r w:rsidRPr="00B03904">
              <w:rPr>
                <w:sz w:val="20"/>
              </w:rPr>
              <w:t>Минимальные размеры земельного участка:</w:t>
            </w:r>
          </w:p>
          <w:p w:rsidR="00C843E0" w:rsidRPr="00B03904" w:rsidRDefault="00C843E0" w:rsidP="008420BB">
            <w:pPr>
              <w:pStyle w:val="af9"/>
              <w:jc w:val="both"/>
              <w:rPr>
                <w:sz w:val="20"/>
              </w:rPr>
            </w:pPr>
            <w:r w:rsidRPr="00B03904">
              <w:rPr>
                <w:sz w:val="20"/>
              </w:rPr>
              <w:t>- общедоступные библиотеки: 32 кв.м. на 1000 ед. хранения;</w:t>
            </w:r>
          </w:p>
          <w:p w:rsidR="00C843E0" w:rsidRPr="00B03904" w:rsidRDefault="00C843E0" w:rsidP="008420BB">
            <w:pPr>
              <w:pStyle w:val="af9"/>
              <w:jc w:val="both"/>
              <w:rPr>
                <w:sz w:val="20"/>
              </w:rPr>
            </w:pPr>
            <w:r w:rsidRPr="00B03904">
              <w:rPr>
                <w:sz w:val="20"/>
              </w:rPr>
              <w:t>- детские библиотеки - 36 кв.м. на 1000 ед. хранения</w:t>
            </w:r>
          </w:p>
          <w:p w:rsidR="00C843E0" w:rsidRPr="00B03904" w:rsidRDefault="00C843E0" w:rsidP="008420BB">
            <w:pPr>
              <w:pStyle w:val="af9"/>
              <w:jc w:val="both"/>
              <w:rPr>
                <w:sz w:val="20"/>
              </w:rPr>
            </w:pPr>
            <w:r w:rsidRPr="00B03904">
              <w:rPr>
                <w:sz w:val="20"/>
              </w:rPr>
              <w:t>- юношеские библиотеки - 38 кв.м. на 1000 ед. хранения;</w:t>
            </w:r>
          </w:p>
          <w:p w:rsidR="00C843E0" w:rsidRPr="00B03904" w:rsidRDefault="00C843E0" w:rsidP="008420BB">
            <w:pPr>
              <w:pStyle w:val="af9"/>
              <w:jc w:val="both"/>
              <w:rPr>
                <w:sz w:val="20"/>
              </w:rPr>
            </w:pPr>
            <w:r w:rsidRPr="00B03904">
              <w:rPr>
                <w:sz w:val="20"/>
              </w:rPr>
              <w:t>- учреждения культуры клубного типа – 4000 кв</w:t>
            </w:r>
            <w:proofErr w:type="gramStart"/>
            <w:r w:rsidRPr="00B03904">
              <w:rPr>
                <w:sz w:val="20"/>
              </w:rPr>
              <w:t>.м</w:t>
            </w:r>
            <w:proofErr w:type="gramEnd"/>
            <w:r w:rsidRPr="00B03904">
              <w:rPr>
                <w:sz w:val="20"/>
              </w:rPr>
              <w:t>;</w:t>
            </w:r>
          </w:p>
          <w:p w:rsidR="00C843E0" w:rsidRPr="00B03904" w:rsidRDefault="00C843E0" w:rsidP="008420BB">
            <w:pPr>
              <w:pStyle w:val="af9"/>
              <w:jc w:val="both"/>
              <w:rPr>
                <w:sz w:val="20"/>
              </w:rPr>
            </w:pPr>
            <w:r w:rsidRPr="00B03904">
              <w:rPr>
                <w:sz w:val="20"/>
              </w:rPr>
              <w:t>- музеи, выставочные залы, галереи, – 0,5 га на 500 кв.м. экспозиционной площади;</w:t>
            </w:r>
          </w:p>
          <w:p w:rsidR="00C843E0" w:rsidRPr="00B03904" w:rsidRDefault="00C843E0" w:rsidP="008420BB">
            <w:pPr>
              <w:pStyle w:val="af9"/>
              <w:jc w:val="both"/>
              <w:rPr>
                <w:sz w:val="20"/>
              </w:rPr>
            </w:pPr>
            <w:r w:rsidRPr="00B03904">
              <w:rPr>
                <w:sz w:val="20"/>
              </w:rPr>
              <w:t>- театры – 1 га;</w:t>
            </w:r>
          </w:p>
          <w:p w:rsidR="00C843E0" w:rsidRPr="00B03904" w:rsidRDefault="00C843E0" w:rsidP="008420BB">
            <w:pPr>
              <w:pStyle w:val="af9"/>
              <w:jc w:val="both"/>
              <w:rPr>
                <w:sz w:val="20"/>
              </w:rPr>
            </w:pPr>
            <w:r w:rsidRPr="00B03904">
              <w:rPr>
                <w:sz w:val="20"/>
              </w:rPr>
              <w:t>- концертные залы – 0,7 га;</w:t>
            </w:r>
          </w:p>
          <w:p w:rsidR="00C843E0" w:rsidRPr="00B03904" w:rsidRDefault="00C843E0" w:rsidP="008420BB">
            <w:pPr>
              <w:pStyle w:val="af9"/>
              <w:jc w:val="both"/>
              <w:rPr>
                <w:sz w:val="20"/>
              </w:rPr>
            </w:pPr>
            <w:r w:rsidRPr="00B03904">
              <w:rPr>
                <w:sz w:val="20"/>
              </w:rPr>
              <w:t>-универсальные спортивно-зрелищные залы – 5 га.</w:t>
            </w:r>
          </w:p>
          <w:p w:rsidR="00C843E0" w:rsidRPr="00B03904" w:rsidRDefault="00C843E0" w:rsidP="008420BB">
            <w:pPr>
              <w:pStyle w:val="af9"/>
              <w:jc w:val="both"/>
              <w:rPr>
                <w:sz w:val="20"/>
              </w:rPr>
            </w:pPr>
            <w:r w:rsidRPr="00B03904">
              <w:rPr>
                <w:sz w:val="20"/>
              </w:rPr>
              <w:t>Минимальные размеры земельного участка для иных объектов культурного развития, максимальные размеры земельного участка, предельная высота объекта не подлежат установлению.</w:t>
            </w:r>
          </w:p>
          <w:p w:rsidR="00C843E0" w:rsidRPr="00B03904" w:rsidRDefault="00C843E0" w:rsidP="008420BB">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8420BB">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8420BB">
            <w:pPr>
              <w:pStyle w:val="af9"/>
              <w:jc w:val="both"/>
            </w:pPr>
            <w:r w:rsidRPr="00B03904">
              <w:rPr>
                <w:sz w:val="20"/>
              </w:rPr>
              <w:t>Предельное количество надземных этажей – 3</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rsidP="00C44D4B">
            <w:pPr>
              <w:widowControl/>
              <w:suppressAutoHyphens w:val="0"/>
              <w:overflowPunct/>
              <w:autoSpaceDN w:val="0"/>
              <w:adjustRightInd w:val="0"/>
              <w:jc w:val="both"/>
              <w:rPr>
                <w:lang w:eastAsia="ru-RU"/>
              </w:rPr>
            </w:pPr>
            <w:r w:rsidRPr="00B03904">
              <w:rPr>
                <w:lang w:eastAsia="ru-RU"/>
              </w:rPr>
              <w:t>Религиозное использование</w:t>
            </w:r>
          </w:p>
          <w:p w:rsidR="00C843E0" w:rsidRPr="00B03904" w:rsidRDefault="00C843E0" w:rsidP="00C44D4B">
            <w:pPr>
              <w:autoSpaceDN w:val="0"/>
              <w:adjustRightInd w:val="0"/>
              <w:jc w:val="both"/>
            </w:pPr>
            <w:r w:rsidRPr="00B03904">
              <w:t xml:space="preserve"> (3.7)</w:t>
            </w: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C44D4B">
            <w:pPr>
              <w:autoSpaceDN w:val="0"/>
              <w:adjustRightInd w:val="0"/>
              <w:jc w:val="both"/>
              <w:rPr>
                <w:lang w:eastAsia="ru-RU"/>
              </w:rPr>
            </w:pPr>
            <w:r w:rsidRPr="00B03904">
              <w:rPr>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8420BB">
            <w:pPr>
              <w:pStyle w:val="af9"/>
              <w:jc w:val="both"/>
              <w:rPr>
                <w:sz w:val="20"/>
              </w:rPr>
            </w:pPr>
            <w:r w:rsidRPr="00B03904">
              <w:rPr>
                <w:sz w:val="20"/>
              </w:rPr>
              <w:t>Минимальные размеры земельного участка – 100 кв.м.</w:t>
            </w:r>
          </w:p>
          <w:p w:rsidR="00C843E0" w:rsidRPr="00B03904" w:rsidRDefault="00C843E0" w:rsidP="008420BB">
            <w:pPr>
              <w:pStyle w:val="af9"/>
              <w:jc w:val="both"/>
              <w:rPr>
                <w:sz w:val="20"/>
              </w:rPr>
            </w:pPr>
            <w:r w:rsidRPr="00B03904">
              <w:rPr>
                <w:sz w:val="20"/>
              </w:rPr>
              <w:t>Максимальные размеры земельного участка – 2000 кв.м.</w:t>
            </w:r>
          </w:p>
          <w:p w:rsidR="00C843E0" w:rsidRPr="00B03904" w:rsidRDefault="00C843E0" w:rsidP="008420BB">
            <w:pPr>
              <w:pStyle w:val="af9"/>
              <w:jc w:val="both"/>
              <w:rPr>
                <w:sz w:val="20"/>
              </w:rPr>
            </w:pPr>
            <w:r w:rsidRPr="00B03904">
              <w:rPr>
                <w:sz w:val="20"/>
              </w:rPr>
              <w:t>Предельное количество этажей объекта – не подлежат установлению.</w:t>
            </w:r>
          </w:p>
          <w:p w:rsidR="00C843E0" w:rsidRPr="00B03904" w:rsidRDefault="00C843E0" w:rsidP="008420BB">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4 м.</w:t>
            </w:r>
          </w:p>
          <w:p w:rsidR="00C843E0" w:rsidRPr="00B03904" w:rsidRDefault="00C843E0" w:rsidP="008420BB">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8420BB">
            <w:pPr>
              <w:pStyle w:val="af9"/>
              <w:jc w:val="both"/>
              <w:rPr>
                <w:sz w:val="20"/>
              </w:rPr>
            </w:pPr>
            <w:r w:rsidRPr="00B03904">
              <w:rPr>
                <w:sz w:val="20"/>
              </w:rPr>
              <w:t>Предельная высота объекта – 30 м.</w:t>
            </w:r>
          </w:p>
        </w:tc>
      </w:tr>
      <w:tr w:rsidR="00C843E0" w:rsidRPr="00B03904" w:rsidTr="00C843E0">
        <w:tc>
          <w:tcPr>
            <w:tcW w:w="3369" w:type="dxa"/>
          </w:tcPr>
          <w:p w:rsidR="00C843E0" w:rsidRPr="00B03904" w:rsidRDefault="00C843E0" w:rsidP="00C44D4B">
            <w:pPr>
              <w:autoSpaceDN w:val="0"/>
              <w:adjustRightInd w:val="0"/>
              <w:jc w:val="both"/>
            </w:pPr>
            <w:r w:rsidRPr="00B03904">
              <w:t>Деловое управление</w:t>
            </w:r>
          </w:p>
          <w:p w:rsidR="00C843E0" w:rsidRPr="00B03904" w:rsidRDefault="00C843E0" w:rsidP="00C44D4B">
            <w:pPr>
              <w:autoSpaceDN w:val="0"/>
              <w:adjustRightInd w:val="0"/>
              <w:jc w:val="both"/>
              <w:rPr>
                <w:lang w:eastAsia="ru-RU"/>
              </w:rPr>
            </w:pPr>
            <w:r w:rsidRPr="00B03904">
              <w:t>(4.1)</w:t>
            </w:r>
          </w:p>
          <w:p w:rsidR="00C843E0" w:rsidRPr="00B03904" w:rsidRDefault="00C843E0" w:rsidP="00C44D4B">
            <w:pPr>
              <w:pStyle w:val="af9"/>
              <w:jc w:val="both"/>
              <w:rPr>
                <w:sz w:val="20"/>
              </w:rPr>
            </w:pPr>
          </w:p>
        </w:tc>
        <w:tc>
          <w:tcPr>
            <w:tcW w:w="5244" w:type="dxa"/>
          </w:tcPr>
          <w:p w:rsidR="00C843E0" w:rsidRPr="00B03904" w:rsidRDefault="00C843E0" w:rsidP="00C44D4B">
            <w:pPr>
              <w:autoSpaceDN w:val="0"/>
              <w:adjustRightInd w:val="0"/>
              <w:jc w:val="both"/>
              <w:rPr>
                <w:lang w:eastAsia="ru-RU"/>
              </w:rPr>
            </w:pPr>
            <w:r w:rsidRPr="00B03904">
              <w:rPr>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B03904">
              <w:rPr>
                <w:lang w:eastAsia="ru-RU"/>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3" w:type="dxa"/>
          </w:tcPr>
          <w:p w:rsidR="00C843E0" w:rsidRPr="00B03904" w:rsidRDefault="00C843E0" w:rsidP="00F74A16">
            <w:pPr>
              <w:pStyle w:val="af9"/>
              <w:jc w:val="both"/>
              <w:rPr>
                <w:sz w:val="20"/>
              </w:rPr>
            </w:pPr>
            <w:r w:rsidRPr="00B03904">
              <w:rPr>
                <w:sz w:val="20"/>
              </w:rPr>
              <w:lastRenderedPageBreak/>
              <w:t>Минимальные размеры земельного участка – 1000 кв. м.</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F74A16">
            <w:pPr>
              <w:pStyle w:val="af9"/>
              <w:jc w:val="both"/>
              <w:rPr>
                <w:sz w:val="20"/>
              </w:rPr>
            </w:pPr>
            <w:r w:rsidRPr="00B03904">
              <w:rPr>
                <w:sz w:val="20"/>
              </w:rPr>
              <w:lastRenderedPageBreak/>
              <w:t>Предельное количество надземных этажей – 3.</w:t>
            </w:r>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50</w:t>
            </w:r>
          </w:p>
        </w:tc>
      </w:tr>
      <w:tr w:rsidR="00C843E0" w:rsidRPr="00B03904" w:rsidTr="00C843E0">
        <w:tc>
          <w:tcPr>
            <w:tcW w:w="3369" w:type="dxa"/>
          </w:tcPr>
          <w:p w:rsidR="00C843E0" w:rsidRPr="00B03904" w:rsidRDefault="00C843E0" w:rsidP="00C44D4B">
            <w:pPr>
              <w:widowControl/>
              <w:suppressAutoHyphens w:val="0"/>
              <w:overflowPunct/>
              <w:autoSpaceDN w:val="0"/>
              <w:adjustRightInd w:val="0"/>
              <w:jc w:val="both"/>
              <w:rPr>
                <w:lang w:eastAsia="ru-RU"/>
              </w:rPr>
            </w:pPr>
            <w:r w:rsidRPr="00B03904">
              <w:rPr>
                <w:lang w:eastAsia="ru-RU"/>
              </w:rPr>
              <w:lastRenderedPageBreak/>
              <w:t>Магазины (4.4)</w:t>
            </w:r>
          </w:p>
        </w:tc>
        <w:tc>
          <w:tcPr>
            <w:tcW w:w="5244" w:type="dxa"/>
          </w:tcPr>
          <w:p w:rsidR="00C843E0" w:rsidRPr="00B03904" w:rsidRDefault="00C843E0" w:rsidP="00C44D4B">
            <w:pPr>
              <w:autoSpaceDN w:val="0"/>
              <w:adjustRightInd w:val="0"/>
              <w:jc w:val="both"/>
              <w:rPr>
                <w:lang w:eastAsia="ru-RU"/>
              </w:rPr>
            </w:pPr>
            <w:r w:rsidRPr="00B03904">
              <w:rPr>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3" w:type="dxa"/>
          </w:tcPr>
          <w:p w:rsidR="00C843E0" w:rsidRPr="00B03904" w:rsidRDefault="00C843E0" w:rsidP="00AD7A5D">
            <w:pPr>
              <w:pStyle w:val="af9"/>
              <w:jc w:val="both"/>
              <w:rPr>
                <w:sz w:val="20"/>
              </w:rPr>
            </w:pPr>
            <w:r w:rsidRPr="00B03904">
              <w:rPr>
                <w:sz w:val="20"/>
              </w:rPr>
              <w:t>Минимальные размеры земельного участка (га/100 кв</w:t>
            </w:r>
            <w:proofErr w:type="gramStart"/>
            <w:r w:rsidRPr="00B03904">
              <w:rPr>
                <w:sz w:val="20"/>
              </w:rPr>
              <w:t>.м</w:t>
            </w:r>
            <w:proofErr w:type="gramEnd"/>
            <w:r w:rsidRPr="00B03904">
              <w:rPr>
                <w:sz w:val="20"/>
              </w:rPr>
              <w:t xml:space="preserve"> торговой площади):</w:t>
            </w:r>
          </w:p>
          <w:p w:rsidR="00C843E0" w:rsidRPr="00B03904" w:rsidRDefault="00C843E0" w:rsidP="00AD7A5D">
            <w:pPr>
              <w:pStyle w:val="af9"/>
              <w:jc w:val="both"/>
              <w:rPr>
                <w:sz w:val="20"/>
              </w:rPr>
            </w:pPr>
            <w:r w:rsidRPr="00B03904">
              <w:rPr>
                <w:sz w:val="20"/>
              </w:rPr>
              <w:t>до 250 кв</w:t>
            </w:r>
            <w:proofErr w:type="gramStart"/>
            <w:r w:rsidRPr="00B03904">
              <w:rPr>
                <w:sz w:val="20"/>
              </w:rPr>
              <w:t>.м</w:t>
            </w:r>
            <w:proofErr w:type="gramEnd"/>
            <w:r w:rsidRPr="00B03904">
              <w:rPr>
                <w:sz w:val="20"/>
              </w:rPr>
              <w:t xml:space="preserve"> торговой площади – 0,08;</w:t>
            </w:r>
          </w:p>
          <w:p w:rsidR="00C843E0" w:rsidRPr="00B03904" w:rsidRDefault="00C843E0" w:rsidP="00AD7A5D">
            <w:pPr>
              <w:pStyle w:val="af9"/>
              <w:jc w:val="both"/>
              <w:rPr>
                <w:sz w:val="20"/>
              </w:rPr>
            </w:pPr>
            <w:r w:rsidRPr="00B03904">
              <w:rPr>
                <w:sz w:val="20"/>
              </w:rPr>
              <w:t>- свыше 250 до 650 кв</w:t>
            </w:r>
            <w:proofErr w:type="gramStart"/>
            <w:r w:rsidRPr="00B03904">
              <w:rPr>
                <w:sz w:val="20"/>
              </w:rPr>
              <w:t>.м</w:t>
            </w:r>
            <w:proofErr w:type="gramEnd"/>
            <w:r w:rsidRPr="00B03904">
              <w:rPr>
                <w:sz w:val="20"/>
              </w:rPr>
              <w:t xml:space="preserve"> торговой площади – 0,06;</w:t>
            </w:r>
          </w:p>
          <w:p w:rsidR="00C843E0" w:rsidRPr="00B03904" w:rsidRDefault="00C843E0" w:rsidP="00AD7A5D">
            <w:pPr>
              <w:pStyle w:val="af9"/>
              <w:jc w:val="both"/>
              <w:rPr>
                <w:sz w:val="20"/>
              </w:rPr>
            </w:pPr>
            <w:r w:rsidRPr="00B03904">
              <w:rPr>
                <w:sz w:val="20"/>
              </w:rPr>
              <w:t>- свыше 650 до 1500 кв</w:t>
            </w:r>
            <w:proofErr w:type="gramStart"/>
            <w:r w:rsidRPr="00B03904">
              <w:rPr>
                <w:sz w:val="20"/>
              </w:rPr>
              <w:t>.м</w:t>
            </w:r>
            <w:proofErr w:type="gramEnd"/>
            <w:r w:rsidRPr="00B03904">
              <w:rPr>
                <w:sz w:val="20"/>
              </w:rPr>
              <w:t xml:space="preserve"> торговой площади – 0,04;</w:t>
            </w:r>
          </w:p>
          <w:p w:rsidR="00C843E0" w:rsidRPr="00B03904" w:rsidRDefault="00C843E0" w:rsidP="00AD7A5D">
            <w:pPr>
              <w:pStyle w:val="af9"/>
              <w:jc w:val="both"/>
              <w:rPr>
                <w:sz w:val="20"/>
              </w:rPr>
            </w:pPr>
            <w:r w:rsidRPr="00B03904">
              <w:rPr>
                <w:sz w:val="20"/>
              </w:rPr>
              <w:t>- свыше 1500 до 3500 кв</w:t>
            </w:r>
            <w:proofErr w:type="gramStart"/>
            <w:r w:rsidRPr="00B03904">
              <w:rPr>
                <w:sz w:val="20"/>
              </w:rPr>
              <w:t>.м</w:t>
            </w:r>
            <w:proofErr w:type="gramEnd"/>
            <w:r w:rsidRPr="00B03904">
              <w:rPr>
                <w:sz w:val="20"/>
              </w:rPr>
              <w:t xml:space="preserve"> торговой площади – 0,02.</w:t>
            </w:r>
          </w:p>
          <w:p w:rsidR="00C843E0" w:rsidRPr="00B03904" w:rsidRDefault="00C843E0" w:rsidP="00AD7A5D">
            <w:pPr>
              <w:pStyle w:val="af9"/>
              <w:jc w:val="both"/>
              <w:rPr>
                <w:sz w:val="20"/>
              </w:rPr>
            </w:pPr>
            <w:r w:rsidRPr="00B03904">
              <w:rPr>
                <w:sz w:val="20"/>
              </w:rPr>
              <w:t>Максимальные размеры земельного участка, предельная высота объекта</w:t>
            </w:r>
            <w:r w:rsidRPr="00B03904">
              <w:rPr>
                <w:sz w:val="20"/>
                <w:lang w:eastAsia="ru-RU"/>
              </w:rPr>
              <w:t xml:space="preserve"> </w:t>
            </w:r>
            <w:r w:rsidRPr="00B03904">
              <w:rPr>
                <w:sz w:val="20"/>
              </w:rPr>
              <w:t>не подлежат установлению.</w:t>
            </w:r>
          </w:p>
          <w:p w:rsidR="00C843E0" w:rsidRPr="00B03904" w:rsidRDefault="00C843E0" w:rsidP="00AD7A5D">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AD7A5D">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AD7A5D">
            <w:pPr>
              <w:pStyle w:val="af9"/>
              <w:jc w:val="both"/>
            </w:pPr>
            <w:r w:rsidRPr="00B03904">
              <w:rPr>
                <w:sz w:val="20"/>
              </w:rPr>
              <w:t>Предельное количество надземных этажей – 3</w:t>
            </w:r>
          </w:p>
        </w:tc>
      </w:tr>
      <w:tr w:rsidR="00C843E0" w:rsidRPr="00B03904" w:rsidTr="00C843E0">
        <w:tc>
          <w:tcPr>
            <w:tcW w:w="3369" w:type="dxa"/>
          </w:tcPr>
          <w:p w:rsidR="00C843E0" w:rsidRPr="00B03904" w:rsidRDefault="00C843E0" w:rsidP="00C44D4B">
            <w:pPr>
              <w:widowControl/>
              <w:suppressAutoHyphens w:val="0"/>
              <w:overflowPunct/>
              <w:autoSpaceDN w:val="0"/>
              <w:adjustRightInd w:val="0"/>
              <w:jc w:val="both"/>
            </w:pPr>
            <w:r w:rsidRPr="00B03904">
              <w:rPr>
                <w:lang w:eastAsia="ru-RU"/>
              </w:rPr>
              <w:t>Банковская и страховая деятельность (4.5)</w:t>
            </w:r>
          </w:p>
        </w:tc>
        <w:tc>
          <w:tcPr>
            <w:tcW w:w="5244" w:type="dxa"/>
          </w:tcPr>
          <w:p w:rsidR="00C843E0" w:rsidRPr="00B03904" w:rsidRDefault="00C843E0" w:rsidP="00C44D4B">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C843E0" w:rsidRPr="00B03904" w:rsidRDefault="00C843E0" w:rsidP="00C44D4B">
            <w:pPr>
              <w:autoSpaceDN w:val="0"/>
              <w:adjustRightInd w:val="0"/>
              <w:jc w:val="both"/>
              <w:rPr>
                <w:lang w:eastAsia="ru-RU"/>
              </w:rPr>
            </w:pPr>
          </w:p>
        </w:tc>
        <w:tc>
          <w:tcPr>
            <w:tcW w:w="6663" w:type="dxa"/>
          </w:tcPr>
          <w:p w:rsidR="00C843E0" w:rsidRPr="00B03904" w:rsidRDefault="00C843E0" w:rsidP="00F74A16">
            <w:pPr>
              <w:pStyle w:val="af9"/>
              <w:jc w:val="both"/>
              <w:rPr>
                <w:sz w:val="20"/>
              </w:rPr>
            </w:pPr>
            <w:r w:rsidRPr="00B03904">
              <w:rPr>
                <w:sz w:val="20"/>
              </w:rPr>
              <w:t>Минимальные размеры земельного участка</w:t>
            </w:r>
          </w:p>
          <w:p w:rsidR="00C843E0" w:rsidRPr="00B03904" w:rsidRDefault="00C843E0" w:rsidP="00F74A16">
            <w:pPr>
              <w:pStyle w:val="af9"/>
              <w:jc w:val="both"/>
              <w:rPr>
                <w:sz w:val="20"/>
              </w:rPr>
            </w:pPr>
            <w:r w:rsidRPr="00B03904">
              <w:rPr>
                <w:sz w:val="20"/>
              </w:rPr>
              <w:t xml:space="preserve">-отделение, филиал банка: </w:t>
            </w:r>
            <w:smartTag w:uri="urn:schemas-microsoft-com:office:smarttags" w:element="metricconverter">
              <w:smartTagPr>
                <w:attr w:name="ProductID" w:val="0,05 га"/>
              </w:smartTagPr>
              <w:r w:rsidRPr="00B03904">
                <w:rPr>
                  <w:sz w:val="20"/>
                </w:rPr>
                <w:t>0,05 га</w:t>
              </w:r>
            </w:smartTag>
            <w:r w:rsidRPr="00B03904">
              <w:rPr>
                <w:sz w:val="20"/>
              </w:rPr>
              <w:t xml:space="preserve"> на объект – при 3 операционных местах;</w:t>
            </w:r>
          </w:p>
          <w:p w:rsidR="00C843E0" w:rsidRPr="00B03904" w:rsidRDefault="00C843E0" w:rsidP="00F74A16">
            <w:pPr>
              <w:pStyle w:val="af9"/>
              <w:jc w:val="both"/>
              <w:rPr>
                <w:sz w:val="20"/>
              </w:rPr>
            </w:pPr>
            <w:r w:rsidRPr="00B03904">
              <w:rPr>
                <w:sz w:val="20"/>
              </w:rPr>
              <w:t xml:space="preserve">- операционная касса – </w:t>
            </w:r>
            <w:proofErr w:type="gramStart"/>
            <w:r w:rsidRPr="00B03904">
              <w:rPr>
                <w:sz w:val="20"/>
              </w:rPr>
              <w:t>га</w:t>
            </w:r>
            <w:proofErr w:type="gramEnd"/>
            <w:r w:rsidRPr="00B03904">
              <w:rPr>
                <w:sz w:val="20"/>
              </w:rPr>
              <w:t xml:space="preserve"> на объект:</w:t>
            </w:r>
          </w:p>
          <w:p w:rsidR="00C843E0" w:rsidRPr="00B03904" w:rsidRDefault="00C843E0" w:rsidP="00F74A16">
            <w:pPr>
              <w:pStyle w:val="af9"/>
              <w:jc w:val="both"/>
              <w:rPr>
                <w:sz w:val="20"/>
              </w:rPr>
            </w:pPr>
            <w:r w:rsidRPr="00B03904">
              <w:rPr>
                <w:sz w:val="20"/>
              </w:rPr>
              <w:t>0,2 – при 2 операционных кассах;</w:t>
            </w:r>
          </w:p>
          <w:p w:rsidR="00C843E0" w:rsidRPr="00B03904" w:rsidRDefault="00C843E0" w:rsidP="00F74A16">
            <w:pPr>
              <w:pStyle w:val="af9"/>
              <w:jc w:val="both"/>
              <w:rPr>
                <w:sz w:val="20"/>
              </w:rPr>
            </w:pPr>
            <w:r w:rsidRPr="00B03904">
              <w:rPr>
                <w:sz w:val="20"/>
              </w:rPr>
              <w:t>0,5 – при 7 операционных кассах.</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100.</w:t>
            </w:r>
          </w:p>
          <w:p w:rsidR="00C843E0" w:rsidRPr="00B03904" w:rsidRDefault="00C843E0"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F74A16">
            <w:pPr>
              <w:pStyle w:val="af9"/>
              <w:jc w:val="both"/>
              <w:rPr>
                <w:sz w:val="20"/>
              </w:rPr>
            </w:pPr>
            <w:r w:rsidRPr="00B03904">
              <w:rPr>
                <w:sz w:val="20"/>
              </w:rPr>
              <w:t>Предельное количество надземных этажей – 3</w:t>
            </w:r>
          </w:p>
        </w:tc>
      </w:tr>
      <w:tr w:rsidR="00C843E0" w:rsidRPr="00B03904" w:rsidTr="00C843E0">
        <w:tc>
          <w:tcPr>
            <w:tcW w:w="3369" w:type="dxa"/>
          </w:tcPr>
          <w:p w:rsidR="00C843E0" w:rsidRPr="00B03904" w:rsidRDefault="00C843E0" w:rsidP="00C44D4B">
            <w:pPr>
              <w:widowControl/>
              <w:suppressAutoHyphens w:val="0"/>
              <w:overflowPunct/>
              <w:autoSpaceDN w:val="0"/>
              <w:adjustRightInd w:val="0"/>
              <w:jc w:val="both"/>
            </w:pPr>
            <w:r w:rsidRPr="00B03904">
              <w:rPr>
                <w:lang w:eastAsia="ru-RU"/>
              </w:rPr>
              <w:t>Общественное питание</w:t>
            </w:r>
            <w:r w:rsidRPr="00B03904">
              <w:t xml:space="preserve"> (4.6)</w:t>
            </w:r>
          </w:p>
        </w:tc>
        <w:tc>
          <w:tcPr>
            <w:tcW w:w="5244" w:type="dxa"/>
          </w:tcPr>
          <w:p w:rsidR="00C843E0" w:rsidRPr="00B03904" w:rsidRDefault="00C843E0" w:rsidP="00C44D4B">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3" w:type="dxa"/>
          </w:tcPr>
          <w:p w:rsidR="00C843E0" w:rsidRPr="00B03904" w:rsidRDefault="00C843E0" w:rsidP="00F74A16">
            <w:pPr>
              <w:pStyle w:val="af9"/>
              <w:jc w:val="both"/>
              <w:rPr>
                <w:sz w:val="20"/>
              </w:rPr>
            </w:pPr>
            <w:r w:rsidRPr="00B03904">
              <w:rPr>
                <w:sz w:val="20"/>
              </w:rPr>
              <w:t>Минимальные размеры земельного участка:</w:t>
            </w:r>
          </w:p>
          <w:p w:rsidR="00C843E0" w:rsidRPr="00B03904" w:rsidRDefault="00C843E0" w:rsidP="00F74A16">
            <w:pPr>
              <w:pStyle w:val="af9"/>
              <w:jc w:val="both"/>
              <w:rPr>
                <w:sz w:val="20"/>
              </w:rPr>
            </w:pPr>
            <w:r w:rsidRPr="00B03904">
              <w:rPr>
                <w:sz w:val="20"/>
              </w:rPr>
              <w:t>- при числе мест до 100 – 0,2 га на объект;</w:t>
            </w:r>
          </w:p>
          <w:p w:rsidR="00C843E0" w:rsidRPr="00B03904" w:rsidRDefault="00C843E0" w:rsidP="00F74A16">
            <w:pPr>
              <w:pStyle w:val="af9"/>
              <w:jc w:val="both"/>
              <w:rPr>
                <w:sz w:val="20"/>
              </w:rPr>
            </w:pPr>
            <w:r w:rsidRPr="00B03904">
              <w:rPr>
                <w:sz w:val="20"/>
              </w:rPr>
              <w:t>- при числе мест свыше 100 до 150 – 0,15 га на объект;</w:t>
            </w:r>
          </w:p>
          <w:p w:rsidR="00C843E0" w:rsidRPr="00B03904" w:rsidRDefault="00C843E0" w:rsidP="00F74A16">
            <w:pPr>
              <w:pStyle w:val="af9"/>
              <w:jc w:val="both"/>
              <w:rPr>
                <w:sz w:val="20"/>
              </w:rPr>
            </w:pPr>
            <w:r w:rsidRPr="00B03904">
              <w:rPr>
                <w:sz w:val="20"/>
              </w:rPr>
              <w:t>- при числе мест свыше 150 – 0,1 га на объект;</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F74A16">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F74A16">
            <w:pPr>
              <w:pStyle w:val="af9"/>
              <w:jc w:val="both"/>
              <w:rPr>
                <w:sz w:val="20"/>
              </w:rPr>
            </w:pPr>
            <w:r w:rsidRPr="00B03904">
              <w:rPr>
                <w:sz w:val="20"/>
              </w:rPr>
              <w:t>Предельное количество надземных этажей – 3</w:t>
            </w:r>
          </w:p>
        </w:tc>
      </w:tr>
      <w:tr w:rsidR="00C843E0" w:rsidRPr="00B03904" w:rsidTr="00C843E0">
        <w:tc>
          <w:tcPr>
            <w:tcW w:w="3369" w:type="dxa"/>
          </w:tcPr>
          <w:p w:rsidR="00C843E0" w:rsidRPr="00B03904" w:rsidRDefault="00C843E0" w:rsidP="00C44D4B">
            <w:pPr>
              <w:widowControl/>
              <w:suppressAutoHyphens w:val="0"/>
              <w:overflowPunct/>
              <w:autoSpaceDN w:val="0"/>
              <w:adjustRightInd w:val="0"/>
              <w:jc w:val="both"/>
              <w:rPr>
                <w:lang w:eastAsia="ru-RU"/>
              </w:rPr>
            </w:pPr>
            <w:r w:rsidRPr="00B03904">
              <w:rPr>
                <w:lang w:eastAsia="ru-RU"/>
              </w:rPr>
              <w:t>Гостиничное обслуживание (4.7)</w:t>
            </w:r>
          </w:p>
        </w:tc>
        <w:tc>
          <w:tcPr>
            <w:tcW w:w="5244" w:type="dxa"/>
          </w:tcPr>
          <w:p w:rsidR="00C843E0" w:rsidRPr="00B03904" w:rsidRDefault="00C843E0" w:rsidP="00C44D4B">
            <w:pPr>
              <w:autoSpaceDN w:val="0"/>
              <w:adjustRightInd w:val="0"/>
              <w:jc w:val="both"/>
              <w:rPr>
                <w:lang w:eastAsia="ru-RU"/>
              </w:rPr>
            </w:pPr>
            <w:r w:rsidRPr="00B03904">
              <w:rPr>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663" w:type="dxa"/>
          </w:tcPr>
          <w:p w:rsidR="00C843E0" w:rsidRPr="00B03904" w:rsidRDefault="00C843E0" w:rsidP="00F74A16">
            <w:pPr>
              <w:pStyle w:val="af9"/>
              <w:jc w:val="both"/>
              <w:rPr>
                <w:sz w:val="20"/>
              </w:rPr>
            </w:pPr>
            <w:r w:rsidRPr="00B03904">
              <w:rPr>
                <w:sz w:val="20"/>
              </w:rPr>
              <w:t>Минимальные размеры земельного участка при числе мест гостиницы (отеля):</w:t>
            </w:r>
          </w:p>
          <w:p w:rsidR="00C843E0" w:rsidRPr="00B03904" w:rsidRDefault="00C843E0" w:rsidP="00F74A16">
            <w:pPr>
              <w:pStyle w:val="af9"/>
              <w:jc w:val="both"/>
              <w:rPr>
                <w:sz w:val="20"/>
              </w:rPr>
            </w:pPr>
            <w:r w:rsidRPr="00B03904">
              <w:rPr>
                <w:sz w:val="20"/>
              </w:rPr>
              <w:t>- от 25 до 100 мест – 55 кв. м. на 1 место;</w:t>
            </w:r>
          </w:p>
          <w:p w:rsidR="00C843E0" w:rsidRPr="00B03904" w:rsidRDefault="00C843E0" w:rsidP="00F74A16">
            <w:pPr>
              <w:pStyle w:val="af9"/>
              <w:jc w:val="both"/>
              <w:rPr>
                <w:sz w:val="20"/>
              </w:rPr>
            </w:pPr>
            <w:r w:rsidRPr="00B03904">
              <w:rPr>
                <w:sz w:val="20"/>
              </w:rPr>
              <w:t>- от 101 до 500 мест – 30 кв. м на 1 место.</w:t>
            </w:r>
          </w:p>
          <w:p w:rsidR="00C843E0" w:rsidRPr="00B03904" w:rsidRDefault="00C843E0" w:rsidP="00F74A16">
            <w:pPr>
              <w:pStyle w:val="af9"/>
              <w:jc w:val="both"/>
              <w:rPr>
                <w:sz w:val="20"/>
              </w:rPr>
            </w:pPr>
            <w:r w:rsidRPr="00B03904">
              <w:rPr>
                <w:sz w:val="20"/>
              </w:rPr>
              <w:t>Минимальные размеры земельного участка:</w:t>
            </w:r>
          </w:p>
          <w:p w:rsidR="00C843E0" w:rsidRPr="00B03904" w:rsidRDefault="00C843E0" w:rsidP="00F74A16">
            <w:pPr>
              <w:pStyle w:val="af9"/>
              <w:jc w:val="both"/>
              <w:rPr>
                <w:sz w:val="20"/>
              </w:rPr>
            </w:pPr>
            <w:r w:rsidRPr="00B03904">
              <w:rPr>
                <w:sz w:val="20"/>
              </w:rPr>
              <w:lastRenderedPageBreak/>
              <w:t>- мотели – 100 кв. м. на 1 место;</w:t>
            </w:r>
          </w:p>
          <w:p w:rsidR="00C843E0" w:rsidRPr="00B03904" w:rsidRDefault="00C843E0" w:rsidP="00F74A16">
            <w:pPr>
              <w:pStyle w:val="af9"/>
              <w:jc w:val="both"/>
              <w:rPr>
                <w:sz w:val="20"/>
              </w:rPr>
            </w:pPr>
            <w:r w:rsidRPr="00B03904">
              <w:rPr>
                <w:sz w:val="20"/>
              </w:rPr>
              <w:t>- кемпинги – 150 кв. м. на 1 место.</w:t>
            </w:r>
          </w:p>
          <w:p w:rsidR="00C843E0" w:rsidRPr="00B03904" w:rsidRDefault="00C843E0" w:rsidP="00F74A16">
            <w:pPr>
              <w:pStyle w:val="af9"/>
              <w:jc w:val="both"/>
              <w:rPr>
                <w:sz w:val="20"/>
              </w:rPr>
            </w:pPr>
            <w:r w:rsidRPr="00B03904">
              <w:rPr>
                <w:sz w:val="20"/>
              </w:rPr>
              <w:t>Минимальные размеры земельного участка гостевого дома – 500 кв. м.</w:t>
            </w:r>
          </w:p>
          <w:p w:rsidR="00C843E0" w:rsidRPr="00B03904" w:rsidRDefault="00C843E0" w:rsidP="00F74A16">
            <w:pPr>
              <w:pStyle w:val="af9"/>
              <w:jc w:val="both"/>
              <w:rPr>
                <w:sz w:val="20"/>
              </w:rPr>
            </w:pPr>
            <w:r w:rsidRPr="00B03904">
              <w:rPr>
                <w:sz w:val="20"/>
              </w:rPr>
              <w:t>Минимальные размеры земельного участка общежития – 1000 кв. м.</w:t>
            </w:r>
          </w:p>
          <w:p w:rsidR="00C843E0" w:rsidRPr="00B03904" w:rsidRDefault="00C843E0" w:rsidP="00F74A16">
            <w:pPr>
              <w:pStyle w:val="af9"/>
              <w:jc w:val="both"/>
              <w:rPr>
                <w:sz w:val="20"/>
              </w:rPr>
            </w:pPr>
            <w:r w:rsidRPr="00B03904">
              <w:rPr>
                <w:sz w:val="20"/>
              </w:rPr>
              <w:t>Максимальные размеры земельного участка не подлежит установлению, предельная высота объекта</w:t>
            </w:r>
          </w:p>
          <w:p w:rsidR="00C843E0" w:rsidRPr="00B03904" w:rsidRDefault="00C843E0" w:rsidP="00F74A16">
            <w:pPr>
              <w:jc w:val="both"/>
              <w:rPr>
                <w:lang w:eastAsia="ru-RU"/>
              </w:rPr>
            </w:pPr>
            <w:r w:rsidRPr="00B03904">
              <w:rPr>
                <w:lang w:eastAsia="ru-RU"/>
              </w:rPr>
              <w:t>не подлежат установлению.</w:t>
            </w:r>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40.</w:t>
            </w:r>
          </w:p>
          <w:p w:rsidR="00C843E0" w:rsidRPr="00B03904" w:rsidRDefault="00C843E0"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F74A16">
            <w:pPr>
              <w:pStyle w:val="af9"/>
              <w:jc w:val="both"/>
              <w:rPr>
                <w:sz w:val="20"/>
              </w:rPr>
            </w:pPr>
            <w:r w:rsidRPr="00B03904">
              <w:rPr>
                <w:sz w:val="20"/>
              </w:rPr>
              <w:t>Предельное количество надземных этажей – 5.</w:t>
            </w:r>
          </w:p>
          <w:p w:rsidR="00C843E0" w:rsidRPr="00B03904" w:rsidRDefault="00C843E0" w:rsidP="00F74A16">
            <w:pPr>
              <w:pStyle w:val="af9"/>
              <w:jc w:val="both"/>
            </w:pPr>
            <w:r w:rsidRPr="00B03904">
              <w:rPr>
                <w:sz w:val="20"/>
              </w:rPr>
              <w:t>Предельная высота ограждения – 2 м</w:t>
            </w:r>
          </w:p>
        </w:tc>
      </w:tr>
      <w:tr w:rsidR="00C843E0" w:rsidRPr="00B03904" w:rsidTr="00C843E0">
        <w:tc>
          <w:tcPr>
            <w:tcW w:w="3369" w:type="dxa"/>
          </w:tcPr>
          <w:p w:rsidR="00C843E0" w:rsidRPr="00B03904" w:rsidRDefault="00C843E0" w:rsidP="00C44D4B">
            <w:pPr>
              <w:widowControl/>
              <w:suppressAutoHyphens w:val="0"/>
              <w:overflowPunct/>
              <w:autoSpaceDN w:val="0"/>
              <w:adjustRightInd w:val="0"/>
              <w:jc w:val="both"/>
              <w:rPr>
                <w:lang w:eastAsia="ru-RU"/>
              </w:rPr>
            </w:pPr>
            <w:r w:rsidRPr="00B03904">
              <w:rPr>
                <w:lang w:eastAsia="ru-RU"/>
              </w:rPr>
              <w:lastRenderedPageBreak/>
              <w:t>Развлечения (4.8)</w:t>
            </w:r>
          </w:p>
          <w:p w:rsidR="00C843E0" w:rsidRPr="00B03904" w:rsidRDefault="00C843E0" w:rsidP="00C44D4B">
            <w:pPr>
              <w:autoSpaceDN w:val="0"/>
              <w:adjustRightInd w:val="0"/>
              <w:jc w:val="both"/>
            </w:pPr>
          </w:p>
        </w:tc>
        <w:tc>
          <w:tcPr>
            <w:tcW w:w="5244" w:type="dxa"/>
          </w:tcPr>
          <w:p w:rsidR="00C843E0" w:rsidRPr="00B03904" w:rsidRDefault="00C843E0" w:rsidP="00C44D4B">
            <w:pPr>
              <w:autoSpaceDN w:val="0"/>
              <w:adjustRightInd w:val="0"/>
              <w:jc w:val="both"/>
              <w:rPr>
                <w:lang w:eastAsia="ru-RU"/>
              </w:rPr>
            </w:pPr>
            <w:r w:rsidRPr="00B03904">
              <w:rPr>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c>
          <w:tcPr>
            <w:tcW w:w="6663" w:type="dxa"/>
          </w:tcPr>
          <w:p w:rsidR="00C843E0" w:rsidRPr="00B03904" w:rsidRDefault="00C843E0" w:rsidP="009154E6">
            <w:pPr>
              <w:pStyle w:val="af9"/>
              <w:jc w:val="both"/>
              <w:rPr>
                <w:sz w:val="20"/>
              </w:rPr>
            </w:pPr>
            <w:r w:rsidRPr="00B03904">
              <w:rPr>
                <w:sz w:val="20"/>
              </w:rPr>
              <w:t>Минимальные размеры земельного участка, максимальные размеры земельного участка, предельная высота объекта не подлежат установлению.</w:t>
            </w:r>
          </w:p>
          <w:p w:rsidR="00C843E0" w:rsidRPr="00B03904" w:rsidRDefault="00C843E0" w:rsidP="009154E6">
            <w:pPr>
              <w:pStyle w:val="af9"/>
              <w:jc w:val="both"/>
              <w:rPr>
                <w:sz w:val="20"/>
              </w:rPr>
            </w:pPr>
            <w:r w:rsidRPr="00B03904">
              <w:rPr>
                <w:sz w:val="20"/>
              </w:rPr>
              <w:t>Максимальный процент застройки в границах земельного участка – 100.</w:t>
            </w:r>
          </w:p>
          <w:p w:rsidR="00C843E0" w:rsidRPr="00B03904" w:rsidRDefault="00C843E0" w:rsidP="009154E6">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9154E6">
            <w:pPr>
              <w:pStyle w:val="af9"/>
              <w:jc w:val="both"/>
              <w:rPr>
                <w:sz w:val="20"/>
              </w:rPr>
            </w:pPr>
            <w:r w:rsidRPr="00B03904">
              <w:rPr>
                <w:sz w:val="20"/>
              </w:rPr>
              <w:t>Предельное количество надземных этажей – 3</w:t>
            </w:r>
          </w:p>
        </w:tc>
      </w:tr>
      <w:tr w:rsidR="00C843E0" w:rsidRPr="00B03904" w:rsidTr="00C843E0">
        <w:tc>
          <w:tcPr>
            <w:tcW w:w="3369" w:type="dxa"/>
          </w:tcPr>
          <w:p w:rsidR="00C843E0" w:rsidRPr="00B03904" w:rsidRDefault="00C843E0" w:rsidP="00C44D4B">
            <w:pPr>
              <w:widowControl/>
              <w:suppressAutoHyphens w:val="0"/>
              <w:overflowPunct/>
              <w:autoSpaceDN w:val="0"/>
              <w:adjustRightInd w:val="0"/>
              <w:jc w:val="both"/>
              <w:rPr>
                <w:lang w:eastAsia="ru-RU"/>
              </w:rPr>
            </w:pPr>
            <w:r w:rsidRPr="00B03904">
              <w:rPr>
                <w:lang w:eastAsia="ru-RU"/>
              </w:rPr>
              <w:t>Служебные гаражи (4.9)</w:t>
            </w:r>
          </w:p>
          <w:p w:rsidR="00C843E0" w:rsidRPr="00B03904" w:rsidRDefault="00C843E0" w:rsidP="00C44D4B">
            <w:pPr>
              <w:autoSpaceDN w:val="0"/>
              <w:adjustRightInd w:val="0"/>
              <w:jc w:val="both"/>
            </w:pPr>
          </w:p>
        </w:tc>
        <w:tc>
          <w:tcPr>
            <w:tcW w:w="5244" w:type="dxa"/>
          </w:tcPr>
          <w:p w:rsidR="00C843E0" w:rsidRPr="00B03904" w:rsidRDefault="00C843E0" w:rsidP="00C44D4B">
            <w:pPr>
              <w:autoSpaceDN w:val="0"/>
              <w:adjustRightInd w:val="0"/>
              <w:jc w:val="both"/>
              <w:rPr>
                <w:lang w:eastAsia="ru-RU"/>
              </w:rPr>
            </w:pPr>
            <w:r w:rsidRPr="00B03904">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663" w:type="dxa"/>
          </w:tcPr>
          <w:p w:rsidR="00C843E0" w:rsidRPr="00B03904" w:rsidRDefault="00C843E0" w:rsidP="00F74A16">
            <w:pPr>
              <w:pStyle w:val="af9"/>
              <w:jc w:val="both"/>
              <w:rPr>
                <w:sz w:val="20"/>
              </w:rPr>
            </w:pPr>
            <w:r w:rsidRPr="00B03904">
              <w:rPr>
                <w:sz w:val="20"/>
              </w:rPr>
              <w:t>Минимальные размеры земельного участка для гаражей и стоянок легковых автомобилей:</w:t>
            </w:r>
          </w:p>
          <w:p w:rsidR="00C843E0" w:rsidRPr="00B03904" w:rsidRDefault="00C843E0" w:rsidP="00F74A16">
            <w:pPr>
              <w:pStyle w:val="af9"/>
              <w:jc w:val="both"/>
              <w:rPr>
                <w:sz w:val="20"/>
              </w:rPr>
            </w:pPr>
            <w:r w:rsidRPr="00B03904">
              <w:rPr>
                <w:sz w:val="20"/>
              </w:rPr>
              <w:t>- одноэтажные– 30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C843E0" w:rsidRPr="00B03904" w:rsidRDefault="00C843E0" w:rsidP="00F74A16">
            <w:pPr>
              <w:pStyle w:val="af9"/>
              <w:jc w:val="both"/>
              <w:rPr>
                <w:sz w:val="20"/>
              </w:rPr>
            </w:pPr>
            <w:r w:rsidRPr="00B03904">
              <w:rPr>
                <w:sz w:val="20"/>
              </w:rPr>
              <w:t>- двухэтажные– 20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C843E0" w:rsidRPr="00B03904" w:rsidRDefault="00C843E0" w:rsidP="00F74A16">
            <w:pPr>
              <w:pStyle w:val="af9"/>
              <w:jc w:val="both"/>
              <w:rPr>
                <w:sz w:val="20"/>
              </w:rPr>
            </w:pPr>
            <w:r w:rsidRPr="00B03904">
              <w:rPr>
                <w:sz w:val="20"/>
              </w:rPr>
              <w:t>- трехэтажные – 14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C843E0" w:rsidRPr="00B03904" w:rsidRDefault="00C843E0"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100.</w:t>
            </w:r>
          </w:p>
          <w:p w:rsidR="00C843E0" w:rsidRPr="00B03904" w:rsidRDefault="00C843E0" w:rsidP="00F74A16">
            <w:pPr>
              <w:pStyle w:val="af9"/>
              <w:jc w:val="both"/>
              <w:rPr>
                <w:sz w:val="20"/>
              </w:rPr>
            </w:pPr>
            <w:r w:rsidRPr="00B03904">
              <w:rPr>
                <w:sz w:val="20"/>
              </w:rPr>
              <w:t>Предельное количество надземных этажей - 3</w:t>
            </w:r>
          </w:p>
        </w:tc>
      </w:tr>
      <w:tr w:rsidR="00C843E0" w:rsidRPr="00B03904" w:rsidTr="00C843E0">
        <w:tc>
          <w:tcPr>
            <w:tcW w:w="3369" w:type="dxa"/>
          </w:tcPr>
          <w:p w:rsidR="00C843E0" w:rsidRPr="00B03904" w:rsidRDefault="00C843E0" w:rsidP="00C44D4B">
            <w:pPr>
              <w:widowControl/>
              <w:suppressAutoHyphens w:val="0"/>
              <w:overflowPunct/>
              <w:autoSpaceDN w:val="0"/>
              <w:adjustRightInd w:val="0"/>
              <w:jc w:val="both"/>
              <w:rPr>
                <w:lang w:eastAsia="ru-RU"/>
              </w:rPr>
            </w:pPr>
            <w:r w:rsidRPr="00B03904">
              <w:rPr>
                <w:lang w:eastAsia="ru-RU"/>
              </w:rPr>
              <w:t>Отдых (рекреация) (5.0)</w:t>
            </w:r>
          </w:p>
          <w:p w:rsidR="00C843E0" w:rsidRPr="00B03904" w:rsidRDefault="00C843E0" w:rsidP="00C44D4B">
            <w:pPr>
              <w:autoSpaceDN w:val="0"/>
              <w:adjustRightInd w:val="0"/>
              <w:jc w:val="both"/>
            </w:pPr>
          </w:p>
        </w:tc>
        <w:tc>
          <w:tcPr>
            <w:tcW w:w="5244" w:type="dxa"/>
          </w:tcPr>
          <w:p w:rsidR="00C843E0" w:rsidRPr="00B03904" w:rsidRDefault="00C843E0" w:rsidP="00C44D4B">
            <w:pPr>
              <w:autoSpaceDN w:val="0"/>
              <w:adjustRightInd w:val="0"/>
              <w:jc w:val="both"/>
              <w:rPr>
                <w:lang w:eastAsia="ru-RU"/>
              </w:rPr>
            </w:pPr>
            <w:r w:rsidRPr="00B03904">
              <w:rPr>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C843E0" w:rsidRPr="00B03904" w:rsidRDefault="00C843E0" w:rsidP="00C44D4B">
            <w:pPr>
              <w:autoSpaceDN w:val="0"/>
              <w:adjustRightInd w:val="0"/>
              <w:jc w:val="both"/>
              <w:rPr>
                <w:lang w:eastAsia="ru-RU"/>
              </w:rPr>
            </w:pPr>
            <w:r w:rsidRPr="00B03904">
              <w:rPr>
                <w:lang w:eastAsia="ru-RU"/>
              </w:rPr>
              <w:t>создание и уход за городскими лесами, скверами, прудами, озерами, водохранилищами, пляжами, а также обустройство мест отдыха в них.</w:t>
            </w:r>
          </w:p>
          <w:p w:rsidR="00C843E0" w:rsidRPr="00B03904" w:rsidRDefault="00C843E0" w:rsidP="00C44D4B">
            <w:pPr>
              <w:autoSpaceDN w:val="0"/>
              <w:adjustRightInd w:val="0"/>
              <w:jc w:val="both"/>
              <w:rPr>
                <w:lang w:eastAsia="ru-RU"/>
              </w:rPr>
            </w:pPr>
            <w:r w:rsidRPr="00B03904">
              <w:rPr>
                <w:lang w:eastAsia="ru-RU"/>
              </w:rPr>
              <w:t>Содержание данного вида разрешенного использования включает в себя содержание видов разрешенного использования с кодами 5.1 - 5.5.</w:t>
            </w:r>
          </w:p>
        </w:tc>
        <w:tc>
          <w:tcPr>
            <w:tcW w:w="6663" w:type="dxa"/>
          </w:tcPr>
          <w:p w:rsidR="00C843E0" w:rsidRPr="00B03904" w:rsidRDefault="00C843E0" w:rsidP="00F74A16">
            <w:pPr>
              <w:pStyle w:val="af9"/>
              <w:jc w:val="both"/>
              <w:rPr>
                <w:sz w:val="20"/>
              </w:rPr>
            </w:pPr>
            <w:r w:rsidRPr="00B03904">
              <w:rPr>
                <w:sz w:val="20"/>
              </w:rPr>
              <w:t>Минимальные размеры земельного участка, максимальные размеры земельного участка, предельная высота объекта не подлежат установлению.</w:t>
            </w:r>
          </w:p>
          <w:p w:rsidR="00C843E0" w:rsidRPr="00B03904" w:rsidRDefault="00C843E0" w:rsidP="00F74A16">
            <w:pPr>
              <w:pStyle w:val="af9"/>
              <w:jc w:val="both"/>
              <w:rPr>
                <w:sz w:val="20"/>
              </w:rPr>
            </w:pPr>
            <w:r w:rsidRPr="00B03904">
              <w:rPr>
                <w:sz w:val="20"/>
              </w:rPr>
              <w:t>Максимальный процент застройки в границах земельного участка – 100.</w:t>
            </w:r>
          </w:p>
          <w:p w:rsidR="00C843E0" w:rsidRPr="00B03904" w:rsidRDefault="00C843E0" w:rsidP="00F74A16">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F74A16">
            <w:pPr>
              <w:pStyle w:val="af9"/>
              <w:jc w:val="both"/>
              <w:rPr>
                <w:sz w:val="20"/>
              </w:rPr>
            </w:pPr>
            <w:r w:rsidRPr="00B03904">
              <w:rPr>
                <w:sz w:val="20"/>
              </w:rPr>
              <w:t>Предельное количество надземных этажей – 3</w:t>
            </w:r>
          </w:p>
        </w:tc>
      </w:tr>
      <w:tr w:rsidR="00C843E0" w:rsidRPr="00B03904" w:rsidTr="00C843E0">
        <w:tc>
          <w:tcPr>
            <w:tcW w:w="3369" w:type="dxa"/>
            <w:tcBorders>
              <w:top w:val="single" w:sz="6" w:space="0" w:color="auto"/>
              <w:left w:val="single" w:sz="8" w:space="0" w:color="auto"/>
              <w:bottom w:val="single" w:sz="6" w:space="0" w:color="auto"/>
              <w:right w:val="single" w:sz="6" w:space="0" w:color="auto"/>
            </w:tcBorders>
          </w:tcPr>
          <w:p w:rsidR="00C843E0" w:rsidRPr="00B03904" w:rsidRDefault="00C843E0" w:rsidP="00C44D4B">
            <w:pPr>
              <w:autoSpaceDN w:val="0"/>
              <w:adjustRightInd w:val="0"/>
              <w:jc w:val="both"/>
            </w:pPr>
            <w:r w:rsidRPr="00B03904">
              <w:t>Спорт</w:t>
            </w:r>
          </w:p>
          <w:p w:rsidR="00C843E0" w:rsidRPr="00B03904" w:rsidRDefault="00C843E0" w:rsidP="00C44D4B">
            <w:pPr>
              <w:autoSpaceDN w:val="0"/>
              <w:adjustRightInd w:val="0"/>
              <w:jc w:val="both"/>
            </w:pPr>
            <w:r w:rsidRPr="00B03904">
              <w:lastRenderedPageBreak/>
              <w:t>(5.1)</w:t>
            </w:r>
          </w:p>
          <w:p w:rsidR="00C843E0" w:rsidRPr="00B03904" w:rsidRDefault="00C843E0" w:rsidP="00C44D4B">
            <w:pPr>
              <w:autoSpaceDN w:val="0"/>
              <w:adjustRightInd w:val="0"/>
              <w:jc w:val="both"/>
            </w:pPr>
          </w:p>
        </w:tc>
        <w:tc>
          <w:tcPr>
            <w:tcW w:w="5244" w:type="dxa"/>
            <w:tcBorders>
              <w:top w:val="single" w:sz="6" w:space="0" w:color="auto"/>
              <w:left w:val="single" w:sz="6" w:space="0" w:color="auto"/>
              <w:bottom w:val="single" w:sz="6" w:space="0" w:color="auto"/>
              <w:right w:val="single" w:sz="6" w:space="0" w:color="auto"/>
            </w:tcBorders>
          </w:tcPr>
          <w:p w:rsidR="00C843E0" w:rsidRPr="00B03904" w:rsidRDefault="00C843E0" w:rsidP="00C44D4B">
            <w:pPr>
              <w:autoSpaceDN w:val="0"/>
              <w:adjustRightInd w:val="0"/>
              <w:jc w:val="both"/>
              <w:rPr>
                <w:lang w:eastAsia="ru-RU"/>
              </w:rPr>
            </w:pPr>
            <w:r w:rsidRPr="00B03904">
              <w:rPr>
                <w:lang w:eastAsia="ru-RU"/>
              </w:rPr>
              <w:lastRenderedPageBreak/>
              <w:t xml:space="preserve">Размещение зданий и сооружений для занятия спортом. </w:t>
            </w:r>
            <w:r w:rsidRPr="00B03904">
              <w:rPr>
                <w:lang w:eastAsia="ru-RU"/>
              </w:rPr>
              <w:lastRenderedPageBreak/>
              <w:t>Содержание данного вида разрешенного использования включает в себя содержание видов разрешенного использования с кодами 5.1.1 - 5.1.7.</w:t>
            </w:r>
          </w:p>
        </w:tc>
        <w:tc>
          <w:tcPr>
            <w:tcW w:w="6663" w:type="dxa"/>
            <w:tcBorders>
              <w:top w:val="single" w:sz="6" w:space="0" w:color="auto"/>
              <w:left w:val="single" w:sz="6" w:space="0" w:color="auto"/>
              <w:bottom w:val="single" w:sz="6" w:space="0" w:color="auto"/>
              <w:right w:val="single" w:sz="6" w:space="0" w:color="auto"/>
            </w:tcBorders>
          </w:tcPr>
          <w:p w:rsidR="00C843E0" w:rsidRPr="00B03904" w:rsidRDefault="00C843E0" w:rsidP="00564132">
            <w:pPr>
              <w:pStyle w:val="af9"/>
              <w:jc w:val="both"/>
              <w:rPr>
                <w:sz w:val="20"/>
              </w:rPr>
            </w:pPr>
            <w:r w:rsidRPr="00B03904">
              <w:rPr>
                <w:sz w:val="20"/>
              </w:rPr>
              <w:lastRenderedPageBreak/>
              <w:t>Минимальные размеры земельного участка:</w:t>
            </w:r>
          </w:p>
          <w:p w:rsidR="00C843E0" w:rsidRPr="00B03904" w:rsidRDefault="00C843E0" w:rsidP="00564132">
            <w:pPr>
              <w:pStyle w:val="af9"/>
              <w:jc w:val="both"/>
              <w:rPr>
                <w:sz w:val="20"/>
              </w:rPr>
            </w:pPr>
            <w:r w:rsidRPr="00B03904">
              <w:rPr>
                <w:sz w:val="20"/>
              </w:rPr>
              <w:lastRenderedPageBreak/>
              <w:t>- физкультурно-спортивные залы – 7000 кв</w:t>
            </w:r>
            <w:proofErr w:type="gramStart"/>
            <w:r w:rsidRPr="00B03904">
              <w:rPr>
                <w:sz w:val="20"/>
              </w:rPr>
              <w:t>.м</w:t>
            </w:r>
            <w:proofErr w:type="gramEnd"/>
            <w:r w:rsidRPr="00B03904">
              <w:rPr>
                <w:sz w:val="20"/>
              </w:rPr>
              <w:t>/тыс.чел.;</w:t>
            </w:r>
          </w:p>
          <w:p w:rsidR="00C843E0" w:rsidRPr="00B03904" w:rsidRDefault="00C843E0" w:rsidP="00564132">
            <w:pPr>
              <w:pStyle w:val="af9"/>
              <w:jc w:val="both"/>
              <w:rPr>
                <w:sz w:val="20"/>
              </w:rPr>
            </w:pPr>
            <w:r w:rsidRPr="00B03904">
              <w:rPr>
                <w:sz w:val="20"/>
              </w:rPr>
              <w:t>- плавательные бассейны - 3500 кв</w:t>
            </w:r>
            <w:proofErr w:type="gramStart"/>
            <w:r w:rsidRPr="00B03904">
              <w:rPr>
                <w:sz w:val="20"/>
              </w:rPr>
              <w:t>.м</w:t>
            </w:r>
            <w:proofErr w:type="gramEnd"/>
            <w:r w:rsidRPr="00B03904">
              <w:rPr>
                <w:sz w:val="20"/>
              </w:rPr>
              <w:t>/тыс.чел.;</w:t>
            </w:r>
          </w:p>
          <w:p w:rsidR="00C843E0" w:rsidRPr="00B03904" w:rsidRDefault="00C843E0" w:rsidP="00564132">
            <w:pPr>
              <w:pStyle w:val="af9"/>
              <w:jc w:val="both"/>
              <w:rPr>
                <w:sz w:val="20"/>
              </w:rPr>
            </w:pPr>
            <w:r w:rsidRPr="00B03904">
              <w:rPr>
                <w:sz w:val="20"/>
              </w:rPr>
              <w:t>- плоскостные сооружения – 2500 кв</w:t>
            </w:r>
            <w:proofErr w:type="gramStart"/>
            <w:r w:rsidRPr="00B03904">
              <w:rPr>
                <w:sz w:val="20"/>
              </w:rPr>
              <w:t>.м</w:t>
            </w:r>
            <w:proofErr w:type="gramEnd"/>
            <w:r w:rsidRPr="00B03904">
              <w:rPr>
                <w:sz w:val="20"/>
              </w:rPr>
              <w:t>/тыс.чел.;</w:t>
            </w:r>
          </w:p>
          <w:p w:rsidR="00C843E0" w:rsidRPr="00B03904" w:rsidRDefault="00C843E0" w:rsidP="00564132">
            <w:pPr>
              <w:pStyle w:val="af9"/>
              <w:jc w:val="both"/>
              <w:rPr>
                <w:sz w:val="20"/>
              </w:rPr>
            </w:pPr>
            <w:r w:rsidRPr="00B03904">
              <w:rPr>
                <w:sz w:val="20"/>
              </w:rPr>
              <w:t>Минимальные размеры земельного участка для иных объектов спортивного назначения, максимальные размеры земельного участка, предельная высота объекта не подлежат установлению.</w:t>
            </w:r>
          </w:p>
          <w:p w:rsidR="00C843E0" w:rsidRPr="00B03904" w:rsidRDefault="00C843E0" w:rsidP="00564132">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C843E0" w:rsidRPr="00B03904" w:rsidRDefault="00C843E0" w:rsidP="00564132">
            <w:pPr>
              <w:pStyle w:val="af9"/>
              <w:jc w:val="both"/>
              <w:rPr>
                <w:sz w:val="20"/>
              </w:rPr>
            </w:pPr>
            <w:r w:rsidRPr="00B03904">
              <w:rPr>
                <w:sz w:val="20"/>
              </w:rPr>
              <w:t>Максимальный процент застройки в границах земельного участка – 50.</w:t>
            </w:r>
          </w:p>
          <w:p w:rsidR="00C843E0" w:rsidRPr="00B03904" w:rsidRDefault="00C843E0" w:rsidP="00564132">
            <w:pPr>
              <w:pStyle w:val="af9"/>
              <w:jc w:val="both"/>
              <w:rPr>
                <w:sz w:val="20"/>
              </w:rPr>
            </w:pPr>
            <w:r w:rsidRPr="00B03904">
              <w:rPr>
                <w:sz w:val="20"/>
              </w:rPr>
              <w:t>Предельное количество этажей – 3</w:t>
            </w:r>
          </w:p>
        </w:tc>
      </w:tr>
    </w:tbl>
    <w:p w:rsidR="00E1233A" w:rsidRPr="00B03904" w:rsidRDefault="00E1233A" w:rsidP="00071BAA">
      <w:pPr>
        <w:rPr>
          <w:b/>
        </w:rPr>
      </w:pPr>
    </w:p>
    <w:p w:rsidR="00D1012A" w:rsidRPr="00B03904" w:rsidRDefault="00D1012A" w:rsidP="00D1012A">
      <w:pPr>
        <w:rPr>
          <w:b/>
        </w:rPr>
      </w:pPr>
      <w:r w:rsidRPr="00B03904">
        <w:rPr>
          <w:b/>
        </w:rPr>
        <w:t>2.   УСЛОВНО РАЗРЕШЁННЫЕ ВИДЫ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2B5E9F" w:rsidRPr="00B03904" w:rsidTr="0099419E">
        <w:trPr>
          <w:trHeight w:val="692"/>
        </w:trPr>
        <w:tc>
          <w:tcPr>
            <w:tcW w:w="8613" w:type="dxa"/>
            <w:gridSpan w:val="2"/>
            <w:vAlign w:val="center"/>
          </w:tcPr>
          <w:p w:rsidR="002B5E9F" w:rsidRPr="00B03904" w:rsidRDefault="002B5E9F"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9419E">
        <w:trPr>
          <w:trHeight w:val="505"/>
        </w:trPr>
        <w:tc>
          <w:tcPr>
            <w:tcW w:w="3369" w:type="dxa"/>
            <w:vAlign w:val="center"/>
          </w:tcPr>
          <w:p w:rsidR="002B5E9F" w:rsidRPr="00B03904" w:rsidRDefault="00056D87" w:rsidP="0099419E">
            <w:pPr>
              <w:jc w:val="center"/>
              <w:rPr>
                <w:b/>
                <w:sz w:val="14"/>
                <w:szCs w:val="14"/>
              </w:rPr>
            </w:pPr>
            <w:r>
              <w:rPr>
                <w:b/>
                <w:sz w:val="14"/>
                <w:szCs w:val="14"/>
              </w:rPr>
              <w:t>НАИМЕНОВАНИЕ ВИДОВ</w:t>
            </w:r>
            <w:r w:rsidR="002B5E9F" w:rsidRPr="00B90416">
              <w:rPr>
                <w:b/>
                <w:sz w:val="14"/>
                <w:szCs w:val="14"/>
              </w:rPr>
              <w:t xml:space="preserve"> РАЗРЕШЁННОГО ИСПОЛЬЗОВАНИЯ</w:t>
            </w:r>
          </w:p>
        </w:tc>
        <w:tc>
          <w:tcPr>
            <w:tcW w:w="5244"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2B5E9F" w:rsidRPr="00B03904" w:rsidRDefault="002B5E9F" w:rsidP="0099419E">
            <w:pPr>
              <w:jc w:val="center"/>
              <w:rPr>
                <w:b/>
                <w:sz w:val="14"/>
                <w:szCs w:val="14"/>
              </w:rPr>
            </w:pP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pPr>
              <w:widowControl/>
              <w:suppressAutoHyphens w:val="0"/>
              <w:overflowPunct/>
              <w:autoSpaceDN w:val="0"/>
              <w:adjustRightInd w:val="0"/>
              <w:rPr>
                <w:lang w:eastAsia="ru-RU"/>
              </w:rPr>
            </w:pPr>
            <w:r w:rsidRPr="00B03904">
              <w:rPr>
                <w:lang w:eastAsia="ru-RU"/>
              </w:rPr>
              <w:t>Растениеводство (1.1)</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0B4838">
            <w:pPr>
              <w:widowControl/>
              <w:suppressAutoHyphens w:val="0"/>
              <w:overflowPunct/>
              <w:autoSpaceDN w:val="0"/>
              <w:adjustRightInd w:val="0"/>
              <w:jc w:val="both"/>
              <w:rPr>
                <w:lang w:eastAsia="ru-RU"/>
              </w:rPr>
            </w:pPr>
            <w:r w:rsidRPr="00B03904">
              <w:rPr>
                <w:lang w:eastAsia="ru-RU"/>
              </w:rPr>
              <w:t>Осуществление хозяйственной деятельности, связанной с выращиванием сельскохозяйственных культур.</w:t>
            </w:r>
          </w:p>
          <w:p w:rsidR="00856B36" w:rsidRPr="00B03904" w:rsidRDefault="00856B36" w:rsidP="000B4838">
            <w:pPr>
              <w:widowControl/>
              <w:suppressAutoHyphens w:val="0"/>
              <w:overflowPunct/>
              <w:autoSpaceDN w:val="0"/>
              <w:adjustRightInd w:val="0"/>
              <w:jc w:val="both"/>
              <w:rPr>
                <w:lang w:eastAsia="ru-RU"/>
              </w:rPr>
            </w:pPr>
            <w:r w:rsidRPr="00B03904">
              <w:rPr>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57" w:history="1">
              <w:r w:rsidRPr="00B03904">
                <w:rPr>
                  <w:lang w:eastAsia="ru-RU"/>
                </w:rPr>
                <w:t>кодами 1.2</w:t>
              </w:r>
            </w:hyperlink>
            <w:r w:rsidRPr="00B03904">
              <w:rPr>
                <w:lang w:eastAsia="ru-RU"/>
              </w:rPr>
              <w:t xml:space="preserve"> - </w:t>
            </w:r>
            <w:hyperlink r:id="rId58" w:history="1">
              <w:r w:rsidRPr="00B03904">
                <w:rPr>
                  <w:lang w:eastAsia="ru-RU"/>
                </w:rPr>
                <w:t>1.6</w:t>
              </w:r>
            </w:hyperlink>
            <w:r w:rsidRPr="00B03904">
              <w:rPr>
                <w:lang w:eastAsia="ru-RU"/>
              </w:rPr>
              <w:t>.</w:t>
            </w:r>
          </w:p>
          <w:p w:rsidR="00856B36" w:rsidRPr="00B03904" w:rsidRDefault="00856B36" w:rsidP="00D616CE">
            <w:pPr>
              <w:autoSpaceDN w:val="0"/>
              <w:adjustRightInd w:val="0"/>
              <w:rPr>
                <w:lang w:eastAsia="ru-RU"/>
              </w:rPr>
            </w:pP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9154E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9154E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jc w:val="both"/>
              <w:rPr>
                <w:lang w:eastAsia="ru-RU"/>
              </w:rPr>
            </w:pPr>
            <w:r w:rsidRPr="00B03904">
              <w:rPr>
                <w:lang w:eastAsia="ru-RU"/>
              </w:rPr>
              <w:t>Хранение автотранспорта (2.7.1)</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jc w:val="both"/>
              <w:rPr>
                <w:lang w:eastAsia="ru-RU"/>
              </w:rPr>
            </w:pPr>
            <w:r w:rsidRPr="00B03904">
              <w:rPr>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03904">
              <w:rPr>
                <w:lang w:eastAsia="ru-RU"/>
              </w:rPr>
              <w:t>машино-места</w:t>
            </w:r>
            <w:proofErr w:type="spellEnd"/>
            <w:r w:rsidRPr="00B03904">
              <w:rPr>
                <w:lang w:eastAsia="ru-RU"/>
              </w:rPr>
              <w:t xml:space="preserve">, за исключением гаражей, размещение которых предусмотрено содержанием вида разрешенного использования с </w:t>
            </w:r>
            <w:hyperlink r:id="rId59" w:history="1">
              <w:r w:rsidRPr="00B03904">
                <w:rPr>
                  <w:lang w:eastAsia="ru-RU"/>
                </w:rPr>
                <w:t>кодом 4.9</w:t>
              </w:r>
            </w:hyperlink>
            <w:r w:rsidRPr="00B03904">
              <w:rPr>
                <w:lang w:eastAsia="ru-RU"/>
              </w:rPr>
              <w:t>.</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pPr>
              <w:widowControl/>
              <w:suppressAutoHyphens w:val="0"/>
              <w:overflowPunct/>
              <w:autoSpaceDN w:val="0"/>
              <w:adjustRightInd w:val="0"/>
              <w:rPr>
                <w:lang w:eastAsia="ru-RU"/>
              </w:rPr>
            </w:pPr>
            <w:r w:rsidRPr="00B03904">
              <w:rPr>
                <w:lang w:eastAsia="ru-RU"/>
              </w:rPr>
              <w:t>Объекты торговли (торговые центры, торгово-развлекательные центры (комплексы)) (4.2)</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0" w:history="1">
              <w:r w:rsidRPr="00B03904">
                <w:rPr>
                  <w:lang w:eastAsia="ru-RU"/>
                </w:rPr>
                <w:t>кодами 4.5</w:t>
              </w:r>
            </w:hyperlink>
            <w:r w:rsidRPr="00B03904">
              <w:rPr>
                <w:lang w:eastAsia="ru-RU"/>
              </w:rPr>
              <w:t xml:space="preserve"> - </w:t>
            </w:r>
            <w:hyperlink r:id="rId61" w:history="1">
              <w:r w:rsidRPr="00B03904">
                <w:rPr>
                  <w:lang w:eastAsia="ru-RU"/>
                </w:rPr>
                <w:t>4.8.2</w:t>
              </w:r>
            </w:hyperlink>
            <w:r w:rsidRPr="00B03904">
              <w:rPr>
                <w:lang w:eastAsia="ru-RU"/>
              </w:rPr>
              <w:t>;</w:t>
            </w:r>
          </w:p>
          <w:p w:rsidR="00856B36" w:rsidRPr="00B03904" w:rsidRDefault="00856B36" w:rsidP="009C2C13">
            <w:pPr>
              <w:widowControl/>
              <w:suppressAutoHyphens w:val="0"/>
              <w:overflowPunct/>
              <w:autoSpaceDN w:val="0"/>
              <w:adjustRightInd w:val="0"/>
              <w:jc w:val="both"/>
              <w:rPr>
                <w:lang w:eastAsia="ru-RU"/>
              </w:rPr>
            </w:pPr>
            <w:r w:rsidRPr="00B03904">
              <w:rPr>
                <w:lang w:eastAsia="ru-RU"/>
              </w:rPr>
              <w:t>размещение гаражей и (или) стоянок для автомобилей сотрудников и посетителей торгового центра.</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 5000 кв. м.</w:t>
            </w:r>
          </w:p>
          <w:p w:rsidR="00856B36" w:rsidRPr="00B03904" w:rsidRDefault="00856B36" w:rsidP="00F74A16">
            <w:pPr>
              <w:pStyle w:val="af9"/>
              <w:jc w:val="both"/>
              <w:rPr>
                <w:sz w:val="20"/>
              </w:rPr>
            </w:pPr>
            <w:r w:rsidRPr="00B03904">
              <w:rPr>
                <w:sz w:val="20"/>
              </w:rPr>
              <w:t>Максимальные размеры земельного участка не подлежат установлению.</w:t>
            </w:r>
          </w:p>
          <w:p w:rsidR="00856B36" w:rsidRPr="00B03904" w:rsidRDefault="00856B36" w:rsidP="00F74A16">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3.</w:t>
            </w:r>
          </w:p>
          <w:p w:rsidR="00856B36" w:rsidRPr="00B03904" w:rsidRDefault="00856B36" w:rsidP="00F74A16">
            <w:pPr>
              <w:pStyle w:val="af9"/>
              <w:jc w:val="both"/>
              <w:rPr>
                <w:sz w:val="20"/>
                <w:lang w:eastAsia="ru-RU"/>
              </w:rPr>
            </w:pPr>
            <w:r w:rsidRPr="00B03904">
              <w:rPr>
                <w:sz w:val="20"/>
              </w:rPr>
              <w:t xml:space="preserve">Предельная высота объекта </w:t>
            </w:r>
            <w:r w:rsidRPr="00B03904">
              <w:rPr>
                <w:sz w:val="20"/>
                <w:lang w:eastAsia="ru-RU"/>
              </w:rPr>
              <w:t>не подлежит установлению.</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100</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pPr>
              <w:widowControl/>
              <w:suppressAutoHyphens w:val="0"/>
              <w:overflowPunct/>
              <w:autoSpaceDN w:val="0"/>
              <w:adjustRightInd w:val="0"/>
              <w:rPr>
                <w:lang w:eastAsia="ru-RU"/>
              </w:rPr>
            </w:pPr>
            <w:r w:rsidRPr="00B03904">
              <w:rPr>
                <w:lang w:eastAsia="ru-RU"/>
              </w:rPr>
              <w:t>Рынки (4.3)</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B03904">
              <w:rPr>
                <w:lang w:eastAsia="ru-RU"/>
              </w:rPr>
              <w:lastRenderedPageBreak/>
              <w:t>располагает торговой площадью более 200 кв. м;</w:t>
            </w:r>
          </w:p>
          <w:p w:rsidR="00856B36" w:rsidRPr="00B03904" w:rsidRDefault="00856B36" w:rsidP="009C2C13">
            <w:pPr>
              <w:widowControl/>
              <w:suppressAutoHyphens w:val="0"/>
              <w:overflowPunct/>
              <w:autoSpaceDN w:val="0"/>
              <w:adjustRightInd w:val="0"/>
              <w:jc w:val="both"/>
              <w:rPr>
                <w:lang w:eastAsia="ru-RU"/>
              </w:rPr>
            </w:pPr>
            <w:r w:rsidRPr="00B03904">
              <w:rPr>
                <w:lang w:eastAsia="ru-RU"/>
              </w:rPr>
              <w:t>размещение гаражей и (или) стоянок для автомобилей сотрудников и посетителей рынка.</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9154E6">
            <w:pPr>
              <w:pStyle w:val="af9"/>
              <w:jc w:val="both"/>
              <w:rPr>
                <w:sz w:val="20"/>
              </w:rPr>
            </w:pPr>
            <w:r w:rsidRPr="00B03904">
              <w:rPr>
                <w:sz w:val="20"/>
              </w:rPr>
              <w:lastRenderedPageBreak/>
              <w:t>Минимальные размеры земельного участка (га/100 кв</w:t>
            </w:r>
            <w:proofErr w:type="gramStart"/>
            <w:r w:rsidRPr="00B03904">
              <w:rPr>
                <w:sz w:val="20"/>
              </w:rPr>
              <w:t>.м</w:t>
            </w:r>
            <w:proofErr w:type="gramEnd"/>
            <w:r w:rsidRPr="00B03904">
              <w:rPr>
                <w:sz w:val="20"/>
              </w:rPr>
              <w:t xml:space="preserve"> торговой площади):</w:t>
            </w:r>
          </w:p>
          <w:p w:rsidR="00856B36" w:rsidRPr="00B03904" w:rsidRDefault="00856B36" w:rsidP="009154E6">
            <w:pPr>
              <w:pStyle w:val="af9"/>
              <w:jc w:val="both"/>
              <w:rPr>
                <w:sz w:val="20"/>
              </w:rPr>
            </w:pPr>
            <w:r w:rsidRPr="00B03904">
              <w:rPr>
                <w:sz w:val="20"/>
              </w:rPr>
              <w:t>до 250 кв</w:t>
            </w:r>
            <w:proofErr w:type="gramStart"/>
            <w:r w:rsidRPr="00B03904">
              <w:rPr>
                <w:sz w:val="20"/>
              </w:rPr>
              <w:t>.м</w:t>
            </w:r>
            <w:proofErr w:type="gramEnd"/>
            <w:r w:rsidRPr="00B03904">
              <w:rPr>
                <w:sz w:val="20"/>
              </w:rPr>
              <w:t xml:space="preserve"> торговой площади – 0,08;</w:t>
            </w:r>
          </w:p>
          <w:p w:rsidR="00856B36" w:rsidRPr="00B03904" w:rsidRDefault="00856B36" w:rsidP="009154E6">
            <w:pPr>
              <w:pStyle w:val="af9"/>
              <w:jc w:val="both"/>
              <w:rPr>
                <w:sz w:val="20"/>
              </w:rPr>
            </w:pPr>
            <w:r w:rsidRPr="00B03904">
              <w:rPr>
                <w:sz w:val="20"/>
              </w:rPr>
              <w:t>- свыше 250 до 650 кв</w:t>
            </w:r>
            <w:proofErr w:type="gramStart"/>
            <w:r w:rsidRPr="00B03904">
              <w:rPr>
                <w:sz w:val="20"/>
              </w:rPr>
              <w:t>.м</w:t>
            </w:r>
            <w:proofErr w:type="gramEnd"/>
            <w:r w:rsidRPr="00B03904">
              <w:rPr>
                <w:sz w:val="20"/>
              </w:rPr>
              <w:t xml:space="preserve"> торговой площади – 0,06;</w:t>
            </w:r>
          </w:p>
          <w:p w:rsidR="00856B36" w:rsidRPr="00B03904" w:rsidRDefault="00856B36" w:rsidP="009154E6">
            <w:pPr>
              <w:pStyle w:val="af9"/>
              <w:jc w:val="both"/>
              <w:rPr>
                <w:sz w:val="20"/>
              </w:rPr>
            </w:pPr>
            <w:r w:rsidRPr="00B03904">
              <w:rPr>
                <w:sz w:val="20"/>
              </w:rPr>
              <w:lastRenderedPageBreak/>
              <w:t>- свыше 650 до 1500 кв</w:t>
            </w:r>
            <w:proofErr w:type="gramStart"/>
            <w:r w:rsidRPr="00B03904">
              <w:rPr>
                <w:sz w:val="20"/>
              </w:rPr>
              <w:t>.м</w:t>
            </w:r>
            <w:proofErr w:type="gramEnd"/>
            <w:r w:rsidRPr="00B03904">
              <w:rPr>
                <w:sz w:val="20"/>
              </w:rPr>
              <w:t xml:space="preserve"> торговой площади – 0,04;</w:t>
            </w:r>
          </w:p>
          <w:p w:rsidR="00856B36" w:rsidRPr="00B03904" w:rsidRDefault="00856B36" w:rsidP="009154E6">
            <w:pPr>
              <w:pStyle w:val="af9"/>
              <w:jc w:val="both"/>
              <w:rPr>
                <w:sz w:val="20"/>
              </w:rPr>
            </w:pPr>
            <w:r w:rsidRPr="00B03904">
              <w:rPr>
                <w:sz w:val="20"/>
              </w:rPr>
              <w:t>- свыше 1500 до 3500 кв</w:t>
            </w:r>
            <w:proofErr w:type="gramStart"/>
            <w:r w:rsidRPr="00B03904">
              <w:rPr>
                <w:sz w:val="20"/>
              </w:rPr>
              <w:t>.м</w:t>
            </w:r>
            <w:proofErr w:type="gramEnd"/>
            <w:r w:rsidRPr="00B03904">
              <w:rPr>
                <w:sz w:val="20"/>
              </w:rPr>
              <w:t xml:space="preserve"> торговой площади – 0,02.</w:t>
            </w:r>
          </w:p>
          <w:p w:rsidR="00856B36" w:rsidRPr="00B03904" w:rsidRDefault="00856B36" w:rsidP="009154E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9154E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9154E6">
            <w:pPr>
              <w:pStyle w:val="af9"/>
              <w:jc w:val="both"/>
            </w:pPr>
            <w:r w:rsidRPr="00B03904">
              <w:rPr>
                <w:sz w:val="20"/>
              </w:rPr>
              <w:t>Максимальный процент застройки в границах земельного участка – 100</w:t>
            </w:r>
          </w:p>
          <w:p w:rsidR="00856B36" w:rsidRPr="00B03904" w:rsidRDefault="00856B36" w:rsidP="009154E6">
            <w:pPr>
              <w:pStyle w:val="af9"/>
              <w:jc w:val="both"/>
              <w:rPr>
                <w:sz w:val="20"/>
              </w:rPr>
            </w:pPr>
            <w:r w:rsidRPr="00B03904">
              <w:rPr>
                <w:sz w:val="20"/>
              </w:rPr>
              <w:t>Предельное количество надземных этажей – 3</w:t>
            </w:r>
          </w:p>
        </w:tc>
      </w:tr>
      <w:tr w:rsidR="00B70B04" w:rsidRPr="00B324B7" w:rsidTr="0099419E">
        <w:tc>
          <w:tcPr>
            <w:tcW w:w="3369" w:type="dxa"/>
            <w:tcBorders>
              <w:top w:val="single" w:sz="6" w:space="0" w:color="auto"/>
              <w:left w:val="single" w:sz="8" w:space="0" w:color="auto"/>
              <w:bottom w:val="single" w:sz="6" w:space="0" w:color="auto"/>
              <w:right w:val="single" w:sz="6" w:space="0" w:color="auto"/>
            </w:tcBorders>
          </w:tcPr>
          <w:p w:rsidR="00B70B04" w:rsidRPr="00B324B7" w:rsidRDefault="00B70B04" w:rsidP="0099419E">
            <w:pPr>
              <w:autoSpaceDN w:val="0"/>
            </w:pPr>
            <w:r w:rsidRPr="00B324B7">
              <w:lastRenderedPageBreak/>
              <w:t>Обеспечение внутреннего правопорядка</w:t>
            </w:r>
          </w:p>
          <w:p w:rsidR="00B70B04" w:rsidRPr="00B324B7" w:rsidRDefault="00B70B04" w:rsidP="0099419E">
            <w:pPr>
              <w:autoSpaceDN w:val="0"/>
            </w:pPr>
            <w:r w:rsidRPr="00B324B7">
              <w:t>(8.3)</w:t>
            </w:r>
          </w:p>
        </w:tc>
        <w:tc>
          <w:tcPr>
            <w:tcW w:w="5244" w:type="dxa"/>
            <w:tcBorders>
              <w:top w:val="single" w:sz="6" w:space="0" w:color="auto"/>
              <w:left w:val="single" w:sz="6" w:space="0" w:color="auto"/>
              <w:bottom w:val="single" w:sz="6" w:space="0" w:color="auto"/>
              <w:right w:val="single" w:sz="6" w:space="0" w:color="auto"/>
            </w:tcBorders>
          </w:tcPr>
          <w:p w:rsidR="00B70B04" w:rsidRPr="00B324B7" w:rsidRDefault="00B70B04" w:rsidP="0099419E">
            <w:pPr>
              <w:autoSpaceDN w:val="0"/>
              <w:rPr>
                <w:lang w:eastAsia="ru-RU"/>
              </w:rPr>
            </w:pPr>
            <w:r w:rsidRPr="00B324B7">
              <w:rPr>
                <w:lang w:eastAsia="ru-RU"/>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w:t>
            </w:r>
          </w:p>
          <w:p w:rsidR="00B70B04" w:rsidRPr="00B324B7" w:rsidRDefault="00B70B04" w:rsidP="0099419E">
            <w:pPr>
              <w:autoSpaceDN w:val="0"/>
              <w:rPr>
                <w:lang w:eastAsia="ru-RU"/>
              </w:rPr>
            </w:pPr>
            <w:r w:rsidRPr="00B324B7">
              <w:rPr>
                <w:lang w:eastAsia="ru-RU"/>
              </w:rPr>
              <w:t>Объекты гражданской обороны</w:t>
            </w:r>
          </w:p>
        </w:tc>
        <w:tc>
          <w:tcPr>
            <w:tcW w:w="6663" w:type="dxa"/>
            <w:tcBorders>
              <w:top w:val="single" w:sz="6" w:space="0" w:color="auto"/>
              <w:left w:val="single" w:sz="6" w:space="0" w:color="auto"/>
              <w:bottom w:val="single" w:sz="6" w:space="0" w:color="auto"/>
              <w:right w:val="single" w:sz="6" w:space="0" w:color="auto"/>
            </w:tcBorders>
          </w:tcPr>
          <w:p w:rsidR="00B70B04" w:rsidRPr="00B324B7" w:rsidRDefault="00B70B04" w:rsidP="0099419E">
            <w:pPr>
              <w:pStyle w:val="af9"/>
              <w:rPr>
                <w:sz w:val="20"/>
              </w:rPr>
            </w:pPr>
            <w:r w:rsidRPr="00B324B7">
              <w:rPr>
                <w:sz w:val="20"/>
              </w:rPr>
              <w:t>Минимальные размеры земельного участка для объектов пожарной охраны государственной противопожарной службы:</w:t>
            </w:r>
          </w:p>
          <w:p w:rsidR="00B70B04" w:rsidRPr="00B324B7" w:rsidRDefault="00B70B04" w:rsidP="0099419E">
            <w:pPr>
              <w:pStyle w:val="af9"/>
              <w:rPr>
                <w:sz w:val="20"/>
              </w:rPr>
            </w:pPr>
            <w:r w:rsidRPr="00B324B7">
              <w:rPr>
                <w:sz w:val="20"/>
              </w:rPr>
              <w:t>- до 3 машин – 5000 кв</w:t>
            </w:r>
            <w:proofErr w:type="gramStart"/>
            <w:r w:rsidRPr="00B324B7">
              <w:rPr>
                <w:sz w:val="20"/>
              </w:rPr>
              <w:t>.м</w:t>
            </w:r>
            <w:proofErr w:type="gramEnd"/>
            <w:r w:rsidRPr="00B324B7">
              <w:rPr>
                <w:sz w:val="20"/>
              </w:rPr>
              <w:t>;</w:t>
            </w:r>
          </w:p>
          <w:p w:rsidR="00B70B04" w:rsidRPr="00B324B7" w:rsidRDefault="00B70B04" w:rsidP="0099419E">
            <w:pPr>
              <w:pStyle w:val="af9"/>
              <w:rPr>
                <w:sz w:val="20"/>
              </w:rPr>
            </w:pPr>
            <w:r w:rsidRPr="00B324B7">
              <w:rPr>
                <w:sz w:val="20"/>
              </w:rPr>
              <w:t>- от 4 до 6 машин – 9000 кв</w:t>
            </w:r>
            <w:proofErr w:type="gramStart"/>
            <w:r w:rsidRPr="00B324B7">
              <w:rPr>
                <w:sz w:val="20"/>
              </w:rPr>
              <w:t>.м</w:t>
            </w:r>
            <w:proofErr w:type="gramEnd"/>
            <w:r w:rsidRPr="00B324B7">
              <w:rPr>
                <w:sz w:val="20"/>
              </w:rPr>
              <w:t>;</w:t>
            </w:r>
          </w:p>
          <w:p w:rsidR="00B70B04" w:rsidRPr="00B324B7" w:rsidRDefault="00B70B04" w:rsidP="0099419E">
            <w:pPr>
              <w:pStyle w:val="af9"/>
              <w:rPr>
                <w:sz w:val="20"/>
              </w:rPr>
            </w:pPr>
            <w:r w:rsidRPr="00B324B7">
              <w:rPr>
                <w:sz w:val="20"/>
              </w:rPr>
              <w:t>- от 8 до 10 машин – 18 000 кв.м.</w:t>
            </w:r>
          </w:p>
          <w:p w:rsidR="00B70B04" w:rsidRPr="00B324B7" w:rsidRDefault="00B70B04" w:rsidP="0099419E">
            <w:pPr>
              <w:pStyle w:val="af9"/>
              <w:rPr>
                <w:sz w:val="20"/>
              </w:rPr>
            </w:pPr>
            <w:proofErr w:type="gramStart"/>
            <w:r w:rsidRPr="00B324B7">
              <w:rPr>
                <w:sz w:val="20"/>
              </w:rPr>
              <w:t>Минимальные размеры земельного участка для иных объектов обеспечения внутреннего правопорядка не подлежат установлению,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 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roofErr w:type="gramEnd"/>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rPr>
                <w:lang w:eastAsia="ru-RU"/>
              </w:rPr>
            </w:pPr>
            <w:r w:rsidRPr="00B03904">
              <w:rPr>
                <w:lang w:eastAsia="ru-RU"/>
              </w:rPr>
              <w:t>Объекты дорожного сервиса (4.9.1)</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jc w:val="both"/>
              <w:rPr>
                <w:lang w:eastAsia="ru-RU"/>
              </w:rPr>
            </w:pPr>
            <w:r w:rsidRPr="00B03904">
              <w:rPr>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62" w:history="1">
              <w:r w:rsidRPr="00B03904">
                <w:rPr>
                  <w:lang w:eastAsia="ru-RU"/>
                </w:rPr>
                <w:t>кодами 4.9.1.1</w:t>
              </w:r>
            </w:hyperlink>
            <w:r w:rsidRPr="00B03904">
              <w:rPr>
                <w:lang w:eastAsia="ru-RU"/>
              </w:rPr>
              <w:t xml:space="preserve"> - </w:t>
            </w:r>
            <w:hyperlink r:id="rId63" w:history="1">
              <w:r w:rsidRPr="00B03904">
                <w:rPr>
                  <w:lang w:eastAsia="ru-RU"/>
                </w:rPr>
                <w:t>4.9.1.4</w:t>
              </w:r>
            </w:hyperlink>
            <w:r w:rsidRPr="00B03904">
              <w:rPr>
                <w:lang w:eastAsia="ru-RU"/>
              </w:rPr>
              <w:t>.</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pPr>
              <w:widowControl/>
              <w:suppressAutoHyphens w:val="0"/>
              <w:overflowPunct/>
              <w:autoSpaceDN w:val="0"/>
              <w:adjustRightInd w:val="0"/>
              <w:rPr>
                <w:lang w:eastAsia="ru-RU"/>
              </w:rPr>
            </w:pPr>
            <w:r w:rsidRPr="00B03904">
              <w:rPr>
                <w:lang w:eastAsia="ru-RU"/>
              </w:rPr>
              <w:t>Причалы для маломерных судов (5.4)</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jc w:val="both"/>
              <w:rPr>
                <w:lang w:eastAsia="ru-RU"/>
              </w:rPr>
            </w:pPr>
            <w:r w:rsidRPr="00B03904">
              <w:rPr>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AD7A5D">
            <w:pPr>
              <w:pStyle w:val="af9"/>
              <w:jc w:val="both"/>
              <w:rPr>
                <w:sz w:val="20"/>
              </w:rPr>
            </w:pPr>
            <w:r w:rsidRPr="00B03904">
              <w:rPr>
                <w:sz w:val="20"/>
              </w:rPr>
              <w:t>Минимальные размеры земельного участка – 1000 кв. м.</w:t>
            </w:r>
          </w:p>
          <w:p w:rsidR="00856B36" w:rsidRPr="00B03904" w:rsidRDefault="00856B36" w:rsidP="00AD7A5D">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AD7A5D">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AD7A5D">
            <w:pPr>
              <w:pStyle w:val="af9"/>
              <w:jc w:val="both"/>
              <w:rPr>
                <w:sz w:val="20"/>
              </w:rPr>
            </w:pPr>
            <w:r w:rsidRPr="00B03904">
              <w:rPr>
                <w:sz w:val="20"/>
              </w:rPr>
              <w:t>Предельное количество надземных этажей – 3.</w:t>
            </w:r>
          </w:p>
          <w:p w:rsidR="00856B36" w:rsidRPr="00B03904" w:rsidRDefault="00856B36" w:rsidP="00AD7A5D">
            <w:pPr>
              <w:pStyle w:val="af9"/>
              <w:jc w:val="both"/>
              <w:rPr>
                <w:sz w:val="20"/>
              </w:rPr>
            </w:pPr>
            <w:r w:rsidRPr="00B03904">
              <w:rPr>
                <w:sz w:val="20"/>
              </w:rPr>
              <w:t>Максимальный процент застройки в границах земельного участка – 50</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pPr>
              <w:widowControl/>
              <w:suppressAutoHyphens w:val="0"/>
              <w:overflowPunct/>
              <w:autoSpaceDN w:val="0"/>
              <w:adjustRightInd w:val="0"/>
              <w:rPr>
                <w:lang w:eastAsia="ru-RU"/>
              </w:rPr>
            </w:pPr>
            <w:r w:rsidRPr="00B03904">
              <w:rPr>
                <w:lang w:eastAsia="ru-RU"/>
              </w:rPr>
              <w:t>Производственная деятельность (6.0)</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pPr>
            <w:r w:rsidRPr="00B03904">
              <w:rPr>
                <w:sz w:val="20"/>
              </w:rPr>
              <w:t>Максимальный процент застройки в границах земельного участка – 100</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pPr>
              <w:widowControl/>
              <w:suppressAutoHyphens w:val="0"/>
              <w:overflowPunct/>
              <w:autoSpaceDN w:val="0"/>
              <w:adjustRightInd w:val="0"/>
              <w:rPr>
                <w:lang w:eastAsia="ru-RU"/>
              </w:rPr>
            </w:pPr>
            <w:r w:rsidRPr="00B03904">
              <w:rPr>
                <w:lang w:eastAsia="ru-RU"/>
              </w:rPr>
              <w:lastRenderedPageBreak/>
              <w:t>Тяжелая промышленность (6.2)</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9154E6">
            <w:pPr>
              <w:pStyle w:val="af9"/>
              <w:jc w:val="both"/>
              <w:rPr>
                <w:sz w:val="20"/>
              </w:rPr>
            </w:pPr>
            <w:r w:rsidRPr="00B03904">
              <w:rPr>
                <w:sz w:val="20"/>
              </w:rPr>
              <w:t>Минимальные размеры земельного участка – 1000 кв. м.</w:t>
            </w:r>
          </w:p>
          <w:p w:rsidR="00856B36" w:rsidRPr="00B03904" w:rsidRDefault="00856B36" w:rsidP="009154E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9154E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9154E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9154E6">
            <w:pPr>
              <w:pStyle w:val="af9"/>
              <w:rPr>
                <w:sz w:val="20"/>
              </w:rPr>
            </w:pPr>
            <w:r w:rsidRPr="00B03904">
              <w:rPr>
                <w:sz w:val="20"/>
              </w:rPr>
              <w:t>Максимальный процент застройки в границах земельного участка – 100</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pPr>
              <w:widowControl/>
              <w:suppressAutoHyphens w:val="0"/>
              <w:overflowPunct/>
              <w:autoSpaceDN w:val="0"/>
              <w:adjustRightInd w:val="0"/>
              <w:rPr>
                <w:lang w:eastAsia="ru-RU"/>
              </w:rPr>
            </w:pPr>
            <w:r w:rsidRPr="00B03904">
              <w:rPr>
                <w:lang w:eastAsia="ru-RU"/>
              </w:rPr>
              <w:t>Склады (6.9)</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jc w:val="both"/>
              <w:rPr>
                <w:lang w:eastAsia="ru-RU"/>
              </w:rPr>
            </w:pPr>
            <w:proofErr w:type="gramStart"/>
            <w:r w:rsidRPr="00B03904">
              <w:rPr>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F74A16">
            <w:pPr>
              <w:jc w:val="both"/>
            </w:pPr>
            <w:r w:rsidRPr="00B03904">
              <w:t>Минимальные размеры земельного участка:</w:t>
            </w:r>
          </w:p>
          <w:p w:rsidR="00856B36" w:rsidRPr="00B03904" w:rsidRDefault="00856B36" w:rsidP="00F74A16">
            <w:pPr>
              <w:jc w:val="both"/>
            </w:pPr>
            <w:proofErr w:type="gramStart"/>
            <w:r w:rsidRPr="00B03904">
              <w:t>- для одноэтажных складов: продовольственных товаров – 310 кв.м. на 1000 человек, непродовольственных товаров – 740 кв.м. на 1000 человек;</w:t>
            </w:r>
            <w:proofErr w:type="gramEnd"/>
          </w:p>
          <w:p w:rsidR="00856B36" w:rsidRPr="00B03904" w:rsidRDefault="00856B36" w:rsidP="00F74A16">
            <w:pPr>
              <w:jc w:val="both"/>
              <w:rPr>
                <w:lang w:eastAsia="ru-RU"/>
              </w:rPr>
            </w:pPr>
            <w:r w:rsidRPr="00B03904">
              <w:t>- д</w:t>
            </w:r>
            <w:r w:rsidRPr="00B03904">
              <w:rPr>
                <w:lang w:eastAsia="ru-RU"/>
              </w:rPr>
              <w:t xml:space="preserve">ля многоэтажных складов (при средней высоте этажей 6 м): </w:t>
            </w:r>
            <w:r w:rsidRPr="00B03904">
              <w:t>продовольственных товаров – 210 кв.м. на 1000 человек, непродовольственных товаров – 490 кв.м. на 1000 человек</w:t>
            </w:r>
          </w:p>
          <w:p w:rsidR="00856B36" w:rsidRPr="00B03904" w:rsidRDefault="00856B36" w:rsidP="00F74A16">
            <w:pPr>
              <w:jc w:val="both"/>
            </w:pPr>
            <w:proofErr w:type="gramStart"/>
            <w:r w:rsidRPr="00B03904">
              <w:t xml:space="preserve">- для специализированных складов (одноэтажные): холодильники распределительные – 190 кв.м. на 1000 человек, </w:t>
            </w:r>
            <w:proofErr w:type="spellStart"/>
            <w:r w:rsidRPr="00B03904">
              <w:t>фруктохранилища</w:t>
            </w:r>
            <w:proofErr w:type="spellEnd"/>
            <w:r w:rsidRPr="00B03904">
              <w:t>, овощехранилища, картофелехранилища – 1300 кв.м. на 1000 человек;</w:t>
            </w:r>
            <w:proofErr w:type="gramEnd"/>
          </w:p>
          <w:p w:rsidR="00856B36" w:rsidRPr="00B03904" w:rsidRDefault="00856B36" w:rsidP="00F74A16">
            <w:pPr>
              <w:jc w:val="both"/>
            </w:pPr>
            <w:proofErr w:type="gramStart"/>
            <w:r w:rsidRPr="00B03904">
              <w:t xml:space="preserve">- для специализированных складов (многоэтажные): холодильники распределительные – 70 кв.м. на 1000 человек, </w:t>
            </w:r>
            <w:proofErr w:type="spellStart"/>
            <w:r w:rsidRPr="00B03904">
              <w:t>фруктохранилища</w:t>
            </w:r>
            <w:proofErr w:type="spellEnd"/>
            <w:r w:rsidRPr="00B03904">
              <w:t>, овощехранилища, картофелехранилища – 610 кв.м. на 1000 человек;</w:t>
            </w:r>
            <w:proofErr w:type="gramEnd"/>
          </w:p>
          <w:p w:rsidR="00856B36" w:rsidRPr="00B03904" w:rsidRDefault="00856B36" w:rsidP="00F74A16">
            <w:pPr>
              <w:jc w:val="both"/>
            </w:pPr>
            <w:r w:rsidRPr="00B03904">
              <w:t>- для складов строительных материалов – 300 кв.м. на 1000 человек.</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м</w:t>
            </w:r>
            <w:r w:rsidRPr="00B03904">
              <w:rPr>
                <w:sz w:val="20"/>
                <w:lang w:eastAsia="ru-RU"/>
              </w:rPr>
              <w:t xml:space="preserve">аксимальный процент застройки в границах земельного участка не </w:t>
            </w:r>
            <w:proofErr w:type="gramStart"/>
            <w:r w:rsidRPr="00B03904">
              <w:rPr>
                <w:sz w:val="20"/>
                <w:lang w:eastAsia="ru-RU"/>
              </w:rPr>
              <w:t>подлежат установлению</w:t>
            </w:r>
            <w:r w:rsidRPr="00B03904">
              <w:rPr>
                <w:sz w:val="20"/>
              </w:rPr>
              <w:t xml:space="preserve"> не подлежат</w:t>
            </w:r>
            <w:proofErr w:type="gramEnd"/>
            <w:r w:rsidRPr="00B03904">
              <w:rPr>
                <w:sz w:val="20"/>
              </w:rPr>
              <w:t xml:space="preserve">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w:t>
            </w:r>
          </w:p>
          <w:p w:rsidR="00856B36" w:rsidRPr="00B03904" w:rsidRDefault="00856B36" w:rsidP="00F74A16">
            <w:pPr>
              <w:pStyle w:val="af9"/>
              <w:jc w:val="both"/>
            </w:pPr>
            <w:r w:rsidRPr="00B03904">
              <w:rPr>
                <w:sz w:val="20"/>
              </w:rPr>
              <w:t>Предельное количество надземных этажей – 3</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pPr>
              <w:widowControl/>
              <w:suppressAutoHyphens w:val="0"/>
              <w:overflowPunct/>
              <w:autoSpaceDN w:val="0"/>
              <w:adjustRightInd w:val="0"/>
              <w:rPr>
                <w:lang w:eastAsia="ru-RU"/>
              </w:rPr>
            </w:pPr>
            <w:r w:rsidRPr="00B03904">
              <w:rPr>
                <w:lang w:eastAsia="ru-RU"/>
              </w:rPr>
              <w:t>Водный транспорт (7.3)</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9C2C13">
            <w:pPr>
              <w:widowControl/>
              <w:suppressAutoHyphens w:val="0"/>
              <w:overflowPunct/>
              <w:autoSpaceDN w:val="0"/>
              <w:adjustRightInd w:val="0"/>
              <w:jc w:val="both"/>
              <w:rPr>
                <w:lang w:eastAsia="ru-RU"/>
              </w:rPr>
            </w:pPr>
            <w:proofErr w:type="gramStart"/>
            <w:r w:rsidRPr="00B03904">
              <w:rPr>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AD7A5D">
            <w:pPr>
              <w:pStyle w:val="af9"/>
              <w:jc w:val="both"/>
              <w:rPr>
                <w:sz w:val="20"/>
              </w:rPr>
            </w:pPr>
            <w:r w:rsidRPr="00B03904">
              <w:rPr>
                <w:sz w:val="20"/>
              </w:rPr>
              <w:t>Минимальные размеры земельного участка – 1000 кв. м.</w:t>
            </w:r>
          </w:p>
          <w:p w:rsidR="00856B36" w:rsidRPr="00B03904" w:rsidRDefault="00856B36" w:rsidP="00AD7A5D">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AD7A5D">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AD7A5D">
            <w:pPr>
              <w:pStyle w:val="af9"/>
              <w:jc w:val="both"/>
              <w:rPr>
                <w:sz w:val="20"/>
              </w:rPr>
            </w:pPr>
            <w:r w:rsidRPr="00B03904">
              <w:rPr>
                <w:sz w:val="20"/>
              </w:rPr>
              <w:t>Предельное количество надземных этажей – 3.</w:t>
            </w:r>
          </w:p>
          <w:p w:rsidR="00856B36" w:rsidRPr="00B03904" w:rsidRDefault="00856B36" w:rsidP="00AD7A5D">
            <w:pPr>
              <w:pStyle w:val="af9"/>
              <w:jc w:val="both"/>
              <w:rPr>
                <w:sz w:val="20"/>
              </w:rPr>
            </w:pPr>
            <w:r w:rsidRPr="00B03904">
              <w:rPr>
                <w:sz w:val="20"/>
              </w:rPr>
              <w:t>Максимальный процент застройки в границах земельного участка – 50</w:t>
            </w:r>
          </w:p>
        </w:tc>
      </w:tr>
      <w:tr w:rsidR="0051365C" w:rsidRPr="003F73FF" w:rsidTr="0051365C">
        <w:tc>
          <w:tcPr>
            <w:tcW w:w="3369" w:type="dxa"/>
            <w:tcBorders>
              <w:top w:val="single" w:sz="6" w:space="0" w:color="auto"/>
              <w:left w:val="single" w:sz="8" w:space="0" w:color="auto"/>
              <w:bottom w:val="single" w:sz="6" w:space="0" w:color="auto"/>
              <w:right w:val="single" w:sz="6" w:space="0" w:color="auto"/>
            </w:tcBorders>
          </w:tcPr>
          <w:p w:rsidR="0051365C" w:rsidRPr="003F73FF" w:rsidRDefault="0051365C" w:rsidP="0051365C">
            <w:pPr>
              <w:widowControl/>
              <w:suppressAutoHyphens w:val="0"/>
              <w:overflowPunct/>
              <w:autoSpaceDN w:val="0"/>
              <w:adjustRightInd w:val="0"/>
              <w:rPr>
                <w:lang w:eastAsia="ru-RU"/>
              </w:rPr>
            </w:pPr>
            <w:r w:rsidRPr="003F73FF">
              <w:rPr>
                <w:lang w:eastAsia="ru-RU"/>
              </w:rPr>
              <w:t>Служебные гаражи (4.9)</w:t>
            </w:r>
          </w:p>
        </w:tc>
        <w:tc>
          <w:tcPr>
            <w:tcW w:w="5244" w:type="dxa"/>
            <w:tcBorders>
              <w:top w:val="single" w:sz="6" w:space="0" w:color="auto"/>
              <w:left w:val="single" w:sz="6" w:space="0" w:color="auto"/>
              <w:bottom w:val="single" w:sz="6" w:space="0" w:color="auto"/>
              <w:right w:val="single" w:sz="6" w:space="0" w:color="auto"/>
            </w:tcBorders>
          </w:tcPr>
          <w:p w:rsidR="0051365C" w:rsidRPr="003F73FF" w:rsidRDefault="0051365C" w:rsidP="0051365C">
            <w:pPr>
              <w:widowControl/>
              <w:suppressAutoHyphens w:val="0"/>
              <w:overflowPunct/>
              <w:autoSpaceDN w:val="0"/>
              <w:adjustRightInd w:val="0"/>
              <w:jc w:val="both"/>
              <w:rPr>
                <w:lang w:eastAsia="ru-RU"/>
              </w:rPr>
            </w:pPr>
            <w:r w:rsidRPr="003F73FF">
              <w:rPr>
                <w:lang w:eastAsia="ru-RU"/>
              </w:rPr>
              <w:t xml:space="preserve">Размещение постоянных или временных гаражей, стоянок </w:t>
            </w:r>
            <w:r w:rsidRPr="003F73FF">
              <w:rPr>
                <w:lang w:eastAsia="ru-RU"/>
              </w:rPr>
              <w:lastRenderedPageBreak/>
              <w:t>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663" w:type="dxa"/>
            <w:tcBorders>
              <w:top w:val="single" w:sz="6" w:space="0" w:color="auto"/>
              <w:left w:val="single" w:sz="6" w:space="0" w:color="auto"/>
              <w:bottom w:val="single" w:sz="6" w:space="0" w:color="auto"/>
              <w:right w:val="single" w:sz="6" w:space="0" w:color="auto"/>
            </w:tcBorders>
          </w:tcPr>
          <w:p w:rsidR="0051365C" w:rsidRPr="003F73FF" w:rsidRDefault="0051365C" w:rsidP="0051365C">
            <w:pPr>
              <w:pStyle w:val="af9"/>
              <w:jc w:val="both"/>
              <w:rPr>
                <w:sz w:val="20"/>
              </w:rPr>
            </w:pPr>
            <w:r w:rsidRPr="003F73FF">
              <w:rPr>
                <w:sz w:val="20"/>
              </w:rPr>
              <w:lastRenderedPageBreak/>
              <w:t xml:space="preserve">Минимальные размеры земельного участка для гаражей и стоянок </w:t>
            </w:r>
            <w:r w:rsidRPr="003F73FF">
              <w:rPr>
                <w:sz w:val="20"/>
              </w:rPr>
              <w:lastRenderedPageBreak/>
              <w:t>легковых автомобилей:</w:t>
            </w:r>
          </w:p>
          <w:p w:rsidR="0051365C" w:rsidRPr="003F73FF" w:rsidRDefault="0051365C" w:rsidP="0051365C">
            <w:pPr>
              <w:pStyle w:val="af9"/>
              <w:jc w:val="both"/>
              <w:rPr>
                <w:sz w:val="20"/>
              </w:rPr>
            </w:pPr>
            <w:r w:rsidRPr="003F73FF">
              <w:rPr>
                <w:sz w:val="20"/>
              </w:rPr>
              <w:t>- одноэтажные– 30 кв</w:t>
            </w:r>
            <w:proofErr w:type="gramStart"/>
            <w:r w:rsidRPr="003F73FF">
              <w:rPr>
                <w:sz w:val="20"/>
              </w:rPr>
              <w:t>.м</w:t>
            </w:r>
            <w:proofErr w:type="gramEnd"/>
            <w:r w:rsidRPr="003F73FF">
              <w:rPr>
                <w:sz w:val="20"/>
              </w:rPr>
              <w:t>/</w:t>
            </w:r>
            <w:proofErr w:type="spellStart"/>
            <w:r w:rsidRPr="003F73FF">
              <w:rPr>
                <w:sz w:val="20"/>
              </w:rPr>
              <w:t>машино-место</w:t>
            </w:r>
            <w:proofErr w:type="spellEnd"/>
            <w:r w:rsidRPr="003F73FF">
              <w:rPr>
                <w:sz w:val="20"/>
              </w:rPr>
              <w:t>;</w:t>
            </w:r>
          </w:p>
          <w:p w:rsidR="0051365C" w:rsidRPr="003F73FF" w:rsidRDefault="0051365C" w:rsidP="0051365C">
            <w:pPr>
              <w:pStyle w:val="af9"/>
              <w:jc w:val="both"/>
              <w:rPr>
                <w:sz w:val="20"/>
              </w:rPr>
            </w:pPr>
            <w:r w:rsidRPr="003F73FF">
              <w:rPr>
                <w:sz w:val="20"/>
              </w:rPr>
              <w:t>- двухэтажные– 20 кв</w:t>
            </w:r>
            <w:proofErr w:type="gramStart"/>
            <w:r w:rsidRPr="003F73FF">
              <w:rPr>
                <w:sz w:val="20"/>
              </w:rPr>
              <w:t>.м</w:t>
            </w:r>
            <w:proofErr w:type="gramEnd"/>
            <w:r w:rsidRPr="003F73FF">
              <w:rPr>
                <w:sz w:val="20"/>
              </w:rPr>
              <w:t>/</w:t>
            </w:r>
            <w:proofErr w:type="spellStart"/>
            <w:r w:rsidRPr="003F73FF">
              <w:rPr>
                <w:sz w:val="20"/>
              </w:rPr>
              <w:t>машино-место</w:t>
            </w:r>
            <w:proofErr w:type="spellEnd"/>
            <w:r w:rsidRPr="003F73FF">
              <w:rPr>
                <w:sz w:val="20"/>
              </w:rPr>
              <w:t>;</w:t>
            </w:r>
          </w:p>
          <w:p w:rsidR="0051365C" w:rsidRPr="003F73FF" w:rsidRDefault="0051365C" w:rsidP="0051365C">
            <w:pPr>
              <w:pStyle w:val="af9"/>
              <w:jc w:val="both"/>
              <w:rPr>
                <w:sz w:val="20"/>
              </w:rPr>
            </w:pPr>
            <w:r w:rsidRPr="003F73FF">
              <w:rPr>
                <w:sz w:val="20"/>
              </w:rPr>
              <w:t>- трехэтажные – 14 кв</w:t>
            </w:r>
            <w:proofErr w:type="gramStart"/>
            <w:r w:rsidRPr="003F73FF">
              <w:rPr>
                <w:sz w:val="20"/>
              </w:rPr>
              <w:t>.м</w:t>
            </w:r>
            <w:proofErr w:type="gramEnd"/>
            <w:r w:rsidRPr="003F73FF">
              <w:rPr>
                <w:sz w:val="20"/>
              </w:rPr>
              <w:t>/</w:t>
            </w:r>
            <w:proofErr w:type="spellStart"/>
            <w:r w:rsidRPr="003F73FF">
              <w:rPr>
                <w:sz w:val="20"/>
              </w:rPr>
              <w:t>машино-место</w:t>
            </w:r>
            <w:proofErr w:type="spellEnd"/>
            <w:r w:rsidRPr="003F73FF">
              <w:rPr>
                <w:sz w:val="20"/>
              </w:rPr>
              <w:t>.</w:t>
            </w:r>
          </w:p>
          <w:p w:rsidR="0051365C" w:rsidRPr="003F73FF" w:rsidRDefault="0051365C" w:rsidP="0051365C">
            <w:pPr>
              <w:pStyle w:val="af9"/>
              <w:jc w:val="both"/>
              <w:rPr>
                <w:sz w:val="20"/>
              </w:rPr>
            </w:pPr>
            <w:r w:rsidRPr="003F73FF">
              <w:rPr>
                <w:sz w:val="20"/>
              </w:rPr>
              <w:t>Максимальные размеры земельного участка, предельная высота объекта не подлежат установлению.</w:t>
            </w:r>
          </w:p>
          <w:p w:rsidR="0051365C" w:rsidRPr="003F73FF" w:rsidRDefault="0051365C" w:rsidP="0051365C">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51365C" w:rsidRPr="003F73FF" w:rsidRDefault="0051365C" w:rsidP="0051365C">
            <w:pPr>
              <w:pStyle w:val="af9"/>
              <w:jc w:val="both"/>
              <w:rPr>
                <w:sz w:val="20"/>
              </w:rPr>
            </w:pPr>
            <w:r w:rsidRPr="003F73FF">
              <w:rPr>
                <w:sz w:val="20"/>
              </w:rPr>
              <w:t>Максимальный процент застройки в границах земельного участка – 100.</w:t>
            </w:r>
          </w:p>
          <w:p w:rsidR="0051365C" w:rsidRPr="003F73FF" w:rsidRDefault="0051365C" w:rsidP="0051365C">
            <w:pPr>
              <w:pStyle w:val="af9"/>
              <w:jc w:val="both"/>
              <w:rPr>
                <w:sz w:val="20"/>
              </w:rPr>
            </w:pPr>
            <w:r w:rsidRPr="003F73FF">
              <w:rPr>
                <w:sz w:val="20"/>
              </w:rPr>
              <w:t>Предельное количество надземных этажей - 3</w:t>
            </w:r>
          </w:p>
        </w:tc>
      </w:tr>
    </w:tbl>
    <w:p w:rsidR="00E1233A" w:rsidRPr="00B03904" w:rsidRDefault="00E1233A" w:rsidP="00071BAA">
      <w:pPr>
        <w:rPr>
          <w:b/>
        </w:rPr>
      </w:pPr>
    </w:p>
    <w:p w:rsidR="00F30FD0" w:rsidRPr="00B03904" w:rsidRDefault="00F30FD0" w:rsidP="002E3AE7">
      <w:pPr>
        <w:pStyle w:val="af9"/>
        <w:spacing w:line="276" w:lineRule="auto"/>
        <w:rPr>
          <w:b/>
          <w:sz w:val="20"/>
        </w:rPr>
      </w:pPr>
      <w:r w:rsidRPr="00B03904">
        <w:rPr>
          <w:b/>
          <w:sz w:val="20"/>
        </w:rPr>
        <w:t xml:space="preserve">3.   ВСПОМОГАТЕЛЬНЫЕ </w:t>
      </w:r>
      <w:r w:rsidR="00713D38" w:rsidRPr="00B03904">
        <w:rPr>
          <w:b/>
          <w:sz w:val="20"/>
        </w:rPr>
        <w:t>ВИДЫ РАЗРЕШЁННОГО ИСПОЛЬЗОВАНИЯ</w:t>
      </w:r>
      <w:r w:rsidR="00290E85" w:rsidRPr="00B03904">
        <w:rPr>
          <w:b/>
          <w:sz w:val="20"/>
        </w:rPr>
        <w:t xml:space="preserve">: </w:t>
      </w:r>
      <w:proofErr w:type="gramStart"/>
      <w:r w:rsidR="00290E85" w:rsidRPr="00B03904">
        <w:rPr>
          <w:sz w:val="20"/>
        </w:rPr>
        <w:t>с</w:t>
      </w:r>
      <w:r w:rsidR="00290E85" w:rsidRPr="00B03904">
        <w:rPr>
          <w:sz w:val="20"/>
          <w:lang w:eastAsia="ru-RU"/>
        </w:rPr>
        <w:t>м</w:t>
      </w:r>
      <w:proofErr w:type="gramEnd"/>
      <w:r w:rsidR="00290E85" w:rsidRPr="00B03904">
        <w:rPr>
          <w:sz w:val="20"/>
          <w:lang w:eastAsia="ru-RU"/>
        </w:rPr>
        <w:t>. ст. 9 настоящих Правил.</w:t>
      </w:r>
    </w:p>
    <w:p w:rsidR="00F3441F" w:rsidRPr="00B03904" w:rsidRDefault="00F3441F" w:rsidP="00F30FD0">
      <w:pPr>
        <w:pStyle w:val="af9"/>
        <w:rPr>
          <w:b/>
          <w:sz w:val="20"/>
        </w:rPr>
      </w:pPr>
    </w:p>
    <w:p w:rsidR="00E30443" w:rsidRPr="00B03904" w:rsidRDefault="00E30443" w:rsidP="005B5B6E">
      <w:pPr>
        <w:pStyle w:val="3"/>
      </w:pPr>
      <w:bookmarkStart w:id="98" w:name="_Toc43384750"/>
      <w:r w:rsidRPr="00B03904">
        <w:t xml:space="preserve">Статья </w:t>
      </w:r>
      <w:r w:rsidR="00713D38" w:rsidRPr="00B03904">
        <w:t>3</w:t>
      </w:r>
      <w:r w:rsidR="00290E85" w:rsidRPr="00B03904">
        <w:t>2</w:t>
      </w:r>
      <w:r w:rsidRPr="00B03904">
        <w:t xml:space="preserve">. </w:t>
      </w:r>
      <w:r w:rsidR="00EA0A2B" w:rsidRPr="00B03904">
        <w:rPr>
          <w:bCs w:val="0"/>
          <w:lang w:eastAsia="ru-RU"/>
        </w:rPr>
        <w:t>Зона специализированной общественной застройки (О</w:t>
      </w:r>
      <w:proofErr w:type="gramStart"/>
      <w:r w:rsidR="00EA0A2B" w:rsidRPr="00B03904">
        <w:rPr>
          <w:bCs w:val="0"/>
          <w:lang w:eastAsia="ru-RU"/>
        </w:rPr>
        <w:t>2</w:t>
      </w:r>
      <w:proofErr w:type="gramEnd"/>
      <w:r w:rsidR="00EA0A2B" w:rsidRPr="00B03904">
        <w:rPr>
          <w:bCs w:val="0"/>
          <w:lang w:eastAsia="ru-RU"/>
        </w:rPr>
        <w:t>)</w:t>
      </w:r>
      <w:bookmarkEnd w:id="98"/>
    </w:p>
    <w:p w:rsidR="00E30443" w:rsidRPr="00B03904" w:rsidRDefault="00E30443" w:rsidP="00E30443">
      <w:pPr>
        <w:rPr>
          <w:b/>
        </w:rPr>
      </w:pPr>
    </w:p>
    <w:p w:rsidR="00E30443" w:rsidRPr="00B03904" w:rsidRDefault="00E30443" w:rsidP="00E30443">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142"/>
        <w:gridCol w:w="6521"/>
      </w:tblGrid>
      <w:tr w:rsidR="002B5E9F" w:rsidRPr="00B03904" w:rsidTr="0099419E">
        <w:trPr>
          <w:trHeight w:val="692"/>
        </w:trPr>
        <w:tc>
          <w:tcPr>
            <w:tcW w:w="8613" w:type="dxa"/>
            <w:gridSpan w:val="2"/>
            <w:vAlign w:val="center"/>
          </w:tcPr>
          <w:p w:rsidR="002B5E9F" w:rsidRPr="00B03904" w:rsidRDefault="002B5E9F"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gridSpan w:val="2"/>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9419E">
        <w:trPr>
          <w:trHeight w:val="505"/>
        </w:trPr>
        <w:tc>
          <w:tcPr>
            <w:tcW w:w="3369" w:type="dxa"/>
            <w:vAlign w:val="center"/>
          </w:tcPr>
          <w:p w:rsidR="002B5E9F" w:rsidRPr="00B03904" w:rsidRDefault="00056D87" w:rsidP="0099419E">
            <w:pPr>
              <w:jc w:val="center"/>
              <w:rPr>
                <w:b/>
                <w:sz w:val="14"/>
                <w:szCs w:val="14"/>
              </w:rPr>
            </w:pPr>
            <w:r>
              <w:rPr>
                <w:b/>
                <w:sz w:val="14"/>
                <w:szCs w:val="14"/>
              </w:rPr>
              <w:t>НАИМЕНОВАНИЕ ВИДОВ</w:t>
            </w:r>
            <w:r w:rsidR="002B5E9F" w:rsidRPr="00B90416">
              <w:rPr>
                <w:b/>
                <w:sz w:val="14"/>
                <w:szCs w:val="14"/>
              </w:rPr>
              <w:t xml:space="preserve"> РАЗРЕШЁННОГО ИСПОЛЬЗОВАНИЯ</w:t>
            </w:r>
          </w:p>
        </w:tc>
        <w:tc>
          <w:tcPr>
            <w:tcW w:w="5244"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663" w:type="dxa"/>
            <w:gridSpan w:val="2"/>
            <w:vMerge/>
            <w:vAlign w:val="center"/>
          </w:tcPr>
          <w:p w:rsidR="002B5E9F" w:rsidRPr="00B03904" w:rsidRDefault="002B5E9F" w:rsidP="0099419E">
            <w:pPr>
              <w:jc w:val="center"/>
              <w:rPr>
                <w:b/>
                <w:sz w:val="14"/>
                <w:szCs w:val="14"/>
              </w:rPr>
            </w:pPr>
          </w:p>
        </w:tc>
      </w:tr>
      <w:tr w:rsidR="00856B36" w:rsidRPr="00B03904" w:rsidTr="00C843E0">
        <w:trPr>
          <w:trHeight w:val="131"/>
        </w:trPr>
        <w:tc>
          <w:tcPr>
            <w:tcW w:w="3369" w:type="dxa"/>
          </w:tcPr>
          <w:p w:rsidR="00856B36" w:rsidRPr="00B03904" w:rsidRDefault="00856B36" w:rsidP="00AD7A5D">
            <w:pPr>
              <w:widowControl/>
              <w:suppressAutoHyphens w:val="0"/>
              <w:overflowPunct/>
              <w:autoSpaceDN w:val="0"/>
              <w:adjustRightInd w:val="0"/>
              <w:jc w:val="both"/>
              <w:rPr>
                <w:lang w:eastAsia="ru-RU"/>
              </w:rPr>
            </w:pPr>
            <w:r w:rsidRPr="00B03904">
              <w:rPr>
                <w:lang w:eastAsia="ru-RU"/>
              </w:rPr>
              <w:t>Образование и просвещение (3.5)</w:t>
            </w:r>
          </w:p>
          <w:p w:rsidR="00856B36" w:rsidRPr="00B03904" w:rsidRDefault="00856B36" w:rsidP="00AD7A5D">
            <w:pPr>
              <w:autoSpaceDN w:val="0"/>
              <w:adjustRightInd w:val="0"/>
              <w:rPr>
                <w:lang w:eastAsia="ru-RU"/>
              </w:rPr>
            </w:pPr>
          </w:p>
        </w:tc>
        <w:tc>
          <w:tcPr>
            <w:tcW w:w="5386" w:type="dxa"/>
            <w:gridSpan w:val="2"/>
          </w:tcPr>
          <w:p w:rsidR="00856B36" w:rsidRPr="00B03904" w:rsidRDefault="00856B36" w:rsidP="00AD7A5D">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64" w:history="1">
              <w:r w:rsidRPr="00B03904">
                <w:rPr>
                  <w:lang w:eastAsia="ru-RU"/>
                </w:rPr>
                <w:t>кодами 3.5.1</w:t>
              </w:r>
            </w:hyperlink>
            <w:r w:rsidRPr="00B03904">
              <w:rPr>
                <w:lang w:eastAsia="ru-RU"/>
              </w:rPr>
              <w:t xml:space="preserve"> - </w:t>
            </w:r>
            <w:hyperlink r:id="rId65" w:history="1">
              <w:r w:rsidRPr="00B03904">
                <w:rPr>
                  <w:lang w:eastAsia="ru-RU"/>
                </w:rPr>
                <w:t>3.5.2</w:t>
              </w:r>
            </w:hyperlink>
            <w:r w:rsidRPr="00B03904">
              <w:rPr>
                <w:lang w:eastAsia="ru-RU"/>
              </w:rPr>
              <w:t>.</w:t>
            </w:r>
          </w:p>
          <w:p w:rsidR="00856B36" w:rsidRPr="00B03904" w:rsidRDefault="00856B36" w:rsidP="00AD7A5D">
            <w:pPr>
              <w:pStyle w:val="af9"/>
              <w:rPr>
                <w:sz w:val="20"/>
                <w:lang w:eastAsia="ru-RU"/>
              </w:rPr>
            </w:pPr>
          </w:p>
        </w:tc>
        <w:tc>
          <w:tcPr>
            <w:tcW w:w="6521" w:type="dxa"/>
          </w:tcPr>
          <w:p w:rsidR="00856B36" w:rsidRPr="00B03904" w:rsidRDefault="00856B36" w:rsidP="00AD7A5D">
            <w:pPr>
              <w:pStyle w:val="af9"/>
              <w:rPr>
                <w:sz w:val="20"/>
              </w:rPr>
            </w:pPr>
            <w:r w:rsidRPr="00B03904">
              <w:rPr>
                <w:sz w:val="20"/>
              </w:rPr>
              <w:t>Минимальные размеры земельного участка для объектов дошкольного образования:</w:t>
            </w:r>
          </w:p>
          <w:p w:rsidR="00856B36" w:rsidRPr="00B03904" w:rsidRDefault="00856B36" w:rsidP="00AD7A5D">
            <w:pPr>
              <w:ind w:right="97"/>
            </w:pPr>
            <w:r w:rsidRPr="00B03904">
              <w:rPr>
                <w:spacing w:val="-4"/>
              </w:rPr>
              <w:t>- до 100 мест</w:t>
            </w:r>
            <w:r w:rsidRPr="00B03904">
              <w:t xml:space="preserve"> – 40 кв</w:t>
            </w:r>
            <w:proofErr w:type="gramStart"/>
            <w:r w:rsidRPr="00B03904">
              <w:t>.м</w:t>
            </w:r>
            <w:proofErr w:type="gramEnd"/>
            <w:r w:rsidRPr="00B03904">
              <w:t xml:space="preserve"> на место;</w:t>
            </w:r>
          </w:p>
          <w:p w:rsidR="00856B36" w:rsidRPr="00B03904" w:rsidRDefault="00856B36" w:rsidP="00AD7A5D">
            <w:pPr>
              <w:ind w:right="97"/>
            </w:pPr>
            <w:r w:rsidRPr="00B03904">
              <w:t>- свыше 100 мест – 35 кв</w:t>
            </w:r>
            <w:proofErr w:type="gramStart"/>
            <w:r w:rsidRPr="00B03904">
              <w:t>.м</w:t>
            </w:r>
            <w:proofErr w:type="gramEnd"/>
            <w:r w:rsidRPr="00B03904">
              <w:t xml:space="preserve"> на место.</w:t>
            </w:r>
          </w:p>
          <w:p w:rsidR="00856B36" w:rsidRPr="00B03904" w:rsidRDefault="00856B36" w:rsidP="00AD7A5D">
            <w:pPr>
              <w:widowControl/>
              <w:suppressAutoHyphens w:val="0"/>
              <w:overflowPunct/>
              <w:autoSpaceDN w:val="0"/>
              <w:adjustRightInd w:val="0"/>
              <w:jc w:val="both"/>
              <w:rPr>
                <w:lang w:eastAsia="ru-RU"/>
              </w:rPr>
            </w:pPr>
            <w:r w:rsidRPr="00B03904">
              <w:rPr>
                <w:lang w:eastAsia="ru-RU"/>
              </w:rPr>
              <w:t>Размеры земельных участков дошкольных образовательных организаций могут быть уменьшены на 30 - 40% для повышения уровня территориальной доступности; на 25% - в условиях реконструкции; на 15% - при размещении на рельефе с уклоном более 20%; на 10% - в поселениях-новостройках (за счет сокращения площади озеленения).</w:t>
            </w:r>
          </w:p>
          <w:p w:rsidR="00856B36" w:rsidRPr="00B03904" w:rsidRDefault="00856B36" w:rsidP="00AD7A5D">
            <w:pPr>
              <w:pStyle w:val="af9"/>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856B36" w:rsidRPr="00B03904" w:rsidRDefault="00856B36"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856B36" w:rsidRPr="00B03904" w:rsidRDefault="00856B36" w:rsidP="00AD7A5D">
            <w:pPr>
              <w:pStyle w:val="af9"/>
              <w:rPr>
                <w:sz w:val="20"/>
              </w:rPr>
            </w:pPr>
            <w:r w:rsidRPr="00B03904">
              <w:rPr>
                <w:sz w:val="20"/>
              </w:rPr>
              <w:t>Предельное количество надземных этажей – 3.</w:t>
            </w:r>
          </w:p>
          <w:p w:rsidR="00856B36" w:rsidRPr="00B03904" w:rsidRDefault="00856B36" w:rsidP="00AD7A5D">
            <w:pPr>
              <w:pStyle w:val="af9"/>
              <w:rPr>
                <w:sz w:val="20"/>
              </w:rPr>
            </w:pPr>
            <w:r w:rsidRPr="00B03904">
              <w:rPr>
                <w:sz w:val="20"/>
              </w:rPr>
              <w:t>Предельная высота объекта не подлежит установлению.</w:t>
            </w:r>
          </w:p>
          <w:p w:rsidR="00856B36" w:rsidRPr="00B03904" w:rsidRDefault="00856B36" w:rsidP="00AD7A5D">
            <w:pPr>
              <w:pStyle w:val="af9"/>
              <w:rPr>
                <w:sz w:val="20"/>
              </w:rPr>
            </w:pPr>
            <w:r w:rsidRPr="00B03904">
              <w:rPr>
                <w:sz w:val="20"/>
              </w:rPr>
              <w:t>Предельная высота ограждения – 2 м</w:t>
            </w:r>
          </w:p>
          <w:p w:rsidR="00856B36" w:rsidRPr="00B03904" w:rsidRDefault="00856B36" w:rsidP="00AD7A5D">
            <w:pPr>
              <w:pStyle w:val="af9"/>
              <w:rPr>
                <w:sz w:val="20"/>
              </w:rPr>
            </w:pPr>
          </w:p>
          <w:p w:rsidR="00856B36" w:rsidRPr="00B03904" w:rsidRDefault="00856B36" w:rsidP="00AD7A5D">
            <w:pPr>
              <w:pStyle w:val="af9"/>
              <w:rPr>
                <w:sz w:val="20"/>
              </w:rPr>
            </w:pPr>
            <w:r w:rsidRPr="00B03904">
              <w:rPr>
                <w:sz w:val="20"/>
              </w:rPr>
              <w:t>Минимальные размеры земельного участка для объектов начального и среднего общего образования при вместимости:</w:t>
            </w:r>
          </w:p>
          <w:p w:rsidR="00856B36" w:rsidRPr="00B03904" w:rsidRDefault="00856B36" w:rsidP="00AD7A5D">
            <w:pPr>
              <w:widowControl/>
              <w:suppressAutoHyphens w:val="0"/>
              <w:overflowPunct/>
              <w:autoSpaceDN w:val="0"/>
              <w:adjustRightInd w:val="0"/>
              <w:rPr>
                <w:lang w:eastAsia="ru-RU"/>
              </w:rPr>
            </w:pPr>
            <w:r w:rsidRPr="00B03904">
              <w:rPr>
                <w:lang w:eastAsia="ru-RU"/>
              </w:rPr>
              <w:lastRenderedPageBreak/>
              <w:t>от 40 до 400 учащихся – 50 кв. м на учащегося;</w:t>
            </w:r>
          </w:p>
          <w:p w:rsidR="00856B36" w:rsidRPr="00B03904" w:rsidRDefault="00856B36" w:rsidP="00AD7A5D">
            <w:pPr>
              <w:widowControl/>
              <w:suppressAutoHyphens w:val="0"/>
              <w:overflowPunct/>
              <w:autoSpaceDN w:val="0"/>
              <w:adjustRightInd w:val="0"/>
              <w:rPr>
                <w:lang w:eastAsia="ru-RU"/>
              </w:rPr>
            </w:pPr>
            <w:r w:rsidRPr="00B03904">
              <w:rPr>
                <w:lang w:eastAsia="ru-RU"/>
              </w:rPr>
              <w:t>от 400 до 500 учащихся – 60 кв. м на учащегося;</w:t>
            </w:r>
          </w:p>
          <w:p w:rsidR="00856B36" w:rsidRPr="00B03904" w:rsidRDefault="00856B36" w:rsidP="00AD7A5D">
            <w:pPr>
              <w:widowControl/>
              <w:suppressAutoHyphens w:val="0"/>
              <w:overflowPunct/>
              <w:autoSpaceDN w:val="0"/>
              <w:adjustRightInd w:val="0"/>
              <w:rPr>
                <w:lang w:eastAsia="ru-RU"/>
              </w:rPr>
            </w:pPr>
            <w:r w:rsidRPr="00B03904">
              <w:rPr>
                <w:lang w:eastAsia="ru-RU"/>
              </w:rPr>
              <w:t>от 500 до 600 учащихся – 50 кв. м на учащегося;</w:t>
            </w:r>
          </w:p>
          <w:p w:rsidR="00856B36" w:rsidRPr="00B03904" w:rsidRDefault="00856B36" w:rsidP="00AD7A5D">
            <w:pPr>
              <w:widowControl/>
              <w:suppressAutoHyphens w:val="0"/>
              <w:overflowPunct/>
              <w:autoSpaceDN w:val="0"/>
              <w:adjustRightInd w:val="0"/>
              <w:rPr>
                <w:lang w:eastAsia="ru-RU"/>
              </w:rPr>
            </w:pPr>
            <w:r w:rsidRPr="00B03904">
              <w:rPr>
                <w:lang w:eastAsia="ru-RU"/>
              </w:rPr>
              <w:t>от 600 до 800 учащихся – 40 кв. м на учащегося;</w:t>
            </w:r>
          </w:p>
          <w:p w:rsidR="00856B36" w:rsidRPr="00B03904" w:rsidRDefault="00856B36" w:rsidP="00AD7A5D">
            <w:pPr>
              <w:widowControl/>
              <w:suppressAutoHyphens w:val="0"/>
              <w:overflowPunct/>
              <w:autoSpaceDN w:val="0"/>
              <w:adjustRightInd w:val="0"/>
              <w:rPr>
                <w:lang w:eastAsia="ru-RU"/>
              </w:rPr>
            </w:pPr>
            <w:r w:rsidRPr="00B03904">
              <w:rPr>
                <w:lang w:eastAsia="ru-RU"/>
              </w:rPr>
              <w:t>от 800 до 1100 учащихся – 33 кв. м на учащегося;</w:t>
            </w:r>
          </w:p>
          <w:p w:rsidR="00856B36" w:rsidRPr="00B03904" w:rsidRDefault="00856B36" w:rsidP="00AD7A5D">
            <w:pPr>
              <w:widowControl/>
              <w:suppressAutoHyphens w:val="0"/>
              <w:overflowPunct/>
              <w:autoSpaceDN w:val="0"/>
              <w:adjustRightInd w:val="0"/>
              <w:rPr>
                <w:lang w:eastAsia="ru-RU"/>
              </w:rPr>
            </w:pPr>
            <w:r w:rsidRPr="00B03904">
              <w:rPr>
                <w:lang w:eastAsia="ru-RU"/>
              </w:rPr>
              <w:t>от 1100 до 1500 учащихся – 21 кв. м на учащегося;</w:t>
            </w:r>
          </w:p>
          <w:p w:rsidR="00856B36" w:rsidRPr="00B03904" w:rsidRDefault="00856B36" w:rsidP="00AD7A5D">
            <w:pPr>
              <w:widowControl/>
              <w:suppressAutoHyphens w:val="0"/>
              <w:overflowPunct/>
              <w:autoSpaceDN w:val="0"/>
              <w:adjustRightInd w:val="0"/>
              <w:rPr>
                <w:lang w:eastAsia="ru-RU"/>
              </w:rPr>
            </w:pPr>
            <w:r w:rsidRPr="00B03904">
              <w:rPr>
                <w:lang w:eastAsia="ru-RU"/>
              </w:rPr>
              <w:t>от 1500 до 2000 учащихся – 17 кв. м на учащегося;</w:t>
            </w:r>
          </w:p>
          <w:p w:rsidR="00856B36" w:rsidRPr="00B03904" w:rsidRDefault="00856B36" w:rsidP="00AD7A5D">
            <w:pPr>
              <w:widowControl/>
              <w:suppressAutoHyphens w:val="0"/>
              <w:overflowPunct/>
              <w:autoSpaceDN w:val="0"/>
              <w:adjustRightInd w:val="0"/>
              <w:rPr>
                <w:lang w:eastAsia="ru-RU"/>
              </w:rPr>
            </w:pPr>
            <w:r w:rsidRPr="00B03904">
              <w:rPr>
                <w:lang w:eastAsia="ru-RU"/>
              </w:rPr>
              <w:t>свыше 2000 учащихся – 16 кв. м на учащегося.</w:t>
            </w:r>
          </w:p>
          <w:p w:rsidR="00856B36" w:rsidRPr="00B03904" w:rsidRDefault="00856B36" w:rsidP="00AD7A5D">
            <w:pPr>
              <w:widowControl/>
              <w:suppressAutoHyphens w:val="0"/>
              <w:overflowPunct/>
              <w:autoSpaceDN w:val="0"/>
              <w:adjustRightInd w:val="0"/>
              <w:jc w:val="both"/>
              <w:rPr>
                <w:sz w:val="22"/>
                <w:szCs w:val="22"/>
              </w:rPr>
            </w:pPr>
            <w:r w:rsidRPr="00B03904">
              <w:rPr>
                <w:lang w:eastAsia="ru-RU"/>
              </w:rPr>
              <w:t>Размеры земельных участков школ могут быть уменьшены на 40% для повышения уровня территориальной доступности; на 20% - в условиях реконструкции; увеличены за счет учебно-производственной зоны.</w:t>
            </w:r>
            <w:r w:rsidRPr="00B03904">
              <w:rPr>
                <w:sz w:val="22"/>
                <w:szCs w:val="22"/>
              </w:rPr>
              <w:t xml:space="preserve"> </w:t>
            </w:r>
          </w:p>
          <w:p w:rsidR="00856B36" w:rsidRPr="00B03904" w:rsidRDefault="00856B36" w:rsidP="00AD7A5D">
            <w:pPr>
              <w:pStyle w:val="af9"/>
              <w:rPr>
                <w:sz w:val="20"/>
              </w:rPr>
            </w:pPr>
            <w:r w:rsidRPr="00B03904">
              <w:rPr>
                <w:sz w:val="20"/>
              </w:rPr>
              <w:t>Максимальные размеры земельного участка, максимальный процент застройки в границах земельного участка не подлежат установлению.</w:t>
            </w:r>
          </w:p>
          <w:p w:rsidR="00856B36" w:rsidRPr="00B03904" w:rsidRDefault="00856B36"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856B36" w:rsidRPr="00B03904" w:rsidRDefault="00856B36" w:rsidP="00AD7A5D">
            <w:pPr>
              <w:pStyle w:val="af9"/>
              <w:rPr>
                <w:sz w:val="20"/>
              </w:rPr>
            </w:pPr>
            <w:r w:rsidRPr="00B03904">
              <w:rPr>
                <w:sz w:val="20"/>
              </w:rPr>
              <w:t>Предельное количество надземных этажей – 3.</w:t>
            </w:r>
          </w:p>
          <w:p w:rsidR="00856B36" w:rsidRPr="00B03904" w:rsidRDefault="00856B36" w:rsidP="00AD7A5D">
            <w:pPr>
              <w:pStyle w:val="af9"/>
              <w:rPr>
                <w:sz w:val="22"/>
                <w:szCs w:val="22"/>
              </w:rPr>
            </w:pPr>
            <w:r w:rsidRPr="00B03904">
              <w:rPr>
                <w:sz w:val="20"/>
              </w:rPr>
              <w:t>Предельная высота объекта не подлежит установлению.</w:t>
            </w:r>
          </w:p>
          <w:p w:rsidR="00856B36" w:rsidRPr="00B03904" w:rsidRDefault="00856B36" w:rsidP="00AD7A5D">
            <w:pPr>
              <w:pStyle w:val="af9"/>
              <w:rPr>
                <w:sz w:val="20"/>
              </w:rPr>
            </w:pPr>
            <w:r w:rsidRPr="00B03904">
              <w:rPr>
                <w:sz w:val="20"/>
              </w:rPr>
              <w:t>Предельная высота ограждения – 2 м</w:t>
            </w:r>
          </w:p>
        </w:tc>
      </w:tr>
      <w:tr w:rsidR="00856B36" w:rsidRPr="00B03904" w:rsidTr="00C843E0">
        <w:tc>
          <w:tcPr>
            <w:tcW w:w="3369" w:type="dxa"/>
          </w:tcPr>
          <w:p w:rsidR="00856B36" w:rsidRPr="00B03904" w:rsidRDefault="00856B36" w:rsidP="00972A70">
            <w:pPr>
              <w:autoSpaceDN w:val="0"/>
              <w:adjustRightInd w:val="0"/>
              <w:rPr>
                <w:lang w:eastAsia="ru-RU"/>
              </w:rPr>
            </w:pPr>
            <w:r w:rsidRPr="00B03904">
              <w:lastRenderedPageBreak/>
              <w:t>Здравоохранение</w:t>
            </w:r>
            <w:r w:rsidRPr="00B03904">
              <w:rPr>
                <w:lang w:eastAsia="ru-RU"/>
              </w:rPr>
              <w:t xml:space="preserve"> </w:t>
            </w:r>
          </w:p>
          <w:p w:rsidR="00856B36" w:rsidRPr="00B03904" w:rsidRDefault="00856B36" w:rsidP="00972A70">
            <w:pPr>
              <w:pStyle w:val="af9"/>
              <w:rPr>
                <w:sz w:val="20"/>
              </w:rPr>
            </w:pPr>
            <w:r w:rsidRPr="00B03904">
              <w:rPr>
                <w:sz w:val="20"/>
              </w:rPr>
              <w:t>(3.4)</w:t>
            </w:r>
          </w:p>
        </w:tc>
        <w:tc>
          <w:tcPr>
            <w:tcW w:w="5386" w:type="dxa"/>
            <w:gridSpan w:val="2"/>
          </w:tcPr>
          <w:p w:rsidR="00856B36" w:rsidRPr="00B03904" w:rsidRDefault="00856B36" w:rsidP="00972A70">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6521" w:type="dxa"/>
          </w:tcPr>
          <w:p w:rsidR="00856B36" w:rsidRPr="00B03904" w:rsidRDefault="00856B36" w:rsidP="00F74A16">
            <w:pPr>
              <w:pStyle w:val="af9"/>
              <w:jc w:val="both"/>
              <w:rPr>
                <w:sz w:val="20"/>
              </w:rPr>
            </w:pPr>
            <w:r w:rsidRPr="00B03904">
              <w:rPr>
                <w:sz w:val="20"/>
              </w:rPr>
              <w:t>Минимальные размеры земельного участка:</w:t>
            </w:r>
          </w:p>
          <w:p w:rsidR="00856B36" w:rsidRPr="00B03904" w:rsidRDefault="00856B36" w:rsidP="00F74A16">
            <w:pPr>
              <w:pStyle w:val="af9"/>
              <w:jc w:val="both"/>
              <w:rPr>
                <w:sz w:val="20"/>
              </w:rPr>
            </w:pPr>
            <w:r w:rsidRPr="00B03904">
              <w:rPr>
                <w:sz w:val="20"/>
              </w:rPr>
              <w:t>- л</w:t>
            </w:r>
            <w:r w:rsidRPr="00B03904">
              <w:rPr>
                <w:sz w:val="20"/>
                <w:lang w:eastAsia="ru-RU"/>
              </w:rPr>
              <w:t>ечебно-профилактические медицинские организации, оказывающие медицинскую помощь в стационарных условиях, при вместимости:</w:t>
            </w:r>
          </w:p>
          <w:p w:rsidR="00856B36" w:rsidRPr="00B03904" w:rsidRDefault="00856B36" w:rsidP="00F74A16">
            <w:pPr>
              <w:pStyle w:val="af9"/>
              <w:jc w:val="both"/>
              <w:rPr>
                <w:sz w:val="20"/>
              </w:rPr>
            </w:pPr>
            <w:r w:rsidRPr="00B03904">
              <w:rPr>
                <w:sz w:val="20"/>
              </w:rPr>
              <w:t>до 50 коек – 250 кв. м на 1 койку;</w:t>
            </w:r>
          </w:p>
          <w:p w:rsidR="00856B36" w:rsidRPr="00B03904" w:rsidRDefault="00856B36" w:rsidP="00F74A16">
            <w:pPr>
              <w:pStyle w:val="af9"/>
              <w:jc w:val="both"/>
              <w:rPr>
                <w:sz w:val="20"/>
              </w:rPr>
            </w:pPr>
            <w:r w:rsidRPr="00B03904">
              <w:rPr>
                <w:sz w:val="20"/>
              </w:rPr>
              <w:t xml:space="preserve">свыше 50 до 100 коек –150 кв. м на 1 койку; </w:t>
            </w:r>
          </w:p>
          <w:p w:rsidR="00856B36" w:rsidRPr="00B03904" w:rsidRDefault="00856B36" w:rsidP="00F74A16">
            <w:pPr>
              <w:pStyle w:val="af9"/>
              <w:jc w:val="both"/>
              <w:rPr>
                <w:sz w:val="20"/>
              </w:rPr>
            </w:pPr>
            <w:r w:rsidRPr="00B03904">
              <w:rPr>
                <w:sz w:val="20"/>
              </w:rPr>
              <w:t xml:space="preserve">свыше 100 до 200 коек –100 кв. м на 1 койку; </w:t>
            </w:r>
          </w:p>
          <w:p w:rsidR="00856B36" w:rsidRPr="00B03904" w:rsidRDefault="00856B36" w:rsidP="00F74A16">
            <w:pPr>
              <w:pStyle w:val="af9"/>
              <w:jc w:val="both"/>
              <w:rPr>
                <w:sz w:val="20"/>
              </w:rPr>
            </w:pPr>
            <w:r w:rsidRPr="00B03904">
              <w:rPr>
                <w:sz w:val="20"/>
              </w:rPr>
              <w:t xml:space="preserve">свыше 200 до 400 коек –80 кв. м на 1 койку; </w:t>
            </w:r>
          </w:p>
          <w:p w:rsidR="00856B36" w:rsidRPr="00B03904" w:rsidRDefault="00856B36" w:rsidP="00F74A16">
            <w:pPr>
              <w:pStyle w:val="af9"/>
              <w:jc w:val="both"/>
              <w:rPr>
                <w:sz w:val="20"/>
              </w:rPr>
            </w:pPr>
            <w:r w:rsidRPr="00B03904">
              <w:rPr>
                <w:sz w:val="20"/>
              </w:rPr>
              <w:t xml:space="preserve">свыше 400 до 800 коек –60 кв. м на 1 койку; </w:t>
            </w:r>
          </w:p>
          <w:p w:rsidR="00856B36" w:rsidRPr="00B03904" w:rsidRDefault="00856B36" w:rsidP="00F74A16">
            <w:pPr>
              <w:pStyle w:val="af9"/>
              <w:jc w:val="both"/>
              <w:rPr>
                <w:sz w:val="20"/>
              </w:rPr>
            </w:pPr>
            <w:r w:rsidRPr="00B03904">
              <w:rPr>
                <w:sz w:val="20"/>
              </w:rPr>
              <w:t xml:space="preserve">свыше 800 коек – 50 кв. м на 1 койку; </w:t>
            </w:r>
          </w:p>
          <w:p w:rsidR="00856B36" w:rsidRPr="00B03904" w:rsidRDefault="00856B36" w:rsidP="00F74A16">
            <w:pPr>
              <w:pStyle w:val="af9"/>
              <w:jc w:val="both"/>
              <w:rPr>
                <w:sz w:val="20"/>
              </w:rPr>
            </w:pPr>
            <w:r w:rsidRPr="00B03904">
              <w:rPr>
                <w:sz w:val="20"/>
              </w:rPr>
              <w:t>- медицинские организации скорой медицинской помощи – 500 кв</w:t>
            </w:r>
            <w:proofErr w:type="gramStart"/>
            <w:r w:rsidRPr="00B03904">
              <w:rPr>
                <w:sz w:val="20"/>
              </w:rPr>
              <w:t>.м</w:t>
            </w:r>
            <w:proofErr w:type="gramEnd"/>
            <w:r w:rsidRPr="00B03904">
              <w:rPr>
                <w:sz w:val="20"/>
              </w:rPr>
              <w:t xml:space="preserve"> на 1 автомобиль, но не менее 1000 кв.м на 1 автомобиль.</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Предельное количество надземных этажей – 5.</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50.</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972A70">
            <w:pPr>
              <w:autoSpaceDN w:val="0"/>
              <w:adjustRightInd w:val="0"/>
            </w:pPr>
            <w:r w:rsidRPr="00B03904">
              <w:t>Спорт</w:t>
            </w:r>
          </w:p>
          <w:p w:rsidR="00856B36" w:rsidRPr="00B03904" w:rsidRDefault="00856B36" w:rsidP="00972A70">
            <w:pPr>
              <w:autoSpaceDN w:val="0"/>
              <w:adjustRightInd w:val="0"/>
            </w:pPr>
            <w:r w:rsidRPr="00B03904">
              <w:t>(5.1)</w:t>
            </w:r>
          </w:p>
          <w:p w:rsidR="00856B36" w:rsidRPr="00B03904" w:rsidRDefault="00856B36" w:rsidP="00972A70">
            <w:pPr>
              <w:autoSpaceDN w:val="0"/>
              <w:adjustRightInd w:val="0"/>
            </w:pPr>
          </w:p>
        </w:tc>
        <w:tc>
          <w:tcPr>
            <w:tcW w:w="5386" w:type="dxa"/>
            <w:gridSpan w:val="2"/>
            <w:tcBorders>
              <w:top w:val="single" w:sz="6" w:space="0" w:color="auto"/>
              <w:left w:val="single" w:sz="6" w:space="0" w:color="auto"/>
              <w:bottom w:val="single" w:sz="6" w:space="0" w:color="auto"/>
              <w:right w:val="single" w:sz="6" w:space="0" w:color="auto"/>
            </w:tcBorders>
          </w:tcPr>
          <w:p w:rsidR="00856B36" w:rsidRPr="00B03904" w:rsidRDefault="00856B36" w:rsidP="009154E6">
            <w:pPr>
              <w:widowControl/>
              <w:suppressAutoHyphens w:val="0"/>
              <w:overflowPunct/>
              <w:autoSpaceDN w:val="0"/>
              <w:adjustRightInd w:val="0"/>
              <w:jc w:val="both"/>
              <w:rPr>
                <w:lang w:eastAsia="ru-RU"/>
              </w:rPr>
            </w:pPr>
            <w:r w:rsidRPr="00B03904">
              <w:rPr>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6" w:history="1">
              <w:r w:rsidRPr="00B03904">
                <w:rPr>
                  <w:lang w:eastAsia="ru-RU"/>
                </w:rPr>
                <w:t>кодами 5.1.1</w:t>
              </w:r>
            </w:hyperlink>
            <w:r w:rsidRPr="00B03904">
              <w:rPr>
                <w:lang w:eastAsia="ru-RU"/>
              </w:rPr>
              <w:t xml:space="preserve"> - </w:t>
            </w:r>
            <w:hyperlink r:id="rId67" w:history="1">
              <w:r w:rsidRPr="00B03904">
                <w:rPr>
                  <w:lang w:eastAsia="ru-RU"/>
                </w:rPr>
                <w:t>5.1.7</w:t>
              </w:r>
            </w:hyperlink>
            <w:r w:rsidRPr="00B03904">
              <w:rPr>
                <w:lang w:eastAsia="ru-RU"/>
              </w:rPr>
              <w:t>.</w:t>
            </w:r>
          </w:p>
        </w:tc>
        <w:tc>
          <w:tcPr>
            <w:tcW w:w="6521" w:type="dxa"/>
            <w:tcBorders>
              <w:top w:val="single" w:sz="6" w:space="0" w:color="auto"/>
              <w:left w:val="single" w:sz="6" w:space="0" w:color="auto"/>
              <w:bottom w:val="single" w:sz="6" w:space="0" w:color="auto"/>
              <w:right w:val="single" w:sz="6" w:space="0" w:color="auto"/>
            </w:tcBorders>
          </w:tcPr>
          <w:p w:rsidR="00856B36" w:rsidRPr="00B03904" w:rsidRDefault="00856B36" w:rsidP="00AD7A5D">
            <w:pPr>
              <w:pStyle w:val="af9"/>
              <w:rPr>
                <w:sz w:val="20"/>
              </w:rPr>
            </w:pPr>
            <w:r w:rsidRPr="00B03904">
              <w:rPr>
                <w:sz w:val="20"/>
              </w:rPr>
              <w:t>Минимальные размеры земельного участка:</w:t>
            </w:r>
          </w:p>
          <w:p w:rsidR="00856B36" w:rsidRPr="00B03904" w:rsidRDefault="00856B36" w:rsidP="00AD7A5D">
            <w:pPr>
              <w:pStyle w:val="af9"/>
              <w:rPr>
                <w:sz w:val="20"/>
              </w:rPr>
            </w:pPr>
            <w:r w:rsidRPr="00B03904">
              <w:rPr>
                <w:sz w:val="20"/>
              </w:rPr>
              <w:t>- физкультурно-спортивные залы – 7000 кв</w:t>
            </w:r>
            <w:proofErr w:type="gramStart"/>
            <w:r w:rsidRPr="00B03904">
              <w:rPr>
                <w:sz w:val="20"/>
              </w:rPr>
              <w:t>.м</w:t>
            </w:r>
            <w:proofErr w:type="gramEnd"/>
            <w:r w:rsidRPr="00B03904">
              <w:rPr>
                <w:sz w:val="20"/>
              </w:rPr>
              <w:t>/тыс.чел.;</w:t>
            </w:r>
          </w:p>
          <w:p w:rsidR="00856B36" w:rsidRPr="00B03904" w:rsidRDefault="00856B36" w:rsidP="00AD7A5D">
            <w:pPr>
              <w:pStyle w:val="af9"/>
              <w:rPr>
                <w:sz w:val="20"/>
              </w:rPr>
            </w:pPr>
            <w:r w:rsidRPr="00B03904">
              <w:rPr>
                <w:sz w:val="20"/>
              </w:rPr>
              <w:t>- плавательные бассейны - 3500 кв</w:t>
            </w:r>
            <w:proofErr w:type="gramStart"/>
            <w:r w:rsidRPr="00B03904">
              <w:rPr>
                <w:sz w:val="20"/>
              </w:rPr>
              <w:t>.м</w:t>
            </w:r>
            <w:proofErr w:type="gramEnd"/>
            <w:r w:rsidRPr="00B03904">
              <w:rPr>
                <w:sz w:val="20"/>
              </w:rPr>
              <w:t>/тыс.чел.;</w:t>
            </w:r>
          </w:p>
          <w:p w:rsidR="00856B36" w:rsidRPr="00B03904" w:rsidRDefault="00856B36" w:rsidP="00AD7A5D">
            <w:pPr>
              <w:pStyle w:val="af9"/>
              <w:rPr>
                <w:sz w:val="20"/>
              </w:rPr>
            </w:pPr>
            <w:r w:rsidRPr="00B03904">
              <w:rPr>
                <w:sz w:val="20"/>
              </w:rPr>
              <w:t>- плоскостные сооружения – 2500 кв</w:t>
            </w:r>
            <w:proofErr w:type="gramStart"/>
            <w:r w:rsidRPr="00B03904">
              <w:rPr>
                <w:sz w:val="20"/>
              </w:rPr>
              <w:t>.м</w:t>
            </w:r>
            <w:proofErr w:type="gramEnd"/>
            <w:r w:rsidRPr="00B03904">
              <w:rPr>
                <w:sz w:val="20"/>
              </w:rPr>
              <w:t>/тыс.чел.;</w:t>
            </w:r>
          </w:p>
          <w:p w:rsidR="00856B36" w:rsidRPr="00B03904" w:rsidRDefault="00856B36" w:rsidP="00AD7A5D">
            <w:pPr>
              <w:pStyle w:val="af9"/>
              <w:rPr>
                <w:sz w:val="20"/>
              </w:rPr>
            </w:pPr>
            <w:r w:rsidRPr="00B03904">
              <w:rPr>
                <w:sz w:val="20"/>
              </w:rPr>
              <w:t xml:space="preserve">Минимальные размеры земельного участка для иных объектов спортивного назначения, максимальные размеры земельного участка, </w:t>
            </w:r>
            <w:r w:rsidRPr="00B03904">
              <w:rPr>
                <w:sz w:val="20"/>
              </w:rPr>
              <w:lastRenderedPageBreak/>
              <w:t>предельная высота объекта не подлежат установлению.</w:t>
            </w:r>
          </w:p>
          <w:p w:rsidR="00856B36" w:rsidRPr="00B03904" w:rsidRDefault="00856B36"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AD7A5D">
            <w:pPr>
              <w:pStyle w:val="af9"/>
              <w:rPr>
                <w:sz w:val="20"/>
              </w:rPr>
            </w:pPr>
            <w:r w:rsidRPr="00B03904">
              <w:rPr>
                <w:sz w:val="20"/>
              </w:rPr>
              <w:t>Максимальный процент застройки в границах земельного участка – 50.</w:t>
            </w:r>
          </w:p>
          <w:p w:rsidR="00856B36" w:rsidRPr="00B03904" w:rsidRDefault="00856B36" w:rsidP="00AD7A5D">
            <w:pPr>
              <w:pStyle w:val="af9"/>
              <w:rPr>
                <w:sz w:val="20"/>
              </w:rPr>
            </w:pPr>
            <w:r w:rsidRPr="00B03904">
              <w:rPr>
                <w:sz w:val="20"/>
              </w:rPr>
              <w:t>Предельное количество этажей – 3</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972A70">
            <w:pPr>
              <w:autoSpaceDN w:val="0"/>
              <w:adjustRightInd w:val="0"/>
            </w:pPr>
            <w:r w:rsidRPr="00B03904">
              <w:lastRenderedPageBreak/>
              <w:t>Социальное обслуживание</w:t>
            </w:r>
          </w:p>
          <w:p w:rsidR="00856B36" w:rsidRPr="00B03904" w:rsidRDefault="00856B36" w:rsidP="00972A70">
            <w:pPr>
              <w:autoSpaceDN w:val="0"/>
              <w:adjustRightInd w:val="0"/>
            </w:pPr>
            <w:r w:rsidRPr="00B03904">
              <w:t>(3.2)</w:t>
            </w:r>
          </w:p>
        </w:tc>
        <w:tc>
          <w:tcPr>
            <w:tcW w:w="5386" w:type="dxa"/>
            <w:gridSpan w:val="2"/>
            <w:tcBorders>
              <w:top w:val="single" w:sz="6" w:space="0" w:color="auto"/>
              <w:left w:val="single" w:sz="6" w:space="0" w:color="auto"/>
              <w:bottom w:val="single" w:sz="6" w:space="0" w:color="auto"/>
              <w:right w:val="single" w:sz="6" w:space="0" w:color="auto"/>
            </w:tcBorders>
          </w:tcPr>
          <w:p w:rsidR="00856B36" w:rsidRPr="00B03904" w:rsidRDefault="00856B36" w:rsidP="009154E6">
            <w:pPr>
              <w:widowControl/>
              <w:suppressAutoHyphens w:val="0"/>
              <w:overflowPunct/>
              <w:autoSpaceDN w:val="0"/>
              <w:adjustRightInd w:val="0"/>
              <w:jc w:val="both"/>
              <w:rPr>
                <w:lang w:eastAsia="ru-RU"/>
              </w:rPr>
            </w:pPr>
            <w:r w:rsidRPr="00B03904">
              <w:rPr>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8" w:history="1">
              <w:r w:rsidRPr="00B03904">
                <w:rPr>
                  <w:lang w:eastAsia="ru-RU"/>
                </w:rPr>
                <w:t>кодами 3.2.1</w:t>
              </w:r>
            </w:hyperlink>
            <w:r w:rsidRPr="00B03904">
              <w:rPr>
                <w:lang w:eastAsia="ru-RU"/>
              </w:rPr>
              <w:t xml:space="preserve"> - </w:t>
            </w:r>
            <w:hyperlink r:id="rId69" w:history="1">
              <w:r w:rsidRPr="00B03904">
                <w:rPr>
                  <w:lang w:eastAsia="ru-RU"/>
                </w:rPr>
                <w:t>3.2.4</w:t>
              </w:r>
            </w:hyperlink>
            <w:r w:rsidRPr="00B03904">
              <w:rPr>
                <w:lang w:eastAsia="ru-RU"/>
              </w:rPr>
              <w:t>.</w:t>
            </w:r>
          </w:p>
        </w:tc>
        <w:tc>
          <w:tcPr>
            <w:tcW w:w="6521" w:type="dxa"/>
            <w:tcBorders>
              <w:top w:val="single" w:sz="6" w:space="0" w:color="auto"/>
              <w:left w:val="single" w:sz="6" w:space="0" w:color="auto"/>
              <w:bottom w:val="single" w:sz="6" w:space="0" w:color="auto"/>
              <w:right w:val="single" w:sz="6" w:space="0" w:color="auto"/>
            </w:tcBorders>
          </w:tcPr>
          <w:p w:rsidR="00856B36" w:rsidRPr="00B03904" w:rsidRDefault="00856B36" w:rsidP="00972A70">
            <w:pPr>
              <w:pStyle w:val="af9"/>
              <w:rPr>
                <w:sz w:val="20"/>
              </w:rPr>
            </w:pPr>
            <w:r w:rsidRPr="00B03904">
              <w:rPr>
                <w:sz w:val="20"/>
              </w:rPr>
              <w:t>Минимальные размеры земельного участка – 500 кв. м.</w:t>
            </w:r>
          </w:p>
          <w:p w:rsidR="00856B36" w:rsidRPr="00B03904" w:rsidRDefault="00856B36" w:rsidP="00972A70">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972A70">
            <w:pPr>
              <w:pStyle w:val="af9"/>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972A70">
            <w:pPr>
              <w:pStyle w:val="af9"/>
              <w:rPr>
                <w:sz w:val="20"/>
              </w:rPr>
            </w:pPr>
            <w:r w:rsidRPr="00B03904">
              <w:rPr>
                <w:sz w:val="20"/>
              </w:rPr>
              <w:t>Максимальный процент застройки в границах земельного участка – 100.</w:t>
            </w:r>
          </w:p>
          <w:p w:rsidR="00856B36" w:rsidRPr="00B03904" w:rsidRDefault="00856B36" w:rsidP="00972A70">
            <w:pPr>
              <w:pStyle w:val="af9"/>
              <w:rPr>
                <w:sz w:val="20"/>
              </w:rPr>
            </w:pPr>
            <w:r w:rsidRPr="00B03904">
              <w:rPr>
                <w:sz w:val="20"/>
              </w:rPr>
              <w:t>Предельное количество этажей – 4</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F74A16">
            <w:pPr>
              <w:autoSpaceDN w:val="0"/>
              <w:adjustRightInd w:val="0"/>
              <w:jc w:val="both"/>
            </w:pPr>
            <w:r w:rsidRPr="00B03904">
              <w:t>Бытовое обслуживание (3.3)</w:t>
            </w:r>
          </w:p>
        </w:tc>
        <w:tc>
          <w:tcPr>
            <w:tcW w:w="5386" w:type="dxa"/>
            <w:gridSpan w:val="2"/>
            <w:tcBorders>
              <w:top w:val="single" w:sz="6" w:space="0" w:color="auto"/>
              <w:left w:val="single" w:sz="6" w:space="0" w:color="auto"/>
              <w:bottom w:val="single" w:sz="6" w:space="0" w:color="auto"/>
              <w:right w:val="single" w:sz="6" w:space="0" w:color="auto"/>
            </w:tcBorders>
          </w:tcPr>
          <w:p w:rsidR="00856B36" w:rsidRPr="00B03904" w:rsidRDefault="00856B36" w:rsidP="00F74A16">
            <w:pPr>
              <w:pStyle w:val="af9"/>
              <w:jc w:val="both"/>
              <w:rPr>
                <w:sz w:val="20"/>
                <w:lang w:eastAsia="ru-RU"/>
              </w:rPr>
            </w:pPr>
            <w:r w:rsidRPr="00B03904">
              <w:rPr>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521" w:type="dxa"/>
            <w:tcBorders>
              <w:top w:val="single" w:sz="6" w:space="0" w:color="auto"/>
              <w:left w:val="single" w:sz="6" w:space="0" w:color="auto"/>
              <w:bottom w:val="single" w:sz="6"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 100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50.</w:t>
            </w:r>
          </w:p>
          <w:p w:rsidR="00856B36" w:rsidRPr="00B03904" w:rsidRDefault="00856B36" w:rsidP="00F74A16">
            <w:pPr>
              <w:pStyle w:val="af9"/>
              <w:jc w:val="both"/>
              <w:rPr>
                <w:sz w:val="20"/>
              </w:rPr>
            </w:pPr>
            <w:r w:rsidRPr="00B03904">
              <w:rPr>
                <w:sz w:val="20"/>
              </w:rPr>
              <w:t>Предельное количество надземных этажей – 3.</w:t>
            </w:r>
          </w:p>
          <w:p w:rsidR="00856B36" w:rsidRPr="00B03904" w:rsidRDefault="00856B36" w:rsidP="00F74A16">
            <w:pPr>
              <w:pStyle w:val="af9"/>
              <w:jc w:val="both"/>
              <w:rPr>
                <w:sz w:val="20"/>
              </w:rPr>
            </w:pPr>
            <w:r w:rsidRPr="00B03904">
              <w:rPr>
                <w:sz w:val="20"/>
              </w:rPr>
              <w:t>Предельная высота объекта не более 20 м.</w:t>
            </w:r>
          </w:p>
        </w:tc>
      </w:tr>
    </w:tbl>
    <w:p w:rsidR="00E30443" w:rsidRPr="00B03904" w:rsidRDefault="00E30443" w:rsidP="00E30443">
      <w:pPr>
        <w:rPr>
          <w:b/>
        </w:rPr>
      </w:pPr>
    </w:p>
    <w:p w:rsidR="00E30443" w:rsidRPr="00B03904" w:rsidRDefault="00E30443" w:rsidP="00E30443">
      <w:pPr>
        <w:rPr>
          <w:b/>
        </w:rPr>
      </w:pPr>
      <w:r w:rsidRPr="00B03904">
        <w:rPr>
          <w:b/>
        </w:rPr>
        <w:t>2.   УСЛОВНО РАЗРЕШЁННЫЕ ВИДЫ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386"/>
        <w:gridCol w:w="6521"/>
      </w:tblGrid>
      <w:tr w:rsidR="002B5E9F" w:rsidRPr="00B03904" w:rsidTr="00982826">
        <w:trPr>
          <w:trHeight w:val="692"/>
        </w:trPr>
        <w:tc>
          <w:tcPr>
            <w:tcW w:w="8755" w:type="dxa"/>
            <w:gridSpan w:val="2"/>
            <w:vAlign w:val="center"/>
          </w:tcPr>
          <w:p w:rsidR="002B5E9F" w:rsidRPr="00B03904" w:rsidRDefault="002B5E9F"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521" w:type="dxa"/>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82826">
        <w:trPr>
          <w:trHeight w:val="505"/>
        </w:trPr>
        <w:tc>
          <w:tcPr>
            <w:tcW w:w="3369" w:type="dxa"/>
            <w:vAlign w:val="center"/>
          </w:tcPr>
          <w:p w:rsidR="002B5E9F" w:rsidRPr="00B03904" w:rsidRDefault="00056D87" w:rsidP="0099419E">
            <w:pPr>
              <w:jc w:val="center"/>
              <w:rPr>
                <w:b/>
                <w:sz w:val="14"/>
                <w:szCs w:val="14"/>
              </w:rPr>
            </w:pPr>
            <w:r>
              <w:rPr>
                <w:b/>
                <w:sz w:val="14"/>
                <w:szCs w:val="14"/>
              </w:rPr>
              <w:t>НАИМЕНОВАНИЕ ВИДОВ</w:t>
            </w:r>
            <w:r w:rsidR="002B5E9F" w:rsidRPr="00B90416">
              <w:rPr>
                <w:b/>
                <w:sz w:val="14"/>
                <w:szCs w:val="14"/>
              </w:rPr>
              <w:t xml:space="preserve"> РАЗРЕШЁННОГО ИСПОЛЬЗОВАНИЯ</w:t>
            </w:r>
          </w:p>
        </w:tc>
        <w:tc>
          <w:tcPr>
            <w:tcW w:w="5386"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521" w:type="dxa"/>
            <w:vMerge/>
            <w:vAlign w:val="center"/>
          </w:tcPr>
          <w:p w:rsidR="002B5E9F" w:rsidRPr="00B03904" w:rsidRDefault="002B5E9F" w:rsidP="0099419E">
            <w:pPr>
              <w:jc w:val="center"/>
              <w:rPr>
                <w:b/>
                <w:sz w:val="14"/>
                <w:szCs w:val="14"/>
              </w:rPr>
            </w:pP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E23F7C">
            <w:pPr>
              <w:autoSpaceDN w:val="0"/>
              <w:adjustRightInd w:val="0"/>
            </w:pPr>
            <w:r w:rsidRPr="00B03904">
              <w:t>Коммунальное обслуживание</w:t>
            </w:r>
          </w:p>
          <w:p w:rsidR="00856B36" w:rsidRPr="00B03904" w:rsidRDefault="00856B36" w:rsidP="00E23F7C">
            <w:pPr>
              <w:autoSpaceDN w:val="0"/>
              <w:adjustRightInd w:val="0"/>
            </w:pPr>
            <w:r w:rsidRPr="00B03904">
              <w:t xml:space="preserve">(3.1) </w:t>
            </w:r>
          </w:p>
        </w:tc>
        <w:tc>
          <w:tcPr>
            <w:tcW w:w="5386" w:type="dxa"/>
            <w:tcBorders>
              <w:top w:val="single" w:sz="6" w:space="0" w:color="auto"/>
              <w:left w:val="single" w:sz="6" w:space="0" w:color="auto"/>
              <w:bottom w:val="single" w:sz="6" w:space="0" w:color="auto"/>
              <w:right w:val="single" w:sz="6" w:space="0" w:color="auto"/>
            </w:tcBorders>
          </w:tcPr>
          <w:p w:rsidR="00856B36" w:rsidRPr="00B03904" w:rsidRDefault="00856B36" w:rsidP="00E23F7C">
            <w:pPr>
              <w:autoSpaceDN w:val="0"/>
              <w:adjustRightInd w:val="0"/>
              <w:rPr>
                <w:lang w:eastAsia="ru-RU"/>
              </w:rPr>
            </w:pPr>
            <w:r w:rsidRPr="00B03904">
              <w:rPr>
                <w:lang w:eastAsia="ru-RU"/>
              </w:rPr>
              <w:t>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w:t>
            </w:r>
          </w:p>
        </w:tc>
        <w:tc>
          <w:tcPr>
            <w:tcW w:w="6521" w:type="dxa"/>
            <w:tcBorders>
              <w:top w:val="single" w:sz="6" w:space="0" w:color="auto"/>
              <w:left w:val="single" w:sz="6" w:space="0" w:color="auto"/>
              <w:bottom w:val="single" w:sz="6" w:space="0" w:color="auto"/>
              <w:right w:val="single" w:sz="6" w:space="0" w:color="auto"/>
            </w:tcBorders>
          </w:tcPr>
          <w:p w:rsidR="00856B36" w:rsidRPr="00B03904" w:rsidRDefault="00856B36" w:rsidP="00F2646B">
            <w:pPr>
              <w:pStyle w:val="af9"/>
              <w:jc w:val="both"/>
              <w:rPr>
                <w:sz w:val="20"/>
              </w:rPr>
            </w:pPr>
            <w:r w:rsidRPr="00B03904">
              <w:rPr>
                <w:sz w:val="20"/>
              </w:rPr>
              <w:t>Минимальные размеры земельного участка для размещения пунктов редуцирования газа – 4 га, для размещения газонаполнительной станции – 6 га при производительности 10 тыс</w:t>
            </w:r>
            <w:proofErr w:type="gramStart"/>
            <w:r w:rsidRPr="00B03904">
              <w:rPr>
                <w:sz w:val="20"/>
              </w:rPr>
              <w:t>.т</w:t>
            </w:r>
            <w:proofErr w:type="gramEnd"/>
            <w:r w:rsidRPr="00B03904">
              <w:rPr>
                <w:sz w:val="20"/>
              </w:rPr>
              <w:t>/год, для газораспределительной станции – 0,01 га при производительности до 100 м.куб/час включительно.</w:t>
            </w:r>
          </w:p>
          <w:p w:rsidR="00856B36" w:rsidRPr="00B03904" w:rsidRDefault="00856B36" w:rsidP="00F2646B">
            <w:pPr>
              <w:pStyle w:val="af9"/>
              <w:jc w:val="both"/>
              <w:rPr>
                <w:sz w:val="20"/>
              </w:rPr>
            </w:pPr>
            <w:r w:rsidRPr="00B03904">
              <w:rPr>
                <w:sz w:val="20"/>
              </w:rPr>
              <w:t>Минимальные размеры земельного участка для размещения котельных – 0,7 га при производительности до 5 Гкал/ч (МВт).</w:t>
            </w:r>
          </w:p>
          <w:p w:rsidR="00856B36" w:rsidRPr="00B03904" w:rsidRDefault="00856B36" w:rsidP="00F2646B">
            <w:pPr>
              <w:pStyle w:val="af9"/>
              <w:jc w:val="both"/>
              <w:rPr>
                <w:sz w:val="20"/>
              </w:rPr>
            </w:pPr>
            <w:r w:rsidRPr="00B03904">
              <w:rPr>
                <w:sz w:val="20"/>
              </w:rPr>
              <w:t>Минимальные размеры земельного участка для иных объектов коммунального обслуживания, максимальные размеры земельного участка, предельное количество этажей объекта, предельная высота объекта не подлежат установлению.</w:t>
            </w:r>
          </w:p>
          <w:p w:rsidR="00856B36" w:rsidRPr="00B03904" w:rsidRDefault="00856B36" w:rsidP="00F2646B">
            <w:pPr>
              <w:pStyle w:val="af9"/>
              <w:jc w:val="both"/>
              <w:rPr>
                <w:sz w:val="20"/>
              </w:rPr>
            </w:pPr>
            <w:r w:rsidRPr="00B03904">
              <w:rPr>
                <w:sz w:val="20"/>
              </w:rPr>
              <w:t>Максимальный процент застройки в границах земельного участка – 100.</w:t>
            </w:r>
          </w:p>
          <w:p w:rsidR="00856B36" w:rsidRPr="00B03904" w:rsidRDefault="00856B36" w:rsidP="00F2646B">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w:t>
            </w:r>
          </w:p>
        </w:tc>
      </w:tr>
      <w:tr w:rsidR="00856B36" w:rsidRPr="00B03904" w:rsidTr="00C843E0">
        <w:tc>
          <w:tcPr>
            <w:tcW w:w="3369" w:type="dxa"/>
          </w:tcPr>
          <w:p w:rsidR="00856B36" w:rsidRPr="00B03904" w:rsidRDefault="00856B36" w:rsidP="00972A70">
            <w:pPr>
              <w:autoSpaceDN w:val="0"/>
              <w:adjustRightInd w:val="0"/>
              <w:jc w:val="both"/>
            </w:pPr>
            <w:r w:rsidRPr="00B03904">
              <w:lastRenderedPageBreak/>
              <w:t>Магазины</w:t>
            </w:r>
          </w:p>
          <w:p w:rsidR="00856B36" w:rsidRPr="00B03904" w:rsidRDefault="00856B36" w:rsidP="00972A70">
            <w:pPr>
              <w:autoSpaceDN w:val="0"/>
              <w:adjustRightInd w:val="0"/>
              <w:jc w:val="both"/>
            </w:pPr>
            <w:r w:rsidRPr="00B03904">
              <w:t>(4.4)</w:t>
            </w:r>
          </w:p>
        </w:tc>
        <w:tc>
          <w:tcPr>
            <w:tcW w:w="5386" w:type="dxa"/>
          </w:tcPr>
          <w:p w:rsidR="00856B36" w:rsidRPr="00B03904" w:rsidRDefault="00856B36" w:rsidP="00972A70">
            <w:pPr>
              <w:autoSpaceDN w:val="0"/>
              <w:adjustRightInd w:val="0"/>
              <w:rPr>
                <w:lang w:eastAsia="ru-RU"/>
              </w:rPr>
            </w:pPr>
            <w:r w:rsidRPr="00B03904">
              <w:rPr>
                <w:lang w:eastAsia="ru-RU"/>
              </w:rPr>
              <w:t>Объекты капитального строительства, предназначенные для продажи товаров</w:t>
            </w:r>
          </w:p>
        </w:tc>
        <w:tc>
          <w:tcPr>
            <w:tcW w:w="6521" w:type="dxa"/>
          </w:tcPr>
          <w:p w:rsidR="00856B36" w:rsidRPr="00B03904" w:rsidRDefault="00856B36" w:rsidP="00F2646B">
            <w:pPr>
              <w:pStyle w:val="af9"/>
              <w:jc w:val="both"/>
              <w:rPr>
                <w:sz w:val="20"/>
              </w:rPr>
            </w:pPr>
            <w:r w:rsidRPr="00B03904">
              <w:rPr>
                <w:sz w:val="20"/>
              </w:rPr>
              <w:t>Минимальные размеры земельного участка (га/100 кв</w:t>
            </w:r>
            <w:proofErr w:type="gramStart"/>
            <w:r w:rsidRPr="00B03904">
              <w:rPr>
                <w:sz w:val="20"/>
              </w:rPr>
              <w:t>.м</w:t>
            </w:r>
            <w:proofErr w:type="gramEnd"/>
            <w:r w:rsidRPr="00B03904">
              <w:rPr>
                <w:sz w:val="20"/>
              </w:rPr>
              <w:t xml:space="preserve"> торговой площади):</w:t>
            </w:r>
          </w:p>
          <w:p w:rsidR="00856B36" w:rsidRPr="00B03904" w:rsidRDefault="00856B36" w:rsidP="00F2646B">
            <w:pPr>
              <w:pStyle w:val="af9"/>
              <w:jc w:val="both"/>
              <w:rPr>
                <w:sz w:val="20"/>
              </w:rPr>
            </w:pPr>
            <w:r w:rsidRPr="00B03904">
              <w:rPr>
                <w:sz w:val="20"/>
              </w:rPr>
              <w:t>до 250 кв</w:t>
            </w:r>
            <w:proofErr w:type="gramStart"/>
            <w:r w:rsidRPr="00B03904">
              <w:rPr>
                <w:sz w:val="20"/>
              </w:rPr>
              <w:t>.м</w:t>
            </w:r>
            <w:proofErr w:type="gramEnd"/>
            <w:r w:rsidRPr="00B03904">
              <w:rPr>
                <w:sz w:val="20"/>
              </w:rPr>
              <w:t xml:space="preserve"> торговой площади – 0,08;</w:t>
            </w:r>
          </w:p>
          <w:p w:rsidR="00856B36" w:rsidRPr="00B03904" w:rsidRDefault="00856B36" w:rsidP="00F2646B">
            <w:pPr>
              <w:pStyle w:val="af9"/>
              <w:jc w:val="both"/>
              <w:rPr>
                <w:sz w:val="20"/>
              </w:rPr>
            </w:pPr>
            <w:r w:rsidRPr="00B03904">
              <w:rPr>
                <w:sz w:val="20"/>
              </w:rPr>
              <w:t>- свыше 250 до 650 кв</w:t>
            </w:r>
            <w:proofErr w:type="gramStart"/>
            <w:r w:rsidRPr="00B03904">
              <w:rPr>
                <w:sz w:val="20"/>
              </w:rPr>
              <w:t>.м</w:t>
            </w:r>
            <w:proofErr w:type="gramEnd"/>
            <w:r w:rsidRPr="00B03904">
              <w:rPr>
                <w:sz w:val="20"/>
              </w:rPr>
              <w:t xml:space="preserve"> торговой площади – 0,06;</w:t>
            </w:r>
          </w:p>
          <w:p w:rsidR="00856B36" w:rsidRPr="00B03904" w:rsidRDefault="00856B36" w:rsidP="00F2646B">
            <w:pPr>
              <w:pStyle w:val="af9"/>
              <w:jc w:val="both"/>
              <w:rPr>
                <w:sz w:val="20"/>
              </w:rPr>
            </w:pPr>
            <w:r w:rsidRPr="00B03904">
              <w:rPr>
                <w:sz w:val="20"/>
              </w:rPr>
              <w:t>- свыше 650 до 1500 кв</w:t>
            </w:r>
            <w:proofErr w:type="gramStart"/>
            <w:r w:rsidRPr="00B03904">
              <w:rPr>
                <w:sz w:val="20"/>
              </w:rPr>
              <w:t>.м</w:t>
            </w:r>
            <w:proofErr w:type="gramEnd"/>
            <w:r w:rsidRPr="00B03904">
              <w:rPr>
                <w:sz w:val="20"/>
              </w:rPr>
              <w:t xml:space="preserve"> торговой площади – 0,04;</w:t>
            </w:r>
          </w:p>
          <w:p w:rsidR="00856B36" w:rsidRPr="00B03904" w:rsidRDefault="00856B36" w:rsidP="00F2646B">
            <w:pPr>
              <w:pStyle w:val="af9"/>
              <w:jc w:val="both"/>
              <w:rPr>
                <w:sz w:val="20"/>
              </w:rPr>
            </w:pPr>
            <w:r w:rsidRPr="00B03904">
              <w:rPr>
                <w:sz w:val="20"/>
              </w:rPr>
              <w:t>- свыше 1500 до 3500 кв</w:t>
            </w:r>
            <w:proofErr w:type="gramStart"/>
            <w:r w:rsidRPr="00B03904">
              <w:rPr>
                <w:sz w:val="20"/>
              </w:rPr>
              <w:t>.м</w:t>
            </w:r>
            <w:proofErr w:type="gramEnd"/>
            <w:r w:rsidRPr="00B03904">
              <w:rPr>
                <w:sz w:val="20"/>
              </w:rPr>
              <w:t xml:space="preserve"> торговой площади – 0,02.</w:t>
            </w:r>
          </w:p>
          <w:p w:rsidR="00856B36" w:rsidRPr="00B03904" w:rsidRDefault="00856B36" w:rsidP="00F2646B">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2646B">
            <w:pPr>
              <w:pStyle w:val="af9"/>
              <w:jc w:val="both"/>
              <w:rPr>
                <w:sz w:val="20"/>
              </w:rPr>
            </w:pPr>
            <w:r w:rsidRPr="00B03904">
              <w:rPr>
                <w:sz w:val="20"/>
              </w:rPr>
              <w:t>Максимальный процент застройки в границах земельного участка – 50.</w:t>
            </w:r>
          </w:p>
          <w:p w:rsidR="00856B36" w:rsidRPr="00B03904" w:rsidRDefault="00856B36" w:rsidP="00F2646B">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2646B">
            <w:pPr>
              <w:pStyle w:val="af9"/>
              <w:jc w:val="both"/>
              <w:rPr>
                <w:sz w:val="20"/>
              </w:rPr>
            </w:pPr>
            <w:r w:rsidRPr="00B03904">
              <w:rPr>
                <w:sz w:val="20"/>
              </w:rPr>
              <w:t>Предельное количество надземных этажей – 3</w:t>
            </w:r>
          </w:p>
        </w:tc>
      </w:tr>
      <w:tr w:rsidR="00856B36" w:rsidRPr="00B03904" w:rsidTr="00C843E0">
        <w:tc>
          <w:tcPr>
            <w:tcW w:w="3369" w:type="dxa"/>
          </w:tcPr>
          <w:p w:rsidR="00856B36" w:rsidRPr="00B03904" w:rsidRDefault="00856B36" w:rsidP="00972A70">
            <w:pPr>
              <w:autoSpaceDN w:val="0"/>
              <w:adjustRightInd w:val="0"/>
              <w:jc w:val="both"/>
            </w:pPr>
            <w:r w:rsidRPr="00B03904">
              <w:t>Общественное питание</w:t>
            </w:r>
          </w:p>
          <w:p w:rsidR="00856B36" w:rsidRPr="00B03904" w:rsidRDefault="00856B36" w:rsidP="00972A70">
            <w:pPr>
              <w:autoSpaceDN w:val="0"/>
              <w:adjustRightInd w:val="0"/>
              <w:jc w:val="both"/>
            </w:pPr>
            <w:r w:rsidRPr="00B03904">
              <w:t>(4.6)</w:t>
            </w:r>
            <w:r w:rsidRPr="00B03904">
              <w:rPr>
                <w:lang w:eastAsia="ru-RU"/>
              </w:rPr>
              <w:t xml:space="preserve"> </w:t>
            </w:r>
          </w:p>
        </w:tc>
        <w:tc>
          <w:tcPr>
            <w:tcW w:w="5386" w:type="dxa"/>
          </w:tcPr>
          <w:p w:rsidR="00856B36" w:rsidRPr="00B03904" w:rsidRDefault="00856B36" w:rsidP="00BC20DB">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56B36" w:rsidRPr="00B03904" w:rsidRDefault="00856B36" w:rsidP="00972A70">
            <w:pPr>
              <w:autoSpaceDN w:val="0"/>
              <w:adjustRightInd w:val="0"/>
              <w:rPr>
                <w:lang w:eastAsia="ru-RU"/>
              </w:rPr>
            </w:pPr>
          </w:p>
        </w:tc>
        <w:tc>
          <w:tcPr>
            <w:tcW w:w="6521" w:type="dxa"/>
          </w:tcPr>
          <w:p w:rsidR="00856B36" w:rsidRPr="00B03904" w:rsidRDefault="00856B36" w:rsidP="00F74A16">
            <w:pPr>
              <w:pStyle w:val="af9"/>
              <w:jc w:val="both"/>
              <w:rPr>
                <w:sz w:val="20"/>
              </w:rPr>
            </w:pPr>
            <w:r w:rsidRPr="00B03904">
              <w:rPr>
                <w:sz w:val="20"/>
              </w:rPr>
              <w:t>Минимальные размеры земельного участка:</w:t>
            </w:r>
          </w:p>
          <w:p w:rsidR="00856B36" w:rsidRPr="00B03904" w:rsidRDefault="00856B36" w:rsidP="00F74A16">
            <w:pPr>
              <w:pStyle w:val="af9"/>
              <w:jc w:val="both"/>
              <w:rPr>
                <w:sz w:val="20"/>
              </w:rPr>
            </w:pPr>
            <w:r w:rsidRPr="00B03904">
              <w:rPr>
                <w:sz w:val="20"/>
              </w:rPr>
              <w:t>- при числе мест до 100 – 0,2 га на объект;</w:t>
            </w:r>
          </w:p>
          <w:p w:rsidR="00856B36" w:rsidRPr="00B03904" w:rsidRDefault="00856B36" w:rsidP="00F74A16">
            <w:pPr>
              <w:pStyle w:val="af9"/>
              <w:jc w:val="both"/>
              <w:rPr>
                <w:sz w:val="20"/>
              </w:rPr>
            </w:pPr>
            <w:r w:rsidRPr="00B03904">
              <w:rPr>
                <w:sz w:val="20"/>
              </w:rPr>
              <w:t>- при числе мест свыше 100 до 150 – 0,15 га на объект;</w:t>
            </w:r>
          </w:p>
          <w:p w:rsidR="00856B36" w:rsidRPr="00B03904" w:rsidRDefault="00856B36" w:rsidP="00F74A16">
            <w:pPr>
              <w:pStyle w:val="af9"/>
              <w:jc w:val="both"/>
              <w:rPr>
                <w:sz w:val="20"/>
              </w:rPr>
            </w:pPr>
            <w:r w:rsidRPr="00B03904">
              <w:rPr>
                <w:sz w:val="20"/>
              </w:rPr>
              <w:t>- при числе мест свыше 150 – 0,1 га на объект;</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50.</w:t>
            </w:r>
          </w:p>
          <w:p w:rsidR="00856B36" w:rsidRPr="00B03904" w:rsidRDefault="00856B36" w:rsidP="00F74A16">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3</w:t>
            </w:r>
          </w:p>
        </w:tc>
      </w:tr>
      <w:tr w:rsidR="00856B36" w:rsidRPr="00B03904" w:rsidTr="00C843E0">
        <w:tc>
          <w:tcPr>
            <w:tcW w:w="3369" w:type="dxa"/>
          </w:tcPr>
          <w:p w:rsidR="00856B36" w:rsidRPr="00B03904" w:rsidRDefault="00856B36" w:rsidP="00972A70">
            <w:pPr>
              <w:autoSpaceDN w:val="0"/>
              <w:adjustRightInd w:val="0"/>
            </w:pPr>
            <w:r w:rsidRPr="00B03904">
              <w:t>Гостиничное обслуживание</w:t>
            </w:r>
          </w:p>
          <w:p w:rsidR="00856B36" w:rsidRPr="00B03904" w:rsidRDefault="00856B36" w:rsidP="00972A70">
            <w:pPr>
              <w:autoSpaceDN w:val="0"/>
              <w:adjustRightInd w:val="0"/>
              <w:rPr>
                <w:lang w:eastAsia="ru-RU"/>
              </w:rPr>
            </w:pPr>
            <w:r w:rsidRPr="00B03904">
              <w:t>(4.7)</w:t>
            </w:r>
          </w:p>
          <w:p w:rsidR="00856B36" w:rsidRPr="00B03904" w:rsidRDefault="00856B36" w:rsidP="00972A70">
            <w:pPr>
              <w:autoSpaceDN w:val="0"/>
              <w:adjustRightInd w:val="0"/>
              <w:jc w:val="both"/>
            </w:pPr>
          </w:p>
        </w:tc>
        <w:tc>
          <w:tcPr>
            <w:tcW w:w="5386" w:type="dxa"/>
          </w:tcPr>
          <w:p w:rsidR="00856B36" w:rsidRPr="00B03904" w:rsidRDefault="00856B36" w:rsidP="00972A70">
            <w:pPr>
              <w:autoSpaceDN w:val="0"/>
              <w:adjustRightInd w:val="0"/>
              <w:rPr>
                <w:lang w:eastAsia="ru-RU"/>
              </w:rPr>
            </w:pPr>
            <w:r w:rsidRPr="00B03904">
              <w:rPr>
                <w:lang w:eastAsia="ru-RU"/>
              </w:rPr>
              <w:t>Гостиницы.</w:t>
            </w:r>
          </w:p>
          <w:p w:rsidR="00856B36" w:rsidRPr="00B03904" w:rsidRDefault="00856B36" w:rsidP="00972A70">
            <w:pPr>
              <w:autoSpaceDN w:val="0"/>
              <w:adjustRightInd w:val="0"/>
              <w:rPr>
                <w:lang w:eastAsia="ru-RU"/>
              </w:rPr>
            </w:pPr>
            <w:r w:rsidRPr="00B03904">
              <w:rPr>
                <w:lang w:eastAsia="ru-RU"/>
              </w:rPr>
              <w:t>Объекты капитального строительства, используемые с целью извлечения предпринимательской выгоды из предоставления жилого помещения для временного проживания в них</w:t>
            </w:r>
          </w:p>
        </w:tc>
        <w:tc>
          <w:tcPr>
            <w:tcW w:w="6521" w:type="dxa"/>
          </w:tcPr>
          <w:p w:rsidR="00856B36" w:rsidRPr="00B03904" w:rsidRDefault="00856B36" w:rsidP="00F74A16">
            <w:pPr>
              <w:pStyle w:val="af9"/>
              <w:jc w:val="both"/>
              <w:rPr>
                <w:sz w:val="20"/>
              </w:rPr>
            </w:pPr>
            <w:r w:rsidRPr="00B03904">
              <w:rPr>
                <w:sz w:val="20"/>
              </w:rPr>
              <w:t>Минимальные размеры земельного участка при числе мест гостиницы (отеля):</w:t>
            </w:r>
          </w:p>
          <w:p w:rsidR="00856B36" w:rsidRPr="00B03904" w:rsidRDefault="00856B36" w:rsidP="00F74A16">
            <w:pPr>
              <w:pStyle w:val="af9"/>
              <w:jc w:val="both"/>
              <w:rPr>
                <w:sz w:val="20"/>
              </w:rPr>
            </w:pPr>
            <w:r w:rsidRPr="00B03904">
              <w:rPr>
                <w:sz w:val="20"/>
              </w:rPr>
              <w:t>- от 25 до 100 мест – 55 кв. м. на 1 место;</w:t>
            </w:r>
          </w:p>
          <w:p w:rsidR="00856B36" w:rsidRPr="00B03904" w:rsidRDefault="00856B36" w:rsidP="00F74A16">
            <w:pPr>
              <w:pStyle w:val="af9"/>
              <w:jc w:val="both"/>
              <w:rPr>
                <w:sz w:val="20"/>
              </w:rPr>
            </w:pPr>
            <w:r w:rsidRPr="00B03904">
              <w:rPr>
                <w:sz w:val="20"/>
              </w:rPr>
              <w:t>- от 101 до 500 мест – 30 кв. м на 1 место.</w:t>
            </w:r>
          </w:p>
          <w:p w:rsidR="00856B36" w:rsidRPr="00B03904" w:rsidRDefault="00856B36" w:rsidP="00F74A16">
            <w:pPr>
              <w:pStyle w:val="af9"/>
              <w:jc w:val="both"/>
              <w:rPr>
                <w:sz w:val="20"/>
              </w:rPr>
            </w:pPr>
            <w:r w:rsidRPr="00B03904">
              <w:rPr>
                <w:sz w:val="20"/>
              </w:rPr>
              <w:t>Минимальные размеры земельного участка:</w:t>
            </w:r>
          </w:p>
          <w:p w:rsidR="00856B36" w:rsidRPr="00B03904" w:rsidRDefault="00856B36" w:rsidP="00F74A16">
            <w:pPr>
              <w:pStyle w:val="af9"/>
              <w:jc w:val="both"/>
              <w:rPr>
                <w:sz w:val="20"/>
              </w:rPr>
            </w:pPr>
            <w:r w:rsidRPr="00B03904">
              <w:rPr>
                <w:sz w:val="20"/>
              </w:rPr>
              <w:t>- мотели – 100 кв. м. на 1 место;</w:t>
            </w:r>
          </w:p>
          <w:p w:rsidR="00856B36" w:rsidRPr="00B03904" w:rsidRDefault="00856B36" w:rsidP="00F74A16">
            <w:pPr>
              <w:pStyle w:val="af9"/>
              <w:jc w:val="both"/>
              <w:rPr>
                <w:sz w:val="20"/>
              </w:rPr>
            </w:pPr>
            <w:r w:rsidRPr="00B03904">
              <w:rPr>
                <w:sz w:val="20"/>
              </w:rPr>
              <w:t>- кемпинги – 150 кв. м. на 1 место.</w:t>
            </w:r>
          </w:p>
          <w:p w:rsidR="00856B36" w:rsidRPr="00B03904" w:rsidRDefault="00856B36" w:rsidP="00F74A16">
            <w:pPr>
              <w:pStyle w:val="af9"/>
              <w:jc w:val="both"/>
              <w:rPr>
                <w:sz w:val="20"/>
              </w:rPr>
            </w:pPr>
            <w:r w:rsidRPr="00B03904">
              <w:rPr>
                <w:sz w:val="20"/>
              </w:rPr>
              <w:t>Минимальные размеры земельного участка гостевого дома – 500 кв. м.</w:t>
            </w:r>
          </w:p>
          <w:p w:rsidR="00856B36" w:rsidRPr="00B03904" w:rsidRDefault="00856B36" w:rsidP="00F74A16">
            <w:pPr>
              <w:pStyle w:val="af9"/>
              <w:jc w:val="both"/>
              <w:rPr>
                <w:sz w:val="20"/>
              </w:rPr>
            </w:pPr>
            <w:r w:rsidRPr="00B03904">
              <w:rPr>
                <w:sz w:val="20"/>
              </w:rPr>
              <w:t>Минимальные размеры земельного участка общежития – 1000 кв. м.</w:t>
            </w:r>
          </w:p>
          <w:p w:rsidR="00856B36" w:rsidRPr="00B03904" w:rsidRDefault="00856B36" w:rsidP="00F74A16">
            <w:pPr>
              <w:pStyle w:val="af9"/>
              <w:jc w:val="both"/>
              <w:rPr>
                <w:sz w:val="20"/>
              </w:rPr>
            </w:pPr>
            <w:r w:rsidRPr="00B03904">
              <w:rPr>
                <w:sz w:val="20"/>
              </w:rPr>
              <w:t>Максимальные размеры земельного участка не подлежит установлению, предельная высота объекта</w:t>
            </w:r>
          </w:p>
          <w:p w:rsidR="00856B36" w:rsidRPr="00B03904" w:rsidRDefault="00856B36" w:rsidP="00F74A16">
            <w:pPr>
              <w:jc w:val="both"/>
              <w:rPr>
                <w:lang w:eastAsia="ru-RU"/>
              </w:rPr>
            </w:pPr>
            <w:r w:rsidRPr="00B03904">
              <w:rPr>
                <w:lang w:eastAsia="ru-RU"/>
              </w:rPr>
              <w:t>не подлежат установлению.</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40.</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5.</w:t>
            </w:r>
          </w:p>
          <w:p w:rsidR="00856B36" w:rsidRPr="00B03904" w:rsidRDefault="00856B36" w:rsidP="00F74A16">
            <w:pPr>
              <w:pStyle w:val="af9"/>
              <w:jc w:val="both"/>
            </w:pPr>
            <w:r w:rsidRPr="00B03904">
              <w:rPr>
                <w:sz w:val="20"/>
              </w:rPr>
              <w:t>Предельная высота ограждения – 2 м</w:t>
            </w:r>
          </w:p>
        </w:tc>
      </w:tr>
    </w:tbl>
    <w:p w:rsidR="00E30443" w:rsidRPr="00B03904" w:rsidRDefault="00E30443" w:rsidP="00E30443">
      <w:pPr>
        <w:rPr>
          <w:b/>
        </w:rPr>
      </w:pPr>
    </w:p>
    <w:p w:rsidR="00AD4CB6" w:rsidRPr="00B03904" w:rsidRDefault="00AD4CB6" w:rsidP="00E30443">
      <w:pPr>
        <w:rPr>
          <w:b/>
        </w:rPr>
      </w:pPr>
      <w:r w:rsidRPr="00B03904">
        <w:rPr>
          <w:b/>
        </w:rPr>
        <w:t xml:space="preserve">3.   ВСПОМОГАТЕЛЬНЫЕ ВИДЫ РАЗРЕШЁННОГО ИСПОЛЬЗОВАНИЯ: </w:t>
      </w:r>
      <w:proofErr w:type="gramStart"/>
      <w:r w:rsidR="00290E85" w:rsidRPr="00B03904">
        <w:t>с</w:t>
      </w:r>
      <w:r w:rsidR="00290E85" w:rsidRPr="00B03904">
        <w:rPr>
          <w:lang w:eastAsia="ru-RU"/>
        </w:rPr>
        <w:t>м</w:t>
      </w:r>
      <w:proofErr w:type="gramEnd"/>
      <w:r w:rsidR="00290E85" w:rsidRPr="00B03904">
        <w:rPr>
          <w:lang w:eastAsia="ru-RU"/>
        </w:rPr>
        <w:t>. ст. 9 настоящих Правил.</w:t>
      </w:r>
    </w:p>
    <w:p w:rsidR="00EA0A2B" w:rsidRPr="00B03904" w:rsidRDefault="00EA0A2B" w:rsidP="005B5B6E">
      <w:pPr>
        <w:pStyle w:val="3"/>
      </w:pPr>
      <w:bookmarkStart w:id="99" w:name="_Toc252392616"/>
      <w:bookmarkStart w:id="100" w:name="_Toc389648126"/>
      <w:bookmarkStart w:id="101" w:name="_Toc414532062"/>
    </w:p>
    <w:p w:rsidR="00EA0A2B" w:rsidRPr="00B03904" w:rsidRDefault="00EA0A2B" w:rsidP="00EA0A2B">
      <w:pPr>
        <w:pStyle w:val="3"/>
      </w:pPr>
      <w:bookmarkStart w:id="102" w:name="_Toc43384751"/>
      <w:r w:rsidRPr="00B03904">
        <w:t>Статья</w:t>
      </w:r>
      <w:r w:rsidR="00D25457">
        <w:t xml:space="preserve"> 33</w:t>
      </w:r>
      <w:r w:rsidRPr="00B03904">
        <w:t xml:space="preserve">. </w:t>
      </w:r>
      <w:r w:rsidRPr="00B03904">
        <w:rPr>
          <w:bCs w:val="0"/>
          <w:lang w:eastAsia="ru-RU"/>
        </w:rPr>
        <w:t>Зона смешанной и общественно-деловой застройки (О1-1)</w:t>
      </w:r>
      <w:bookmarkEnd w:id="102"/>
    </w:p>
    <w:p w:rsidR="00EA0A2B" w:rsidRPr="00B03904" w:rsidRDefault="00EA0A2B" w:rsidP="005B5B6E">
      <w:pPr>
        <w:pStyle w:val="3"/>
      </w:pPr>
    </w:p>
    <w:p w:rsidR="007F497D" w:rsidRPr="00B03904" w:rsidRDefault="007F497D" w:rsidP="007F497D">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142"/>
        <w:gridCol w:w="6521"/>
      </w:tblGrid>
      <w:tr w:rsidR="002B5E9F" w:rsidRPr="00B03904" w:rsidTr="0099419E">
        <w:trPr>
          <w:trHeight w:val="692"/>
        </w:trPr>
        <w:tc>
          <w:tcPr>
            <w:tcW w:w="8613" w:type="dxa"/>
            <w:gridSpan w:val="2"/>
            <w:vAlign w:val="center"/>
          </w:tcPr>
          <w:p w:rsidR="002B5E9F" w:rsidRPr="00B03904" w:rsidRDefault="002B5E9F"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gridSpan w:val="2"/>
            <w:vMerge w:val="restart"/>
            <w:vAlign w:val="center"/>
          </w:tcPr>
          <w:p w:rsidR="002B5E9F" w:rsidRPr="00B03904" w:rsidRDefault="002B5E9F"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B5E9F" w:rsidRPr="00B03904" w:rsidTr="0099419E">
        <w:trPr>
          <w:trHeight w:val="505"/>
        </w:trPr>
        <w:tc>
          <w:tcPr>
            <w:tcW w:w="3369" w:type="dxa"/>
            <w:vAlign w:val="center"/>
          </w:tcPr>
          <w:p w:rsidR="002B5E9F" w:rsidRPr="00B03904" w:rsidRDefault="00056D87" w:rsidP="0099419E">
            <w:pPr>
              <w:jc w:val="center"/>
              <w:rPr>
                <w:b/>
                <w:sz w:val="14"/>
                <w:szCs w:val="14"/>
              </w:rPr>
            </w:pPr>
            <w:r>
              <w:rPr>
                <w:b/>
                <w:sz w:val="14"/>
                <w:szCs w:val="14"/>
              </w:rPr>
              <w:t>НАИМЕНОВАНИЕ ВИДОВ</w:t>
            </w:r>
            <w:r w:rsidR="002B5E9F" w:rsidRPr="00B90416">
              <w:rPr>
                <w:b/>
                <w:sz w:val="14"/>
                <w:szCs w:val="14"/>
              </w:rPr>
              <w:t xml:space="preserve"> РАЗРЕШЁННОГО ИСПОЛЬЗОВАНИЯ</w:t>
            </w:r>
          </w:p>
        </w:tc>
        <w:tc>
          <w:tcPr>
            <w:tcW w:w="5244" w:type="dxa"/>
            <w:vAlign w:val="center"/>
          </w:tcPr>
          <w:p w:rsidR="002B5E9F" w:rsidRPr="00B03904" w:rsidRDefault="002B5E9F" w:rsidP="0099419E">
            <w:pPr>
              <w:jc w:val="center"/>
              <w:rPr>
                <w:b/>
                <w:sz w:val="14"/>
                <w:szCs w:val="14"/>
              </w:rPr>
            </w:pPr>
            <w:r w:rsidRPr="00B03904">
              <w:rPr>
                <w:b/>
                <w:sz w:val="14"/>
                <w:szCs w:val="14"/>
              </w:rPr>
              <w:t>ОПИСАНИЕ ВИДОВ РАЗРЕШЁННОГО ИСПОЛЬЗОВАНИЯ</w:t>
            </w:r>
          </w:p>
        </w:tc>
        <w:tc>
          <w:tcPr>
            <w:tcW w:w="6663" w:type="dxa"/>
            <w:gridSpan w:val="2"/>
            <w:vMerge/>
            <w:vAlign w:val="center"/>
          </w:tcPr>
          <w:p w:rsidR="002B5E9F" w:rsidRPr="00B03904" w:rsidRDefault="002B5E9F" w:rsidP="0099419E">
            <w:pPr>
              <w:jc w:val="center"/>
              <w:rPr>
                <w:b/>
                <w:sz w:val="14"/>
                <w:szCs w:val="14"/>
              </w:rPr>
            </w:pPr>
          </w:p>
        </w:tc>
      </w:tr>
      <w:tr w:rsidR="007F497D" w:rsidRPr="00B03904" w:rsidTr="007F497D">
        <w:trPr>
          <w:trHeight w:val="131"/>
        </w:trPr>
        <w:tc>
          <w:tcPr>
            <w:tcW w:w="3369" w:type="dxa"/>
          </w:tcPr>
          <w:p w:rsidR="007119C9" w:rsidRPr="00B03904" w:rsidRDefault="007119C9" w:rsidP="007119C9">
            <w:pPr>
              <w:widowControl/>
              <w:suppressAutoHyphens w:val="0"/>
              <w:overflowPunct/>
              <w:autoSpaceDN w:val="0"/>
              <w:adjustRightInd w:val="0"/>
              <w:jc w:val="both"/>
              <w:rPr>
                <w:lang w:eastAsia="ru-RU"/>
              </w:rPr>
            </w:pPr>
            <w:r w:rsidRPr="00B03904">
              <w:rPr>
                <w:lang w:eastAsia="ru-RU"/>
              </w:rPr>
              <w:t>Социальное обслуживание (3.2)</w:t>
            </w:r>
          </w:p>
          <w:p w:rsidR="007F497D" w:rsidRPr="00B03904" w:rsidRDefault="007F497D" w:rsidP="007F497D">
            <w:pPr>
              <w:autoSpaceDN w:val="0"/>
              <w:adjustRightInd w:val="0"/>
              <w:rPr>
                <w:lang w:eastAsia="ru-RU"/>
              </w:rPr>
            </w:pPr>
          </w:p>
        </w:tc>
        <w:tc>
          <w:tcPr>
            <w:tcW w:w="5386" w:type="dxa"/>
            <w:gridSpan w:val="2"/>
          </w:tcPr>
          <w:p w:rsidR="007F497D" w:rsidRPr="00B03904" w:rsidRDefault="007119C9" w:rsidP="007119C9">
            <w:pPr>
              <w:widowControl/>
              <w:suppressAutoHyphens w:val="0"/>
              <w:overflowPunct/>
              <w:autoSpaceDN w:val="0"/>
              <w:adjustRightInd w:val="0"/>
              <w:jc w:val="both"/>
              <w:rPr>
                <w:lang w:eastAsia="ru-RU"/>
              </w:rPr>
            </w:pPr>
            <w:r w:rsidRPr="00B03904">
              <w:rPr>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0" w:history="1">
              <w:r w:rsidRPr="00B03904">
                <w:rPr>
                  <w:color w:val="0000FF"/>
                  <w:lang w:eastAsia="ru-RU"/>
                </w:rPr>
                <w:t>кодами 3.2.1</w:t>
              </w:r>
            </w:hyperlink>
            <w:r w:rsidRPr="00B03904">
              <w:rPr>
                <w:lang w:eastAsia="ru-RU"/>
              </w:rPr>
              <w:t xml:space="preserve"> - </w:t>
            </w:r>
            <w:hyperlink r:id="rId71" w:history="1">
              <w:r w:rsidRPr="00B03904">
                <w:rPr>
                  <w:color w:val="0000FF"/>
                  <w:lang w:eastAsia="ru-RU"/>
                </w:rPr>
                <w:t>3.2.4</w:t>
              </w:r>
            </w:hyperlink>
            <w:r w:rsidRPr="00B03904">
              <w:rPr>
                <w:lang w:eastAsia="ru-RU"/>
              </w:rPr>
              <w:t>.</w:t>
            </w:r>
          </w:p>
        </w:tc>
        <w:tc>
          <w:tcPr>
            <w:tcW w:w="6521" w:type="dxa"/>
          </w:tcPr>
          <w:p w:rsidR="007F497D" w:rsidRPr="00B03904" w:rsidRDefault="007F497D" w:rsidP="007F497D">
            <w:pPr>
              <w:pStyle w:val="af9"/>
              <w:rPr>
                <w:sz w:val="20"/>
              </w:rPr>
            </w:pPr>
          </w:p>
        </w:tc>
      </w:tr>
      <w:tr w:rsidR="007F497D" w:rsidRPr="00B03904" w:rsidTr="007F497D">
        <w:tc>
          <w:tcPr>
            <w:tcW w:w="3369" w:type="dxa"/>
          </w:tcPr>
          <w:p w:rsidR="007119C9" w:rsidRPr="00B03904" w:rsidRDefault="007119C9" w:rsidP="007119C9">
            <w:pPr>
              <w:widowControl/>
              <w:suppressAutoHyphens w:val="0"/>
              <w:overflowPunct/>
              <w:autoSpaceDN w:val="0"/>
              <w:adjustRightInd w:val="0"/>
              <w:jc w:val="both"/>
              <w:rPr>
                <w:lang w:eastAsia="ru-RU"/>
              </w:rPr>
            </w:pPr>
            <w:r w:rsidRPr="00B03904">
              <w:rPr>
                <w:lang w:eastAsia="ru-RU"/>
              </w:rPr>
              <w:t>Оказание услуг связи (3.2.3)</w:t>
            </w:r>
          </w:p>
          <w:p w:rsidR="007F497D" w:rsidRPr="00B03904" w:rsidRDefault="007F497D" w:rsidP="007F497D">
            <w:pPr>
              <w:pStyle w:val="af9"/>
              <w:rPr>
                <w:sz w:val="20"/>
              </w:rPr>
            </w:pPr>
          </w:p>
        </w:tc>
        <w:tc>
          <w:tcPr>
            <w:tcW w:w="5386" w:type="dxa"/>
            <w:gridSpan w:val="2"/>
          </w:tcPr>
          <w:p w:rsidR="007F497D" w:rsidRPr="00B03904" w:rsidRDefault="007119C9" w:rsidP="007119C9">
            <w:pPr>
              <w:widowControl/>
              <w:suppressAutoHyphens w:val="0"/>
              <w:overflowPunct/>
              <w:autoSpaceDN w:val="0"/>
              <w:adjustRightInd w:val="0"/>
              <w:jc w:val="both"/>
              <w:rPr>
                <w:lang w:eastAsia="ru-RU"/>
              </w:rPr>
            </w:pPr>
            <w:r w:rsidRPr="00B03904">
              <w:rPr>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521" w:type="dxa"/>
          </w:tcPr>
          <w:p w:rsidR="007F497D" w:rsidRPr="00B03904" w:rsidRDefault="007F497D" w:rsidP="007F497D">
            <w:pPr>
              <w:pStyle w:val="af9"/>
              <w:jc w:val="both"/>
              <w:rPr>
                <w:sz w:val="20"/>
              </w:rPr>
            </w:pPr>
          </w:p>
        </w:tc>
      </w:tr>
      <w:tr w:rsidR="007F497D" w:rsidRPr="00B03904" w:rsidTr="007F497D">
        <w:tc>
          <w:tcPr>
            <w:tcW w:w="3369" w:type="dxa"/>
            <w:tcBorders>
              <w:top w:val="single" w:sz="6" w:space="0" w:color="auto"/>
              <w:left w:val="single" w:sz="8" w:space="0" w:color="auto"/>
              <w:bottom w:val="single" w:sz="6" w:space="0" w:color="auto"/>
              <w:right w:val="single" w:sz="6" w:space="0" w:color="auto"/>
            </w:tcBorders>
          </w:tcPr>
          <w:p w:rsidR="007F497D" w:rsidRPr="00B03904" w:rsidRDefault="007119C9" w:rsidP="007119C9">
            <w:pPr>
              <w:widowControl/>
              <w:suppressAutoHyphens w:val="0"/>
              <w:overflowPunct/>
              <w:autoSpaceDN w:val="0"/>
              <w:adjustRightInd w:val="0"/>
              <w:jc w:val="both"/>
            </w:pPr>
            <w:r w:rsidRPr="00B03904">
              <w:rPr>
                <w:lang w:eastAsia="ru-RU"/>
              </w:rPr>
              <w:t>Бытовое обслуживание (3.3)</w:t>
            </w:r>
          </w:p>
        </w:tc>
        <w:tc>
          <w:tcPr>
            <w:tcW w:w="5386" w:type="dxa"/>
            <w:gridSpan w:val="2"/>
            <w:tcBorders>
              <w:top w:val="single" w:sz="6" w:space="0" w:color="auto"/>
              <w:left w:val="single" w:sz="6" w:space="0" w:color="auto"/>
              <w:bottom w:val="single" w:sz="6" w:space="0" w:color="auto"/>
              <w:right w:val="single" w:sz="6" w:space="0" w:color="auto"/>
            </w:tcBorders>
          </w:tcPr>
          <w:p w:rsidR="007F497D" w:rsidRPr="00B03904" w:rsidRDefault="007119C9" w:rsidP="007119C9">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521" w:type="dxa"/>
            <w:tcBorders>
              <w:top w:val="single" w:sz="6" w:space="0" w:color="auto"/>
              <w:left w:val="single" w:sz="6" w:space="0" w:color="auto"/>
              <w:bottom w:val="single" w:sz="6" w:space="0" w:color="auto"/>
              <w:right w:val="single" w:sz="6" w:space="0" w:color="auto"/>
            </w:tcBorders>
          </w:tcPr>
          <w:p w:rsidR="007F497D" w:rsidRPr="00B03904" w:rsidRDefault="007F497D" w:rsidP="007F497D">
            <w:pPr>
              <w:pStyle w:val="af9"/>
              <w:rPr>
                <w:sz w:val="20"/>
              </w:rPr>
            </w:pPr>
          </w:p>
        </w:tc>
      </w:tr>
      <w:tr w:rsidR="007F497D" w:rsidRPr="00B03904" w:rsidTr="007F497D">
        <w:tc>
          <w:tcPr>
            <w:tcW w:w="3369" w:type="dxa"/>
            <w:tcBorders>
              <w:top w:val="single" w:sz="6" w:space="0" w:color="auto"/>
              <w:left w:val="single" w:sz="8" w:space="0" w:color="auto"/>
              <w:bottom w:val="single" w:sz="6" w:space="0" w:color="auto"/>
              <w:right w:val="single" w:sz="6" w:space="0" w:color="auto"/>
            </w:tcBorders>
          </w:tcPr>
          <w:p w:rsidR="007F497D" w:rsidRPr="00B03904" w:rsidRDefault="007119C9" w:rsidP="007119C9">
            <w:pPr>
              <w:widowControl/>
              <w:suppressAutoHyphens w:val="0"/>
              <w:overflowPunct/>
              <w:autoSpaceDN w:val="0"/>
              <w:adjustRightInd w:val="0"/>
              <w:jc w:val="both"/>
            </w:pPr>
            <w:r w:rsidRPr="00B03904">
              <w:rPr>
                <w:lang w:eastAsia="ru-RU"/>
              </w:rPr>
              <w:t xml:space="preserve">Объекты </w:t>
            </w:r>
            <w:proofErr w:type="spellStart"/>
            <w:r w:rsidRPr="00B03904">
              <w:rPr>
                <w:lang w:eastAsia="ru-RU"/>
              </w:rPr>
              <w:t>культурно-досуговой</w:t>
            </w:r>
            <w:proofErr w:type="spellEnd"/>
            <w:r w:rsidRPr="00B03904">
              <w:rPr>
                <w:lang w:eastAsia="ru-RU"/>
              </w:rPr>
              <w:t xml:space="preserve"> деятельности (3.6.1)</w:t>
            </w:r>
          </w:p>
        </w:tc>
        <w:tc>
          <w:tcPr>
            <w:tcW w:w="5386" w:type="dxa"/>
            <w:gridSpan w:val="2"/>
            <w:tcBorders>
              <w:top w:val="single" w:sz="6" w:space="0" w:color="auto"/>
              <w:left w:val="single" w:sz="6" w:space="0" w:color="auto"/>
              <w:bottom w:val="single" w:sz="6" w:space="0" w:color="auto"/>
              <w:right w:val="single" w:sz="6" w:space="0" w:color="auto"/>
            </w:tcBorders>
          </w:tcPr>
          <w:p w:rsidR="007F497D" w:rsidRPr="00B03904" w:rsidRDefault="007119C9" w:rsidP="007119C9">
            <w:pPr>
              <w:widowControl/>
              <w:suppressAutoHyphens w:val="0"/>
              <w:overflowPunct/>
              <w:autoSpaceDN w:val="0"/>
              <w:adjustRightInd w:val="0"/>
              <w:jc w:val="both"/>
              <w:rPr>
                <w:lang w:eastAsia="ru-RU"/>
              </w:rPr>
            </w:pPr>
            <w:proofErr w:type="gramStart"/>
            <w:r w:rsidRPr="00B03904">
              <w:rPr>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6521" w:type="dxa"/>
            <w:tcBorders>
              <w:top w:val="single" w:sz="6" w:space="0" w:color="auto"/>
              <w:left w:val="single" w:sz="6" w:space="0" w:color="auto"/>
              <w:bottom w:val="single" w:sz="6" w:space="0" w:color="auto"/>
              <w:right w:val="single" w:sz="6" w:space="0" w:color="auto"/>
            </w:tcBorders>
          </w:tcPr>
          <w:p w:rsidR="007F497D" w:rsidRPr="00B03904" w:rsidRDefault="007F497D" w:rsidP="007F497D">
            <w:pPr>
              <w:pStyle w:val="af9"/>
              <w:rPr>
                <w:sz w:val="20"/>
              </w:rPr>
            </w:pPr>
          </w:p>
        </w:tc>
      </w:tr>
      <w:tr w:rsidR="007F497D" w:rsidRPr="00B03904" w:rsidTr="007F497D">
        <w:tc>
          <w:tcPr>
            <w:tcW w:w="3369" w:type="dxa"/>
            <w:tcBorders>
              <w:top w:val="single" w:sz="6" w:space="0" w:color="auto"/>
              <w:left w:val="single" w:sz="8" w:space="0" w:color="auto"/>
              <w:bottom w:val="single" w:sz="6" w:space="0" w:color="auto"/>
              <w:right w:val="single" w:sz="6" w:space="0" w:color="auto"/>
            </w:tcBorders>
          </w:tcPr>
          <w:p w:rsidR="007F497D" w:rsidRPr="00B03904" w:rsidRDefault="007119C9" w:rsidP="007119C9">
            <w:pPr>
              <w:widowControl/>
              <w:suppressAutoHyphens w:val="0"/>
              <w:overflowPunct/>
              <w:autoSpaceDN w:val="0"/>
              <w:adjustRightInd w:val="0"/>
              <w:jc w:val="both"/>
            </w:pPr>
            <w:r w:rsidRPr="00B03904">
              <w:rPr>
                <w:lang w:eastAsia="ru-RU"/>
              </w:rPr>
              <w:t>Цирки и зверинцы (3.6.3)</w:t>
            </w:r>
          </w:p>
        </w:tc>
        <w:tc>
          <w:tcPr>
            <w:tcW w:w="5386" w:type="dxa"/>
            <w:gridSpan w:val="2"/>
            <w:tcBorders>
              <w:top w:val="single" w:sz="6" w:space="0" w:color="auto"/>
              <w:left w:val="single" w:sz="6" w:space="0" w:color="auto"/>
              <w:bottom w:val="single" w:sz="6" w:space="0" w:color="auto"/>
              <w:right w:val="single" w:sz="6" w:space="0" w:color="auto"/>
            </w:tcBorders>
          </w:tcPr>
          <w:p w:rsidR="007F497D" w:rsidRPr="00B03904" w:rsidRDefault="007119C9" w:rsidP="007119C9">
            <w:pPr>
              <w:widowControl/>
              <w:suppressAutoHyphens w:val="0"/>
              <w:overflowPunct/>
              <w:autoSpaceDN w:val="0"/>
              <w:adjustRightInd w:val="0"/>
              <w:jc w:val="both"/>
              <w:rPr>
                <w:lang w:eastAsia="ru-RU"/>
              </w:rPr>
            </w:pPr>
            <w:r w:rsidRPr="00B03904">
              <w:rPr>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6521" w:type="dxa"/>
            <w:tcBorders>
              <w:top w:val="single" w:sz="6" w:space="0" w:color="auto"/>
              <w:left w:val="single" w:sz="6" w:space="0" w:color="auto"/>
              <w:bottom w:val="single" w:sz="6" w:space="0" w:color="auto"/>
              <w:right w:val="single" w:sz="6" w:space="0" w:color="auto"/>
            </w:tcBorders>
          </w:tcPr>
          <w:p w:rsidR="007F497D" w:rsidRPr="00B03904" w:rsidRDefault="007F497D" w:rsidP="007F497D">
            <w:pPr>
              <w:pStyle w:val="af9"/>
              <w:jc w:val="both"/>
              <w:rPr>
                <w:sz w:val="20"/>
              </w:rPr>
            </w:pPr>
          </w:p>
        </w:tc>
      </w:tr>
      <w:tr w:rsidR="007119C9" w:rsidRPr="00B03904" w:rsidTr="007119C9">
        <w:tc>
          <w:tcPr>
            <w:tcW w:w="3369" w:type="dxa"/>
            <w:tcBorders>
              <w:top w:val="single" w:sz="6" w:space="0" w:color="auto"/>
              <w:left w:val="single" w:sz="8" w:space="0" w:color="auto"/>
              <w:bottom w:val="single" w:sz="6" w:space="0" w:color="auto"/>
              <w:right w:val="single" w:sz="6" w:space="0" w:color="auto"/>
            </w:tcBorders>
          </w:tcPr>
          <w:p w:rsidR="007119C9" w:rsidRPr="00B03904" w:rsidRDefault="007119C9" w:rsidP="007119C9">
            <w:pPr>
              <w:widowControl/>
              <w:suppressAutoHyphens w:val="0"/>
              <w:overflowPunct/>
              <w:autoSpaceDN w:val="0"/>
              <w:adjustRightInd w:val="0"/>
              <w:jc w:val="both"/>
              <w:rPr>
                <w:lang w:eastAsia="ru-RU"/>
              </w:rPr>
            </w:pPr>
            <w:r w:rsidRPr="00B03904">
              <w:rPr>
                <w:lang w:eastAsia="ru-RU"/>
              </w:rPr>
              <w:t>Общественное управление (3.8)</w:t>
            </w:r>
          </w:p>
        </w:tc>
        <w:tc>
          <w:tcPr>
            <w:tcW w:w="5386" w:type="dxa"/>
            <w:gridSpan w:val="2"/>
            <w:tcBorders>
              <w:top w:val="single" w:sz="6" w:space="0" w:color="auto"/>
              <w:left w:val="single" w:sz="6" w:space="0" w:color="auto"/>
              <w:bottom w:val="single" w:sz="6" w:space="0" w:color="auto"/>
              <w:right w:val="single" w:sz="6" w:space="0" w:color="auto"/>
            </w:tcBorders>
          </w:tcPr>
          <w:p w:rsidR="007119C9" w:rsidRPr="00B03904" w:rsidRDefault="007119C9" w:rsidP="007119C9">
            <w:pPr>
              <w:widowControl/>
              <w:suppressAutoHyphens w:val="0"/>
              <w:overflowPunct/>
              <w:autoSpaceDN w:val="0"/>
              <w:adjustRightInd w:val="0"/>
              <w:jc w:val="both"/>
              <w:rPr>
                <w:lang w:eastAsia="ru-RU"/>
              </w:rPr>
            </w:pPr>
            <w:r w:rsidRPr="00B03904">
              <w:rPr>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72" w:history="1">
              <w:r w:rsidRPr="00B03904">
                <w:rPr>
                  <w:color w:val="0000FF"/>
                  <w:lang w:eastAsia="ru-RU"/>
                </w:rPr>
                <w:t>кодами 3.8.1</w:t>
              </w:r>
            </w:hyperlink>
            <w:r w:rsidRPr="00B03904">
              <w:rPr>
                <w:lang w:eastAsia="ru-RU"/>
              </w:rPr>
              <w:t xml:space="preserve"> - </w:t>
            </w:r>
            <w:hyperlink r:id="rId73" w:history="1">
              <w:r w:rsidRPr="00B03904">
                <w:rPr>
                  <w:color w:val="0000FF"/>
                  <w:lang w:eastAsia="ru-RU"/>
                </w:rPr>
                <w:t>3.8.2</w:t>
              </w:r>
            </w:hyperlink>
            <w:r w:rsidRPr="00B03904">
              <w:rPr>
                <w:lang w:eastAsia="ru-RU"/>
              </w:rPr>
              <w:t>.</w:t>
            </w:r>
          </w:p>
        </w:tc>
        <w:tc>
          <w:tcPr>
            <w:tcW w:w="6521" w:type="dxa"/>
            <w:tcBorders>
              <w:top w:val="single" w:sz="6" w:space="0" w:color="auto"/>
              <w:left w:val="single" w:sz="6" w:space="0" w:color="auto"/>
              <w:bottom w:val="single" w:sz="6" w:space="0" w:color="auto"/>
              <w:right w:val="single" w:sz="6" w:space="0" w:color="auto"/>
            </w:tcBorders>
          </w:tcPr>
          <w:p w:rsidR="007119C9" w:rsidRPr="00B03904" w:rsidRDefault="007119C9" w:rsidP="007119C9">
            <w:pPr>
              <w:pStyle w:val="af9"/>
              <w:jc w:val="both"/>
              <w:rPr>
                <w:sz w:val="20"/>
              </w:rPr>
            </w:pPr>
          </w:p>
        </w:tc>
      </w:tr>
      <w:tr w:rsidR="007119C9" w:rsidRPr="00B03904" w:rsidTr="007119C9">
        <w:tc>
          <w:tcPr>
            <w:tcW w:w="3369" w:type="dxa"/>
            <w:tcBorders>
              <w:top w:val="single" w:sz="6" w:space="0" w:color="auto"/>
              <w:left w:val="single" w:sz="8" w:space="0" w:color="auto"/>
              <w:bottom w:val="single" w:sz="6" w:space="0" w:color="auto"/>
              <w:right w:val="single" w:sz="6" w:space="0" w:color="auto"/>
            </w:tcBorders>
          </w:tcPr>
          <w:p w:rsidR="007119C9" w:rsidRPr="00B03904" w:rsidRDefault="007119C9" w:rsidP="007119C9">
            <w:pPr>
              <w:widowControl/>
              <w:suppressAutoHyphens w:val="0"/>
              <w:overflowPunct/>
              <w:autoSpaceDN w:val="0"/>
              <w:adjustRightInd w:val="0"/>
              <w:jc w:val="both"/>
              <w:rPr>
                <w:lang w:eastAsia="ru-RU"/>
              </w:rPr>
            </w:pPr>
            <w:r w:rsidRPr="00B03904">
              <w:rPr>
                <w:lang w:eastAsia="ru-RU"/>
              </w:rPr>
              <w:t>Обеспечение научной деятельности (3.9)</w:t>
            </w:r>
          </w:p>
        </w:tc>
        <w:tc>
          <w:tcPr>
            <w:tcW w:w="5386" w:type="dxa"/>
            <w:gridSpan w:val="2"/>
            <w:tcBorders>
              <w:top w:val="single" w:sz="6" w:space="0" w:color="auto"/>
              <w:left w:val="single" w:sz="6" w:space="0" w:color="auto"/>
              <w:bottom w:val="single" w:sz="6" w:space="0" w:color="auto"/>
              <w:right w:val="single" w:sz="6" w:space="0" w:color="auto"/>
            </w:tcBorders>
          </w:tcPr>
          <w:p w:rsidR="007119C9" w:rsidRPr="00B03904" w:rsidRDefault="007119C9" w:rsidP="007119C9">
            <w:pPr>
              <w:widowControl/>
              <w:suppressAutoHyphens w:val="0"/>
              <w:overflowPunct/>
              <w:autoSpaceDN w:val="0"/>
              <w:adjustRightInd w:val="0"/>
              <w:jc w:val="both"/>
              <w:rPr>
                <w:lang w:eastAsia="ru-RU"/>
              </w:rPr>
            </w:pPr>
            <w:r w:rsidRPr="00B03904">
              <w:rPr>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74" w:history="1">
              <w:r w:rsidRPr="00B03904">
                <w:rPr>
                  <w:color w:val="0000FF"/>
                  <w:lang w:eastAsia="ru-RU"/>
                </w:rPr>
                <w:t>кодами 3.9.1</w:t>
              </w:r>
            </w:hyperlink>
            <w:r w:rsidRPr="00B03904">
              <w:rPr>
                <w:lang w:eastAsia="ru-RU"/>
              </w:rPr>
              <w:t xml:space="preserve"> - </w:t>
            </w:r>
            <w:hyperlink r:id="rId75" w:history="1">
              <w:r w:rsidRPr="00B03904">
                <w:rPr>
                  <w:color w:val="0000FF"/>
                  <w:lang w:eastAsia="ru-RU"/>
                </w:rPr>
                <w:t>3.9.3</w:t>
              </w:r>
            </w:hyperlink>
            <w:r w:rsidRPr="00B03904">
              <w:rPr>
                <w:lang w:eastAsia="ru-RU"/>
              </w:rPr>
              <w:t>.</w:t>
            </w:r>
          </w:p>
        </w:tc>
        <w:tc>
          <w:tcPr>
            <w:tcW w:w="6521" w:type="dxa"/>
            <w:tcBorders>
              <w:top w:val="single" w:sz="6" w:space="0" w:color="auto"/>
              <w:left w:val="single" w:sz="6" w:space="0" w:color="auto"/>
              <w:bottom w:val="single" w:sz="6" w:space="0" w:color="auto"/>
              <w:right w:val="single" w:sz="6" w:space="0" w:color="auto"/>
            </w:tcBorders>
          </w:tcPr>
          <w:p w:rsidR="007119C9" w:rsidRPr="00B03904" w:rsidRDefault="007119C9" w:rsidP="007119C9">
            <w:pPr>
              <w:pStyle w:val="af9"/>
              <w:jc w:val="both"/>
              <w:rPr>
                <w:sz w:val="20"/>
              </w:rPr>
            </w:pPr>
          </w:p>
        </w:tc>
      </w:tr>
      <w:tr w:rsidR="007119C9" w:rsidRPr="00B03904" w:rsidTr="007119C9">
        <w:tc>
          <w:tcPr>
            <w:tcW w:w="3369" w:type="dxa"/>
            <w:tcBorders>
              <w:top w:val="single" w:sz="6" w:space="0" w:color="auto"/>
              <w:left w:val="single" w:sz="8" w:space="0" w:color="auto"/>
              <w:bottom w:val="single" w:sz="6" w:space="0" w:color="auto"/>
              <w:right w:val="single" w:sz="6" w:space="0" w:color="auto"/>
            </w:tcBorders>
          </w:tcPr>
          <w:p w:rsidR="007119C9" w:rsidRPr="00B03904" w:rsidRDefault="007119C9" w:rsidP="007119C9">
            <w:pPr>
              <w:widowControl/>
              <w:suppressAutoHyphens w:val="0"/>
              <w:overflowPunct/>
              <w:autoSpaceDN w:val="0"/>
              <w:adjustRightInd w:val="0"/>
              <w:jc w:val="both"/>
              <w:rPr>
                <w:lang w:eastAsia="ru-RU"/>
              </w:rPr>
            </w:pPr>
            <w:r w:rsidRPr="00B03904">
              <w:rPr>
                <w:lang w:eastAsia="ru-RU"/>
              </w:rPr>
              <w:t>Предпринимательство (4.0)</w:t>
            </w:r>
          </w:p>
        </w:tc>
        <w:tc>
          <w:tcPr>
            <w:tcW w:w="5386" w:type="dxa"/>
            <w:gridSpan w:val="2"/>
            <w:tcBorders>
              <w:top w:val="single" w:sz="6" w:space="0" w:color="auto"/>
              <w:left w:val="single" w:sz="6" w:space="0" w:color="auto"/>
              <w:bottom w:val="single" w:sz="6" w:space="0" w:color="auto"/>
              <w:right w:val="single" w:sz="6" w:space="0" w:color="auto"/>
            </w:tcBorders>
          </w:tcPr>
          <w:p w:rsidR="007119C9" w:rsidRPr="00B03904" w:rsidRDefault="007119C9" w:rsidP="007119C9">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в целях </w:t>
            </w:r>
            <w:r w:rsidRPr="00B03904">
              <w:rPr>
                <w:lang w:eastAsia="ru-RU"/>
              </w:rPr>
              <w:lastRenderedPageBreak/>
              <w:t>извлечения прибыли на основании торговой, банковской и иной предпринимательской деятельности.</w:t>
            </w:r>
          </w:p>
          <w:p w:rsidR="007119C9" w:rsidRPr="00B03904" w:rsidRDefault="007119C9" w:rsidP="007119C9">
            <w:pPr>
              <w:widowControl/>
              <w:suppressAutoHyphens w:val="0"/>
              <w:overflowPunct/>
              <w:autoSpaceDN w:val="0"/>
              <w:adjustRightInd w:val="0"/>
              <w:jc w:val="both"/>
              <w:rPr>
                <w:lang w:eastAsia="ru-RU"/>
              </w:rPr>
            </w:pPr>
            <w:r w:rsidRPr="00B03904">
              <w:rPr>
                <w:lang w:eastAsia="ru-RU"/>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r:id="rId76" w:history="1">
              <w:r w:rsidRPr="00B03904">
                <w:rPr>
                  <w:color w:val="0000FF"/>
                  <w:lang w:eastAsia="ru-RU"/>
                </w:rPr>
                <w:t>кодами 4.1</w:t>
              </w:r>
            </w:hyperlink>
            <w:r w:rsidRPr="00B03904">
              <w:rPr>
                <w:lang w:eastAsia="ru-RU"/>
              </w:rPr>
              <w:t xml:space="preserve"> - </w:t>
            </w:r>
            <w:hyperlink r:id="rId77" w:history="1">
              <w:r w:rsidRPr="00B03904">
                <w:rPr>
                  <w:color w:val="0000FF"/>
                  <w:lang w:eastAsia="ru-RU"/>
                </w:rPr>
                <w:t>4.10</w:t>
              </w:r>
            </w:hyperlink>
            <w:r w:rsidRPr="00B03904">
              <w:rPr>
                <w:lang w:eastAsia="ru-RU"/>
              </w:rPr>
              <w:t>.</w:t>
            </w:r>
          </w:p>
        </w:tc>
        <w:tc>
          <w:tcPr>
            <w:tcW w:w="6521" w:type="dxa"/>
            <w:tcBorders>
              <w:top w:val="single" w:sz="6" w:space="0" w:color="auto"/>
              <w:left w:val="single" w:sz="6" w:space="0" w:color="auto"/>
              <w:bottom w:val="single" w:sz="6" w:space="0" w:color="auto"/>
              <w:right w:val="single" w:sz="6" w:space="0" w:color="auto"/>
            </w:tcBorders>
          </w:tcPr>
          <w:p w:rsidR="007119C9" w:rsidRPr="00B03904" w:rsidRDefault="007119C9" w:rsidP="007119C9">
            <w:pPr>
              <w:pStyle w:val="af9"/>
              <w:jc w:val="both"/>
              <w:rPr>
                <w:sz w:val="20"/>
              </w:rPr>
            </w:pPr>
          </w:p>
        </w:tc>
      </w:tr>
      <w:tr w:rsidR="007119C9" w:rsidRPr="00B03904" w:rsidTr="007119C9">
        <w:tc>
          <w:tcPr>
            <w:tcW w:w="3369" w:type="dxa"/>
            <w:tcBorders>
              <w:top w:val="single" w:sz="6" w:space="0" w:color="auto"/>
              <w:left w:val="single" w:sz="8" w:space="0" w:color="auto"/>
              <w:bottom w:val="single" w:sz="6" w:space="0" w:color="auto"/>
              <w:right w:val="single" w:sz="6" w:space="0" w:color="auto"/>
            </w:tcBorders>
          </w:tcPr>
          <w:p w:rsidR="007119C9" w:rsidRPr="00B03904" w:rsidRDefault="00EA583C" w:rsidP="00EA583C">
            <w:pPr>
              <w:widowControl/>
              <w:suppressAutoHyphens w:val="0"/>
              <w:overflowPunct/>
              <w:autoSpaceDN w:val="0"/>
              <w:adjustRightInd w:val="0"/>
              <w:jc w:val="both"/>
              <w:rPr>
                <w:lang w:eastAsia="ru-RU"/>
              </w:rPr>
            </w:pPr>
            <w:r w:rsidRPr="00B03904">
              <w:rPr>
                <w:lang w:eastAsia="ru-RU"/>
              </w:rPr>
              <w:lastRenderedPageBreak/>
              <w:t xml:space="preserve">Обеспечение занятий спортом в помещениях </w:t>
            </w:r>
            <w:r w:rsidR="007119C9" w:rsidRPr="00B03904">
              <w:rPr>
                <w:lang w:eastAsia="ru-RU"/>
              </w:rPr>
              <w:t>(</w:t>
            </w:r>
            <w:r w:rsidRPr="00B03904">
              <w:rPr>
                <w:lang w:eastAsia="ru-RU"/>
              </w:rPr>
              <w:t>5.1.2)</w:t>
            </w:r>
          </w:p>
          <w:p w:rsidR="007119C9" w:rsidRPr="00B03904" w:rsidRDefault="007119C9" w:rsidP="007119C9">
            <w:pPr>
              <w:widowControl/>
              <w:suppressAutoHyphens w:val="0"/>
              <w:overflowPunct/>
              <w:autoSpaceDN w:val="0"/>
              <w:adjustRightInd w:val="0"/>
              <w:jc w:val="both"/>
              <w:rPr>
                <w:lang w:eastAsia="ru-RU"/>
              </w:rPr>
            </w:pPr>
          </w:p>
        </w:tc>
        <w:tc>
          <w:tcPr>
            <w:tcW w:w="5386" w:type="dxa"/>
            <w:gridSpan w:val="2"/>
            <w:tcBorders>
              <w:top w:val="single" w:sz="6" w:space="0" w:color="auto"/>
              <w:left w:val="single" w:sz="6" w:space="0" w:color="auto"/>
              <w:bottom w:val="single" w:sz="6" w:space="0" w:color="auto"/>
              <w:right w:val="single" w:sz="6" w:space="0" w:color="auto"/>
            </w:tcBorders>
          </w:tcPr>
          <w:p w:rsidR="007119C9" w:rsidRPr="00B03904" w:rsidRDefault="00EA583C" w:rsidP="00EA583C">
            <w:pPr>
              <w:widowControl/>
              <w:suppressAutoHyphens w:val="0"/>
              <w:overflowPunct/>
              <w:autoSpaceDN w:val="0"/>
              <w:adjustRightInd w:val="0"/>
              <w:jc w:val="both"/>
              <w:rPr>
                <w:lang w:eastAsia="ru-RU"/>
              </w:rPr>
            </w:pPr>
            <w:r w:rsidRPr="00B03904">
              <w:rPr>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6521" w:type="dxa"/>
            <w:tcBorders>
              <w:top w:val="single" w:sz="6" w:space="0" w:color="auto"/>
              <w:left w:val="single" w:sz="6" w:space="0" w:color="auto"/>
              <w:bottom w:val="single" w:sz="6" w:space="0" w:color="auto"/>
              <w:right w:val="single" w:sz="6" w:space="0" w:color="auto"/>
            </w:tcBorders>
          </w:tcPr>
          <w:p w:rsidR="007119C9" w:rsidRPr="00B03904" w:rsidRDefault="007119C9" w:rsidP="007119C9">
            <w:pPr>
              <w:pStyle w:val="af9"/>
              <w:jc w:val="both"/>
              <w:rPr>
                <w:sz w:val="20"/>
              </w:rPr>
            </w:pPr>
          </w:p>
        </w:tc>
      </w:tr>
    </w:tbl>
    <w:p w:rsidR="007F497D" w:rsidRPr="00B03904" w:rsidRDefault="007F497D" w:rsidP="007F497D">
      <w:pPr>
        <w:rPr>
          <w:b/>
        </w:rPr>
      </w:pPr>
    </w:p>
    <w:p w:rsidR="007F497D" w:rsidRPr="00B03904" w:rsidRDefault="007F497D" w:rsidP="007F497D">
      <w:pPr>
        <w:rPr>
          <w:b/>
        </w:rPr>
      </w:pPr>
      <w:r w:rsidRPr="00B03904">
        <w:rPr>
          <w:b/>
        </w:rPr>
        <w:t>2.   УСЛОВНО РАЗРЕШЁННЫЕ ВИДЫ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142"/>
        <w:gridCol w:w="6521"/>
      </w:tblGrid>
      <w:tr w:rsidR="003A6B66" w:rsidRPr="00B03904" w:rsidTr="0099419E">
        <w:trPr>
          <w:trHeight w:val="692"/>
        </w:trPr>
        <w:tc>
          <w:tcPr>
            <w:tcW w:w="8613" w:type="dxa"/>
            <w:gridSpan w:val="2"/>
            <w:vAlign w:val="center"/>
          </w:tcPr>
          <w:p w:rsidR="003A6B66" w:rsidRPr="00B03904" w:rsidRDefault="003A6B66"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gridSpan w:val="2"/>
            <w:vMerge w:val="restart"/>
            <w:vAlign w:val="center"/>
          </w:tcPr>
          <w:p w:rsidR="003A6B66" w:rsidRPr="00B03904" w:rsidRDefault="003A6B66"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A6B66" w:rsidRPr="00B03904" w:rsidTr="0099419E">
        <w:trPr>
          <w:trHeight w:val="505"/>
        </w:trPr>
        <w:tc>
          <w:tcPr>
            <w:tcW w:w="3369" w:type="dxa"/>
            <w:vAlign w:val="center"/>
          </w:tcPr>
          <w:p w:rsidR="003A6B66" w:rsidRPr="00B03904" w:rsidRDefault="00056D87" w:rsidP="0099419E">
            <w:pPr>
              <w:jc w:val="center"/>
              <w:rPr>
                <w:b/>
                <w:sz w:val="14"/>
                <w:szCs w:val="14"/>
              </w:rPr>
            </w:pPr>
            <w:r>
              <w:rPr>
                <w:b/>
                <w:sz w:val="14"/>
                <w:szCs w:val="14"/>
              </w:rPr>
              <w:t>НАИМЕНОВАНИЕ ВИДОВ</w:t>
            </w:r>
            <w:r w:rsidR="003A6B66" w:rsidRPr="00B90416">
              <w:rPr>
                <w:b/>
                <w:sz w:val="14"/>
                <w:szCs w:val="14"/>
              </w:rPr>
              <w:t xml:space="preserve"> РАЗРЕШЁННОГО ИСПОЛЬЗОВАНИЯ</w:t>
            </w:r>
          </w:p>
        </w:tc>
        <w:tc>
          <w:tcPr>
            <w:tcW w:w="5244" w:type="dxa"/>
            <w:vAlign w:val="center"/>
          </w:tcPr>
          <w:p w:rsidR="003A6B66" w:rsidRPr="00B03904" w:rsidRDefault="003A6B66" w:rsidP="0099419E">
            <w:pPr>
              <w:jc w:val="center"/>
              <w:rPr>
                <w:b/>
                <w:sz w:val="14"/>
                <w:szCs w:val="14"/>
              </w:rPr>
            </w:pPr>
            <w:r w:rsidRPr="00B03904">
              <w:rPr>
                <w:b/>
                <w:sz w:val="14"/>
                <w:szCs w:val="14"/>
              </w:rPr>
              <w:t>ОПИСАНИЕ ВИДОВ РАЗРЕШЁННОГО ИСПОЛЬЗОВАНИЯ</w:t>
            </w:r>
          </w:p>
        </w:tc>
        <w:tc>
          <w:tcPr>
            <w:tcW w:w="6663" w:type="dxa"/>
            <w:gridSpan w:val="2"/>
            <w:vMerge/>
            <w:vAlign w:val="center"/>
          </w:tcPr>
          <w:p w:rsidR="003A6B66" w:rsidRPr="00B03904" w:rsidRDefault="003A6B66" w:rsidP="0099419E">
            <w:pPr>
              <w:jc w:val="center"/>
              <w:rPr>
                <w:b/>
                <w:sz w:val="14"/>
                <w:szCs w:val="14"/>
              </w:rPr>
            </w:pPr>
          </w:p>
        </w:tc>
      </w:tr>
      <w:tr w:rsidR="007F497D" w:rsidRPr="00B03904" w:rsidTr="007F497D">
        <w:tc>
          <w:tcPr>
            <w:tcW w:w="3369" w:type="dxa"/>
            <w:tcBorders>
              <w:top w:val="single" w:sz="6" w:space="0" w:color="auto"/>
              <w:left w:val="single" w:sz="8" w:space="0" w:color="auto"/>
              <w:bottom w:val="single" w:sz="6" w:space="0" w:color="auto"/>
              <w:right w:val="single" w:sz="6" w:space="0" w:color="auto"/>
            </w:tcBorders>
          </w:tcPr>
          <w:p w:rsidR="007F497D" w:rsidRPr="00B03904" w:rsidRDefault="00EA583C" w:rsidP="00EA583C">
            <w:pPr>
              <w:widowControl/>
              <w:suppressAutoHyphens w:val="0"/>
              <w:overflowPunct/>
              <w:autoSpaceDN w:val="0"/>
              <w:adjustRightInd w:val="0"/>
            </w:pPr>
            <w:r w:rsidRPr="00B03904">
              <w:rPr>
                <w:lang w:eastAsia="ru-RU"/>
              </w:rPr>
              <w:t>Автомобильный транспорт (7.2)</w:t>
            </w:r>
          </w:p>
        </w:tc>
        <w:tc>
          <w:tcPr>
            <w:tcW w:w="5386" w:type="dxa"/>
            <w:gridSpan w:val="2"/>
            <w:tcBorders>
              <w:top w:val="single" w:sz="6" w:space="0" w:color="auto"/>
              <w:left w:val="single" w:sz="6" w:space="0" w:color="auto"/>
              <w:bottom w:val="single" w:sz="6" w:space="0" w:color="auto"/>
              <w:right w:val="single" w:sz="6" w:space="0" w:color="auto"/>
            </w:tcBorders>
          </w:tcPr>
          <w:p w:rsidR="007F497D" w:rsidRPr="00B03904" w:rsidRDefault="00EA583C" w:rsidP="00EA583C">
            <w:pPr>
              <w:widowControl/>
              <w:suppressAutoHyphens w:val="0"/>
              <w:overflowPunct/>
              <w:autoSpaceDN w:val="0"/>
              <w:adjustRightInd w:val="0"/>
              <w:jc w:val="both"/>
              <w:rPr>
                <w:lang w:eastAsia="ru-RU"/>
              </w:rPr>
            </w:pPr>
            <w:r w:rsidRPr="00B03904">
              <w:rPr>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78" w:history="1">
              <w:r w:rsidRPr="00B03904">
                <w:rPr>
                  <w:color w:val="0000FF"/>
                  <w:lang w:eastAsia="ru-RU"/>
                </w:rPr>
                <w:t>кодами 7.2.1</w:t>
              </w:r>
            </w:hyperlink>
            <w:r w:rsidRPr="00B03904">
              <w:rPr>
                <w:lang w:eastAsia="ru-RU"/>
              </w:rPr>
              <w:t xml:space="preserve"> - </w:t>
            </w:r>
            <w:hyperlink r:id="rId79" w:history="1">
              <w:r w:rsidRPr="00B03904">
                <w:rPr>
                  <w:color w:val="0000FF"/>
                  <w:lang w:eastAsia="ru-RU"/>
                </w:rPr>
                <w:t>7.2.3</w:t>
              </w:r>
            </w:hyperlink>
            <w:r w:rsidRPr="00B03904">
              <w:rPr>
                <w:lang w:eastAsia="ru-RU"/>
              </w:rPr>
              <w:t>.</w:t>
            </w:r>
          </w:p>
        </w:tc>
        <w:tc>
          <w:tcPr>
            <w:tcW w:w="6521" w:type="dxa"/>
            <w:tcBorders>
              <w:top w:val="single" w:sz="6" w:space="0" w:color="auto"/>
              <w:left w:val="single" w:sz="6" w:space="0" w:color="auto"/>
              <w:bottom w:val="single" w:sz="6" w:space="0" w:color="auto"/>
              <w:right w:val="single" w:sz="6" w:space="0" w:color="auto"/>
            </w:tcBorders>
          </w:tcPr>
          <w:p w:rsidR="007F497D" w:rsidRPr="00B03904" w:rsidRDefault="007F497D" w:rsidP="007F497D">
            <w:pPr>
              <w:pStyle w:val="af9"/>
              <w:jc w:val="both"/>
              <w:rPr>
                <w:sz w:val="20"/>
              </w:rPr>
            </w:pPr>
          </w:p>
        </w:tc>
      </w:tr>
      <w:tr w:rsidR="007F497D" w:rsidRPr="00B03904" w:rsidTr="007F497D">
        <w:tc>
          <w:tcPr>
            <w:tcW w:w="3369" w:type="dxa"/>
          </w:tcPr>
          <w:p w:rsidR="007F497D" w:rsidRPr="00B03904" w:rsidRDefault="00EA583C" w:rsidP="00EA583C">
            <w:pPr>
              <w:widowControl/>
              <w:suppressAutoHyphens w:val="0"/>
              <w:overflowPunct/>
              <w:autoSpaceDN w:val="0"/>
              <w:adjustRightInd w:val="0"/>
              <w:jc w:val="both"/>
            </w:pPr>
            <w:r w:rsidRPr="00B03904">
              <w:rPr>
                <w:lang w:eastAsia="ru-RU"/>
              </w:rPr>
              <w:t>Обеспечение внутреннего правопорядка (8.3)</w:t>
            </w:r>
          </w:p>
        </w:tc>
        <w:tc>
          <w:tcPr>
            <w:tcW w:w="5386" w:type="dxa"/>
            <w:gridSpan w:val="2"/>
          </w:tcPr>
          <w:p w:rsidR="00EA583C" w:rsidRPr="00B03904" w:rsidRDefault="00EA583C" w:rsidP="00EA583C">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03904">
              <w:rPr>
                <w:lang w:eastAsia="ru-RU"/>
              </w:rPr>
              <w:t>Росгвардии</w:t>
            </w:r>
            <w:proofErr w:type="spellEnd"/>
            <w:r w:rsidRPr="00B03904">
              <w:rPr>
                <w:lang w:eastAsia="ru-RU"/>
              </w:rPr>
              <w:t xml:space="preserve"> и спасательных служб, в которых существует военизированная служба;</w:t>
            </w:r>
          </w:p>
          <w:p w:rsidR="007F497D" w:rsidRPr="00B03904" w:rsidRDefault="00EA583C" w:rsidP="00EA583C">
            <w:pPr>
              <w:widowControl/>
              <w:suppressAutoHyphens w:val="0"/>
              <w:overflowPunct/>
              <w:autoSpaceDN w:val="0"/>
              <w:adjustRightInd w:val="0"/>
              <w:jc w:val="both"/>
              <w:rPr>
                <w:lang w:eastAsia="ru-RU"/>
              </w:rPr>
            </w:pPr>
            <w:r w:rsidRPr="00B03904">
              <w:rPr>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6521" w:type="dxa"/>
          </w:tcPr>
          <w:p w:rsidR="007F497D" w:rsidRPr="00B03904" w:rsidRDefault="007F497D" w:rsidP="007F497D">
            <w:pPr>
              <w:pStyle w:val="af9"/>
              <w:jc w:val="both"/>
              <w:rPr>
                <w:sz w:val="20"/>
              </w:rPr>
            </w:pPr>
          </w:p>
        </w:tc>
      </w:tr>
      <w:tr w:rsidR="007F497D" w:rsidRPr="00B03904" w:rsidTr="007F497D">
        <w:tc>
          <w:tcPr>
            <w:tcW w:w="3369" w:type="dxa"/>
          </w:tcPr>
          <w:p w:rsidR="007F497D" w:rsidRPr="00B03904" w:rsidRDefault="00EA583C" w:rsidP="00EA583C">
            <w:pPr>
              <w:widowControl/>
              <w:suppressAutoHyphens w:val="0"/>
              <w:overflowPunct/>
              <w:autoSpaceDN w:val="0"/>
              <w:adjustRightInd w:val="0"/>
              <w:jc w:val="both"/>
            </w:pPr>
            <w:r w:rsidRPr="00B03904">
              <w:rPr>
                <w:lang w:eastAsia="ru-RU"/>
              </w:rPr>
              <w:t>Земельные участки (территории) общего пользования (12.0)</w:t>
            </w:r>
          </w:p>
        </w:tc>
        <w:tc>
          <w:tcPr>
            <w:tcW w:w="5386" w:type="dxa"/>
            <w:gridSpan w:val="2"/>
          </w:tcPr>
          <w:p w:rsidR="007F497D" w:rsidRPr="00B03904" w:rsidRDefault="00EA583C" w:rsidP="00EA583C">
            <w:pPr>
              <w:widowControl/>
              <w:suppressAutoHyphens w:val="0"/>
              <w:overflowPunct/>
              <w:autoSpaceDN w:val="0"/>
              <w:adjustRightInd w:val="0"/>
              <w:jc w:val="both"/>
              <w:rPr>
                <w:lang w:eastAsia="ru-RU"/>
              </w:rPr>
            </w:pPr>
            <w:r w:rsidRPr="00B03904">
              <w:rPr>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80" w:history="1">
              <w:r w:rsidRPr="00B03904">
                <w:rPr>
                  <w:color w:val="0000FF"/>
                  <w:lang w:eastAsia="ru-RU"/>
                </w:rPr>
                <w:t>кодами 12.0.1</w:t>
              </w:r>
            </w:hyperlink>
            <w:r w:rsidRPr="00B03904">
              <w:rPr>
                <w:lang w:eastAsia="ru-RU"/>
              </w:rPr>
              <w:t xml:space="preserve"> - </w:t>
            </w:r>
            <w:hyperlink r:id="rId81" w:history="1">
              <w:r w:rsidRPr="00B03904">
                <w:rPr>
                  <w:color w:val="0000FF"/>
                  <w:lang w:eastAsia="ru-RU"/>
                </w:rPr>
                <w:t>12.0.2</w:t>
              </w:r>
            </w:hyperlink>
            <w:r w:rsidRPr="00B03904">
              <w:rPr>
                <w:lang w:eastAsia="ru-RU"/>
              </w:rPr>
              <w:t>.</w:t>
            </w:r>
          </w:p>
        </w:tc>
        <w:tc>
          <w:tcPr>
            <w:tcW w:w="6521" w:type="dxa"/>
          </w:tcPr>
          <w:p w:rsidR="007F497D" w:rsidRPr="00B03904" w:rsidRDefault="007F497D" w:rsidP="007F497D">
            <w:pPr>
              <w:pStyle w:val="af9"/>
              <w:jc w:val="both"/>
              <w:rPr>
                <w:sz w:val="20"/>
              </w:rPr>
            </w:pPr>
          </w:p>
        </w:tc>
      </w:tr>
      <w:tr w:rsidR="0099419E" w:rsidRPr="00B03904" w:rsidTr="0099419E">
        <w:tc>
          <w:tcPr>
            <w:tcW w:w="3369" w:type="dxa"/>
            <w:tcBorders>
              <w:top w:val="single" w:sz="6" w:space="0" w:color="auto"/>
              <w:left w:val="single" w:sz="8" w:space="0" w:color="auto"/>
              <w:bottom w:val="single" w:sz="6" w:space="0" w:color="auto"/>
              <w:right w:val="single" w:sz="6" w:space="0" w:color="auto"/>
            </w:tcBorders>
          </w:tcPr>
          <w:p w:rsidR="0099419E" w:rsidRPr="00B03904" w:rsidRDefault="0099419E" w:rsidP="0099419E">
            <w:pPr>
              <w:widowControl/>
              <w:suppressAutoHyphens w:val="0"/>
              <w:overflowPunct/>
              <w:autoSpaceDN w:val="0"/>
              <w:adjustRightInd w:val="0"/>
              <w:jc w:val="both"/>
              <w:rPr>
                <w:lang w:eastAsia="ru-RU"/>
              </w:rPr>
            </w:pPr>
            <w:r w:rsidRPr="00B03904">
              <w:rPr>
                <w:lang w:eastAsia="ru-RU"/>
              </w:rPr>
              <w:t>Малоэтажная многоквартирная жилая застройка (2.1.1)</w:t>
            </w:r>
          </w:p>
        </w:tc>
        <w:tc>
          <w:tcPr>
            <w:tcW w:w="5386" w:type="dxa"/>
            <w:gridSpan w:val="2"/>
            <w:tcBorders>
              <w:top w:val="single" w:sz="6" w:space="0" w:color="auto"/>
              <w:left w:val="single" w:sz="6" w:space="0" w:color="auto"/>
              <w:bottom w:val="single" w:sz="6" w:space="0" w:color="auto"/>
              <w:right w:val="single" w:sz="6" w:space="0" w:color="auto"/>
            </w:tcBorders>
          </w:tcPr>
          <w:p w:rsidR="0099419E" w:rsidRPr="00B03904" w:rsidRDefault="0099419E" w:rsidP="0099419E">
            <w:pPr>
              <w:widowControl/>
              <w:suppressAutoHyphens w:val="0"/>
              <w:overflowPunct/>
              <w:autoSpaceDN w:val="0"/>
              <w:adjustRightInd w:val="0"/>
              <w:jc w:val="both"/>
              <w:rPr>
                <w:lang w:eastAsia="ru-RU"/>
              </w:rPr>
            </w:pPr>
            <w:r w:rsidRPr="00B03904">
              <w:rPr>
                <w:lang w:eastAsia="ru-RU"/>
              </w:rPr>
              <w:t xml:space="preserve">Размещение малоэтажных многоквартирных домов (многоквартирные дома высотой до 4 этажей, включая </w:t>
            </w:r>
            <w:proofErr w:type="gramStart"/>
            <w:r w:rsidRPr="00B03904">
              <w:rPr>
                <w:lang w:eastAsia="ru-RU"/>
              </w:rPr>
              <w:t>мансардный</w:t>
            </w:r>
            <w:proofErr w:type="gramEnd"/>
            <w:r w:rsidRPr="00B03904">
              <w:rPr>
                <w:lang w:eastAsia="ru-RU"/>
              </w:rPr>
              <w:t>);</w:t>
            </w:r>
          </w:p>
          <w:p w:rsidR="0099419E" w:rsidRPr="00B03904" w:rsidRDefault="0099419E" w:rsidP="0099419E">
            <w:pPr>
              <w:widowControl/>
              <w:suppressAutoHyphens w:val="0"/>
              <w:overflowPunct/>
              <w:autoSpaceDN w:val="0"/>
              <w:adjustRightInd w:val="0"/>
              <w:jc w:val="both"/>
              <w:rPr>
                <w:lang w:eastAsia="ru-RU"/>
              </w:rPr>
            </w:pPr>
            <w:r w:rsidRPr="00B03904">
              <w:rPr>
                <w:lang w:eastAsia="ru-RU"/>
              </w:rPr>
              <w:t>обустройство спортивных и детских площадок, площадок для отдыха;</w:t>
            </w:r>
          </w:p>
          <w:p w:rsidR="0099419E" w:rsidRPr="00B03904" w:rsidRDefault="0099419E" w:rsidP="0099419E">
            <w:pPr>
              <w:widowControl/>
              <w:suppressAutoHyphens w:val="0"/>
              <w:overflowPunct/>
              <w:autoSpaceDN w:val="0"/>
              <w:adjustRightInd w:val="0"/>
              <w:jc w:val="both"/>
              <w:rPr>
                <w:lang w:eastAsia="ru-RU"/>
              </w:rPr>
            </w:pPr>
            <w:r w:rsidRPr="00B03904">
              <w:rPr>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521" w:type="dxa"/>
            <w:tcBorders>
              <w:top w:val="single" w:sz="6" w:space="0" w:color="auto"/>
              <w:left w:val="single" w:sz="6" w:space="0" w:color="auto"/>
              <w:bottom w:val="single" w:sz="6" w:space="0" w:color="auto"/>
              <w:right w:val="single" w:sz="8" w:space="0" w:color="auto"/>
            </w:tcBorders>
          </w:tcPr>
          <w:p w:rsidR="0099419E" w:rsidRPr="00B03904" w:rsidRDefault="0099419E" w:rsidP="0099419E">
            <w:pPr>
              <w:pStyle w:val="af9"/>
              <w:jc w:val="both"/>
              <w:rPr>
                <w:sz w:val="20"/>
              </w:rPr>
            </w:pPr>
            <w:r w:rsidRPr="00B03904">
              <w:rPr>
                <w:sz w:val="20"/>
              </w:rPr>
              <w:t xml:space="preserve">Минимальные размеры земельного участка – 800 кв. м. </w:t>
            </w:r>
          </w:p>
          <w:p w:rsidR="0099419E" w:rsidRPr="00B03904" w:rsidRDefault="0099419E" w:rsidP="0099419E">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99419E" w:rsidRPr="00B03904" w:rsidRDefault="0099419E" w:rsidP="0099419E">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99419E" w:rsidRPr="00B03904" w:rsidRDefault="0099419E" w:rsidP="0099419E">
            <w:pPr>
              <w:pStyle w:val="af9"/>
              <w:jc w:val="both"/>
              <w:rPr>
                <w:sz w:val="20"/>
              </w:rPr>
            </w:pPr>
            <w:r w:rsidRPr="00B03904">
              <w:rPr>
                <w:sz w:val="20"/>
              </w:rPr>
              <w:t>Минимальный отступ от красной линии улиц – 5 м, от красной линии проездов – 3 м.</w:t>
            </w:r>
          </w:p>
          <w:p w:rsidR="0099419E" w:rsidRPr="0099419E" w:rsidRDefault="0099419E" w:rsidP="0099419E">
            <w:pPr>
              <w:pStyle w:val="af9"/>
              <w:rPr>
                <w:sz w:val="20"/>
              </w:rPr>
            </w:pPr>
            <w:proofErr w:type="gramStart"/>
            <w:r w:rsidRPr="0099419E">
              <w:rPr>
                <w:sz w:val="20"/>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w:t>
            </w:r>
            <w:r w:rsidRPr="0099419E">
              <w:rPr>
                <w:sz w:val="20"/>
              </w:rPr>
              <w:lastRenderedPageBreak/>
              <w:t>здания с квартирами в первых этажах.</w:t>
            </w:r>
            <w:proofErr w:type="gramEnd"/>
          </w:p>
          <w:p w:rsidR="0099419E" w:rsidRPr="00B03904" w:rsidRDefault="0099419E" w:rsidP="0099419E">
            <w:pPr>
              <w:pStyle w:val="af9"/>
              <w:jc w:val="both"/>
              <w:rPr>
                <w:sz w:val="20"/>
              </w:rPr>
            </w:pPr>
            <w:r w:rsidRPr="00B03904">
              <w:rPr>
                <w:sz w:val="20"/>
              </w:rPr>
              <w:t>Максимальный процент застройки в границах земельного участка – 40.</w:t>
            </w:r>
          </w:p>
          <w:p w:rsidR="0099419E" w:rsidRPr="00B03904" w:rsidRDefault="0099419E" w:rsidP="0099419E">
            <w:pPr>
              <w:pStyle w:val="af9"/>
              <w:jc w:val="both"/>
              <w:rPr>
                <w:sz w:val="20"/>
              </w:rPr>
            </w:pPr>
            <w:r w:rsidRPr="00B03904">
              <w:rPr>
                <w:sz w:val="20"/>
              </w:rPr>
              <w:t xml:space="preserve">Предельное количество надземных этажей – до 4 (включая </w:t>
            </w:r>
            <w:proofErr w:type="gramStart"/>
            <w:r w:rsidRPr="00B03904">
              <w:rPr>
                <w:sz w:val="20"/>
              </w:rPr>
              <w:t>мансардный</w:t>
            </w:r>
            <w:proofErr w:type="gramEnd"/>
            <w:r w:rsidRPr="00B03904">
              <w:rPr>
                <w:sz w:val="20"/>
              </w:rPr>
              <w:t>).</w:t>
            </w:r>
          </w:p>
        </w:tc>
      </w:tr>
      <w:tr w:rsidR="0099419E" w:rsidRPr="00B03904" w:rsidTr="0099419E">
        <w:tc>
          <w:tcPr>
            <w:tcW w:w="3369" w:type="dxa"/>
            <w:tcBorders>
              <w:top w:val="single" w:sz="6" w:space="0" w:color="auto"/>
              <w:left w:val="single" w:sz="8" w:space="0" w:color="auto"/>
              <w:bottom w:val="single" w:sz="6" w:space="0" w:color="auto"/>
              <w:right w:val="single" w:sz="6" w:space="0" w:color="auto"/>
            </w:tcBorders>
          </w:tcPr>
          <w:p w:rsidR="0099419E" w:rsidRPr="00B03904" w:rsidRDefault="0099419E" w:rsidP="0099419E">
            <w:pPr>
              <w:widowControl/>
              <w:suppressAutoHyphens w:val="0"/>
              <w:overflowPunct/>
              <w:autoSpaceDN w:val="0"/>
              <w:adjustRightInd w:val="0"/>
              <w:jc w:val="both"/>
              <w:rPr>
                <w:lang w:eastAsia="ru-RU"/>
              </w:rPr>
            </w:pPr>
            <w:proofErr w:type="spellStart"/>
            <w:r w:rsidRPr="00B03904">
              <w:rPr>
                <w:lang w:eastAsia="ru-RU"/>
              </w:rPr>
              <w:lastRenderedPageBreak/>
              <w:t>Среднеэтажная</w:t>
            </w:r>
            <w:proofErr w:type="spellEnd"/>
            <w:r w:rsidRPr="00B03904">
              <w:rPr>
                <w:lang w:eastAsia="ru-RU"/>
              </w:rPr>
              <w:t xml:space="preserve"> жилая застройка (2.5)</w:t>
            </w:r>
          </w:p>
        </w:tc>
        <w:tc>
          <w:tcPr>
            <w:tcW w:w="5386" w:type="dxa"/>
            <w:gridSpan w:val="2"/>
            <w:tcBorders>
              <w:top w:val="single" w:sz="6" w:space="0" w:color="auto"/>
              <w:left w:val="single" w:sz="6" w:space="0" w:color="auto"/>
              <w:bottom w:val="single" w:sz="6" w:space="0" w:color="auto"/>
              <w:right w:val="single" w:sz="6" w:space="0" w:color="auto"/>
            </w:tcBorders>
          </w:tcPr>
          <w:p w:rsidR="0099419E" w:rsidRPr="00B03904" w:rsidRDefault="0099419E" w:rsidP="0099419E">
            <w:pPr>
              <w:widowControl/>
              <w:suppressAutoHyphens w:val="0"/>
              <w:overflowPunct/>
              <w:autoSpaceDN w:val="0"/>
              <w:adjustRightInd w:val="0"/>
              <w:jc w:val="both"/>
              <w:rPr>
                <w:lang w:eastAsia="ru-RU"/>
              </w:rPr>
            </w:pPr>
            <w:r w:rsidRPr="00B03904">
              <w:rPr>
                <w:lang w:eastAsia="ru-RU"/>
              </w:rPr>
              <w:t>Размещение многоквартирных домов этажностью не выше восьми этажей;</w:t>
            </w:r>
          </w:p>
          <w:p w:rsidR="0099419E" w:rsidRPr="00B03904" w:rsidRDefault="0099419E" w:rsidP="0099419E">
            <w:pPr>
              <w:widowControl/>
              <w:suppressAutoHyphens w:val="0"/>
              <w:overflowPunct/>
              <w:autoSpaceDN w:val="0"/>
              <w:adjustRightInd w:val="0"/>
              <w:jc w:val="both"/>
              <w:rPr>
                <w:lang w:eastAsia="ru-RU"/>
              </w:rPr>
            </w:pPr>
            <w:r w:rsidRPr="00B03904">
              <w:rPr>
                <w:lang w:eastAsia="ru-RU"/>
              </w:rPr>
              <w:t>благоустройство и озеленение;</w:t>
            </w:r>
          </w:p>
          <w:p w:rsidR="0099419E" w:rsidRPr="00B03904" w:rsidRDefault="0099419E" w:rsidP="0099419E">
            <w:pPr>
              <w:widowControl/>
              <w:suppressAutoHyphens w:val="0"/>
              <w:overflowPunct/>
              <w:autoSpaceDN w:val="0"/>
              <w:adjustRightInd w:val="0"/>
              <w:jc w:val="both"/>
              <w:rPr>
                <w:lang w:eastAsia="ru-RU"/>
              </w:rPr>
            </w:pPr>
            <w:r w:rsidRPr="00B03904">
              <w:rPr>
                <w:lang w:eastAsia="ru-RU"/>
              </w:rPr>
              <w:t>размещение подземных гаражей и автостоянок;</w:t>
            </w:r>
          </w:p>
          <w:p w:rsidR="0099419E" w:rsidRPr="00B03904" w:rsidRDefault="0099419E" w:rsidP="0099419E">
            <w:pPr>
              <w:widowControl/>
              <w:suppressAutoHyphens w:val="0"/>
              <w:overflowPunct/>
              <w:autoSpaceDN w:val="0"/>
              <w:adjustRightInd w:val="0"/>
              <w:jc w:val="both"/>
              <w:rPr>
                <w:lang w:eastAsia="ru-RU"/>
              </w:rPr>
            </w:pPr>
            <w:r w:rsidRPr="00B03904">
              <w:rPr>
                <w:lang w:eastAsia="ru-RU"/>
              </w:rPr>
              <w:t>обустройство спортивных и детских площадок, площадок для отдыха;</w:t>
            </w:r>
          </w:p>
          <w:p w:rsidR="0099419E" w:rsidRPr="00B03904" w:rsidRDefault="0099419E" w:rsidP="0099419E">
            <w:pPr>
              <w:widowControl/>
              <w:suppressAutoHyphens w:val="0"/>
              <w:overflowPunct/>
              <w:autoSpaceDN w:val="0"/>
              <w:adjustRightInd w:val="0"/>
              <w:jc w:val="both"/>
              <w:rPr>
                <w:lang w:eastAsia="ru-RU"/>
              </w:rPr>
            </w:pPr>
            <w:r w:rsidRPr="00B03904">
              <w:rPr>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521" w:type="dxa"/>
            <w:tcBorders>
              <w:top w:val="single" w:sz="6" w:space="0" w:color="auto"/>
              <w:left w:val="single" w:sz="6" w:space="0" w:color="auto"/>
              <w:bottom w:val="single" w:sz="6" w:space="0" w:color="auto"/>
              <w:right w:val="single" w:sz="8" w:space="0" w:color="auto"/>
            </w:tcBorders>
          </w:tcPr>
          <w:p w:rsidR="0099419E" w:rsidRPr="00B03904" w:rsidRDefault="0099419E" w:rsidP="0099419E">
            <w:pPr>
              <w:pStyle w:val="af9"/>
              <w:jc w:val="both"/>
              <w:rPr>
                <w:sz w:val="20"/>
              </w:rPr>
            </w:pPr>
            <w:r w:rsidRPr="00B03904">
              <w:rPr>
                <w:sz w:val="20"/>
              </w:rPr>
              <w:t xml:space="preserve">Минимальный размер земельного участка – 1200 кв. м. </w:t>
            </w:r>
          </w:p>
          <w:p w:rsidR="0099419E" w:rsidRPr="00B03904" w:rsidRDefault="0099419E" w:rsidP="0099419E">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99419E" w:rsidRPr="00B03904" w:rsidRDefault="0099419E" w:rsidP="0099419E">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99419E" w:rsidRPr="00B03904" w:rsidRDefault="0099419E" w:rsidP="0099419E">
            <w:pPr>
              <w:pStyle w:val="af9"/>
              <w:jc w:val="both"/>
              <w:rPr>
                <w:sz w:val="20"/>
              </w:rPr>
            </w:pPr>
            <w:r w:rsidRPr="00B03904">
              <w:rPr>
                <w:sz w:val="20"/>
              </w:rPr>
              <w:t>Минимальный отступ от красной линии улиц – 5 м, от красной линии проездов – 3 м.</w:t>
            </w:r>
          </w:p>
          <w:p w:rsidR="0099419E" w:rsidRPr="0099419E" w:rsidRDefault="0099419E" w:rsidP="0099419E">
            <w:pPr>
              <w:pStyle w:val="af9"/>
              <w:rPr>
                <w:sz w:val="20"/>
              </w:rPr>
            </w:pPr>
            <w:proofErr w:type="gramStart"/>
            <w:r w:rsidRPr="0099419E">
              <w:rPr>
                <w:sz w:val="20"/>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99419E" w:rsidRPr="00B03904" w:rsidRDefault="0099419E" w:rsidP="0099419E">
            <w:pPr>
              <w:pStyle w:val="af9"/>
              <w:jc w:val="both"/>
              <w:rPr>
                <w:sz w:val="20"/>
              </w:rPr>
            </w:pPr>
            <w:r w:rsidRPr="00B03904">
              <w:rPr>
                <w:sz w:val="20"/>
              </w:rPr>
              <w:t>Максимальный процент застройки в границах земельного участка – 40.</w:t>
            </w:r>
          </w:p>
          <w:p w:rsidR="0099419E" w:rsidRPr="0099419E" w:rsidRDefault="0099419E" w:rsidP="0099419E">
            <w:pPr>
              <w:pStyle w:val="af9"/>
              <w:jc w:val="both"/>
              <w:rPr>
                <w:sz w:val="20"/>
              </w:rPr>
            </w:pPr>
            <w:r w:rsidRPr="00B03904">
              <w:rPr>
                <w:sz w:val="20"/>
              </w:rPr>
              <w:t>Предельное количество этажей – не выше 8 этажей.</w:t>
            </w:r>
          </w:p>
        </w:tc>
      </w:tr>
      <w:tr w:rsidR="0099419E" w:rsidRPr="00B03904" w:rsidTr="0099419E">
        <w:tc>
          <w:tcPr>
            <w:tcW w:w="3369" w:type="dxa"/>
            <w:tcBorders>
              <w:top w:val="single" w:sz="6" w:space="0" w:color="auto"/>
              <w:left w:val="single" w:sz="8" w:space="0" w:color="auto"/>
              <w:bottom w:val="single" w:sz="8" w:space="0" w:color="auto"/>
              <w:right w:val="single" w:sz="6" w:space="0" w:color="auto"/>
            </w:tcBorders>
          </w:tcPr>
          <w:p w:rsidR="0099419E" w:rsidRPr="00B03904" w:rsidRDefault="0099419E" w:rsidP="0099419E">
            <w:pPr>
              <w:widowControl/>
              <w:suppressAutoHyphens w:val="0"/>
              <w:overflowPunct/>
              <w:autoSpaceDN w:val="0"/>
              <w:adjustRightInd w:val="0"/>
              <w:jc w:val="both"/>
              <w:rPr>
                <w:lang w:eastAsia="ru-RU"/>
              </w:rPr>
            </w:pPr>
            <w:r w:rsidRPr="00B03904">
              <w:rPr>
                <w:lang w:eastAsia="ru-RU"/>
              </w:rPr>
              <w:t>Многоэтажная жилая застройка (высотная застройка) (2.6)</w:t>
            </w:r>
          </w:p>
        </w:tc>
        <w:tc>
          <w:tcPr>
            <w:tcW w:w="5386" w:type="dxa"/>
            <w:gridSpan w:val="2"/>
            <w:tcBorders>
              <w:top w:val="single" w:sz="6" w:space="0" w:color="auto"/>
              <w:left w:val="single" w:sz="6" w:space="0" w:color="auto"/>
              <w:bottom w:val="single" w:sz="8" w:space="0" w:color="auto"/>
              <w:right w:val="single" w:sz="6" w:space="0" w:color="auto"/>
            </w:tcBorders>
          </w:tcPr>
          <w:p w:rsidR="0099419E" w:rsidRPr="00B03904" w:rsidRDefault="0099419E" w:rsidP="0099419E">
            <w:pPr>
              <w:widowControl/>
              <w:suppressAutoHyphens w:val="0"/>
              <w:overflowPunct/>
              <w:autoSpaceDN w:val="0"/>
              <w:adjustRightInd w:val="0"/>
              <w:jc w:val="both"/>
              <w:rPr>
                <w:lang w:eastAsia="ru-RU"/>
              </w:rPr>
            </w:pPr>
            <w:r w:rsidRPr="00B03904">
              <w:rPr>
                <w:lang w:eastAsia="ru-RU"/>
              </w:rPr>
              <w:t>Размещение многоквартирных домов этажностью девять этажей и выше;</w:t>
            </w:r>
          </w:p>
          <w:p w:rsidR="0099419E" w:rsidRPr="00B03904" w:rsidRDefault="0099419E" w:rsidP="0099419E">
            <w:pPr>
              <w:widowControl/>
              <w:suppressAutoHyphens w:val="0"/>
              <w:overflowPunct/>
              <w:autoSpaceDN w:val="0"/>
              <w:adjustRightInd w:val="0"/>
              <w:jc w:val="both"/>
              <w:rPr>
                <w:lang w:eastAsia="ru-RU"/>
              </w:rPr>
            </w:pPr>
            <w:r w:rsidRPr="00B03904">
              <w:rPr>
                <w:lang w:eastAsia="ru-RU"/>
              </w:rPr>
              <w:t>благоустройство и озеленение придомовых территорий;</w:t>
            </w:r>
          </w:p>
          <w:p w:rsidR="0099419E" w:rsidRPr="00B03904" w:rsidRDefault="0099419E" w:rsidP="0099419E">
            <w:pPr>
              <w:widowControl/>
              <w:suppressAutoHyphens w:val="0"/>
              <w:overflowPunct/>
              <w:autoSpaceDN w:val="0"/>
              <w:adjustRightInd w:val="0"/>
              <w:jc w:val="both"/>
              <w:rPr>
                <w:lang w:eastAsia="ru-RU"/>
              </w:rPr>
            </w:pPr>
            <w:r w:rsidRPr="00B03904">
              <w:rPr>
                <w:lang w:eastAsia="ru-RU"/>
              </w:rPr>
              <w:t>обустройство спортивных и детских площадок, хозяйственных площадок и площадок для отдыха;</w:t>
            </w:r>
          </w:p>
          <w:p w:rsidR="0099419E" w:rsidRPr="00B03904" w:rsidRDefault="0099419E" w:rsidP="0099419E">
            <w:pPr>
              <w:widowControl/>
              <w:suppressAutoHyphens w:val="0"/>
              <w:overflowPunct/>
              <w:autoSpaceDN w:val="0"/>
              <w:adjustRightInd w:val="0"/>
              <w:jc w:val="both"/>
              <w:rPr>
                <w:lang w:eastAsia="ru-RU"/>
              </w:rPr>
            </w:pPr>
            <w:r w:rsidRPr="00B03904">
              <w:rPr>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521" w:type="dxa"/>
            <w:tcBorders>
              <w:top w:val="single" w:sz="6" w:space="0" w:color="auto"/>
              <w:left w:val="single" w:sz="6" w:space="0" w:color="auto"/>
              <w:bottom w:val="single" w:sz="8" w:space="0" w:color="auto"/>
              <w:right w:val="single" w:sz="8" w:space="0" w:color="auto"/>
            </w:tcBorders>
          </w:tcPr>
          <w:p w:rsidR="0099419E" w:rsidRPr="00B03904" w:rsidRDefault="0099419E" w:rsidP="0099419E">
            <w:pPr>
              <w:pStyle w:val="af9"/>
              <w:jc w:val="both"/>
              <w:rPr>
                <w:sz w:val="20"/>
              </w:rPr>
            </w:pPr>
            <w:r w:rsidRPr="00B03904">
              <w:rPr>
                <w:sz w:val="20"/>
              </w:rPr>
              <w:t xml:space="preserve">Минимальный размер земельного участка – 1500 кв. м. </w:t>
            </w:r>
          </w:p>
          <w:p w:rsidR="0099419E" w:rsidRPr="00B03904" w:rsidRDefault="0099419E" w:rsidP="0099419E">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99419E" w:rsidRPr="00B03904" w:rsidRDefault="0099419E" w:rsidP="0099419E">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99419E" w:rsidRPr="00B03904" w:rsidRDefault="0099419E" w:rsidP="0099419E">
            <w:pPr>
              <w:pStyle w:val="af9"/>
              <w:jc w:val="both"/>
              <w:rPr>
                <w:sz w:val="20"/>
              </w:rPr>
            </w:pPr>
            <w:r w:rsidRPr="00B03904">
              <w:rPr>
                <w:sz w:val="20"/>
              </w:rPr>
              <w:t>Минимальный отступ от красной линии улиц – 5 м, от красной линии проездов – 3 м.</w:t>
            </w:r>
          </w:p>
          <w:p w:rsidR="0099419E" w:rsidRPr="0099419E" w:rsidRDefault="0099419E" w:rsidP="0099419E">
            <w:pPr>
              <w:pStyle w:val="af9"/>
              <w:rPr>
                <w:sz w:val="20"/>
              </w:rPr>
            </w:pPr>
            <w:proofErr w:type="gramStart"/>
            <w:r w:rsidRPr="0099419E">
              <w:rPr>
                <w:sz w:val="20"/>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roofErr w:type="gramEnd"/>
          </w:p>
          <w:p w:rsidR="0099419E" w:rsidRPr="00B03904" w:rsidRDefault="0099419E" w:rsidP="0099419E">
            <w:pPr>
              <w:pStyle w:val="af9"/>
              <w:jc w:val="both"/>
              <w:rPr>
                <w:sz w:val="20"/>
              </w:rPr>
            </w:pPr>
            <w:r w:rsidRPr="00B03904">
              <w:rPr>
                <w:sz w:val="20"/>
              </w:rPr>
              <w:t>Максимальный процент застройки в границах земельного участка – 40.</w:t>
            </w:r>
          </w:p>
          <w:p w:rsidR="0099419E" w:rsidRPr="0099419E" w:rsidRDefault="0099419E" w:rsidP="0099419E">
            <w:pPr>
              <w:pStyle w:val="af9"/>
              <w:jc w:val="both"/>
              <w:rPr>
                <w:sz w:val="20"/>
              </w:rPr>
            </w:pPr>
            <w:r w:rsidRPr="00B03904">
              <w:rPr>
                <w:sz w:val="20"/>
              </w:rPr>
              <w:t>Предельное количество этажей – 9 этажей и выше</w:t>
            </w:r>
          </w:p>
        </w:tc>
      </w:tr>
    </w:tbl>
    <w:p w:rsidR="007F497D" w:rsidRPr="00B03904" w:rsidRDefault="007F497D" w:rsidP="007F497D">
      <w:pPr>
        <w:rPr>
          <w:b/>
        </w:rPr>
      </w:pPr>
    </w:p>
    <w:p w:rsidR="007F497D" w:rsidRPr="00B03904" w:rsidRDefault="007F497D" w:rsidP="007F497D">
      <w:pPr>
        <w:rPr>
          <w:b/>
        </w:rPr>
      </w:pPr>
      <w:r w:rsidRPr="00B03904">
        <w:rPr>
          <w:b/>
        </w:rPr>
        <w:t xml:space="preserve">3.   ВСПОМОГАТЕЛЬНЫЕ ВИДЫ РАЗРЕШЁННОГО ИСПОЛЬЗОВАНИЯ: </w:t>
      </w:r>
      <w:proofErr w:type="gramStart"/>
      <w:r w:rsidRPr="00B03904">
        <w:t>с</w:t>
      </w:r>
      <w:r w:rsidRPr="00B03904">
        <w:rPr>
          <w:lang w:eastAsia="ru-RU"/>
        </w:rPr>
        <w:t>м</w:t>
      </w:r>
      <w:proofErr w:type="gramEnd"/>
      <w:r w:rsidRPr="00B03904">
        <w:rPr>
          <w:lang w:eastAsia="ru-RU"/>
        </w:rPr>
        <w:t>. ст. 9 настоящих Правил.</w:t>
      </w:r>
    </w:p>
    <w:p w:rsidR="00EA0A2B" w:rsidRPr="00B03904" w:rsidRDefault="00EA0A2B" w:rsidP="005B5B6E">
      <w:pPr>
        <w:pStyle w:val="3"/>
      </w:pPr>
    </w:p>
    <w:p w:rsidR="00071BAA" w:rsidRPr="00B03904" w:rsidRDefault="00071BAA" w:rsidP="005B5B6E">
      <w:pPr>
        <w:pStyle w:val="3"/>
      </w:pPr>
      <w:bookmarkStart w:id="103" w:name="_Toc43384752"/>
      <w:r w:rsidRPr="00B03904">
        <w:t xml:space="preserve">Статья </w:t>
      </w:r>
      <w:r w:rsidR="00326DA4">
        <w:t>34</w:t>
      </w:r>
      <w:r w:rsidRPr="00B03904">
        <w:t>. Землепользование и застройка на территориях производственных и коммунально-складских зон</w:t>
      </w:r>
      <w:bookmarkEnd w:id="99"/>
      <w:bookmarkEnd w:id="100"/>
      <w:bookmarkEnd w:id="101"/>
      <w:bookmarkEnd w:id="103"/>
    </w:p>
    <w:p w:rsidR="00071BAA" w:rsidRPr="00B03904" w:rsidRDefault="00071BAA" w:rsidP="00AD4CB6">
      <w:pPr>
        <w:pStyle w:val="af9"/>
        <w:rPr>
          <w:lang w:eastAsia="zh-CN"/>
        </w:rPr>
      </w:pPr>
    </w:p>
    <w:p w:rsidR="00071BAA" w:rsidRPr="00B03904" w:rsidRDefault="00071BAA" w:rsidP="00AD4CB6">
      <w:pPr>
        <w:pStyle w:val="af9"/>
        <w:ind w:firstLine="567"/>
        <w:jc w:val="both"/>
        <w:rPr>
          <w:lang w:eastAsia="zh-CN"/>
        </w:rPr>
      </w:pPr>
      <w:r w:rsidRPr="00B03904">
        <w:rPr>
          <w:lang w:eastAsia="zh-CN"/>
        </w:rPr>
        <w:t>1. Производственные и коммунально-складские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071BAA" w:rsidRPr="00B03904" w:rsidRDefault="00071BAA" w:rsidP="00AD4CB6">
      <w:pPr>
        <w:pStyle w:val="af9"/>
        <w:ind w:firstLine="567"/>
        <w:jc w:val="both"/>
        <w:rPr>
          <w:lang w:eastAsia="zh-CN"/>
        </w:rPr>
      </w:pPr>
      <w:r w:rsidRPr="00B03904">
        <w:rPr>
          <w:lang w:eastAsia="zh-CN"/>
        </w:rPr>
        <w:lastRenderedPageBreak/>
        <w:t>2.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071BAA" w:rsidRPr="00B03904" w:rsidRDefault="00071BAA" w:rsidP="00071BAA">
      <w:pPr>
        <w:pStyle w:val="af9"/>
        <w:ind w:firstLine="567"/>
        <w:jc w:val="both"/>
        <w:rPr>
          <w:lang w:eastAsia="zh-CN"/>
        </w:rPr>
      </w:pPr>
      <w:r w:rsidRPr="00B03904">
        <w:rPr>
          <w:lang w:eastAsia="zh-CN"/>
        </w:rPr>
        <w:t>3. Строительство промышленных предприятий, имеющих вредные выбросы, может быть разрешено только на территориях производственных зон.</w:t>
      </w:r>
    </w:p>
    <w:p w:rsidR="00071BAA" w:rsidRPr="00B03904" w:rsidRDefault="00071BAA" w:rsidP="0022511B">
      <w:pPr>
        <w:pStyle w:val="af9"/>
        <w:ind w:firstLine="567"/>
        <w:jc w:val="both"/>
      </w:pPr>
      <w:r w:rsidRPr="00B03904">
        <w:t>4. На территориях производственных и коммунально-складских зон допускается размещение объектов общественно-делового назначения (административные здания, столовая, медпункт, спортзал, магазины товаров первой необходимости и т.д.), предназначенных для обслуживания предприятий, расположенных в пределах производственной зоны.</w:t>
      </w:r>
    </w:p>
    <w:p w:rsidR="00CC235B" w:rsidRPr="00B03904" w:rsidRDefault="00CC235B" w:rsidP="0022511B">
      <w:pPr>
        <w:pStyle w:val="af9"/>
        <w:ind w:firstLine="567"/>
        <w:jc w:val="both"/>
      </w:pPr>
    </w:p>
    <w:p w:rsidR="00071BAA" w:rsidRPr="00B03904" w:rsidRDefault="00071BAA" w:rsidP="005B5B6E">
      <w:pPr>
        <w:pStyle w:val="3"/>
      </w:pPr>
      <w:bookmarkStart w:id="104" w:name="_Toc414532063"/>
      <w:bookmarkStart w:id="105" w:name="_Toc43384753"/>
      <w:r w:rsidRPr="00B03904">
        <w:t xml:space="preserve">Статья </w:t>
      </w:r>
      <w:r w:rsidR="00326DA4">
        <w:t>35</w:t>
      </w:r>
      <w:r w:rsidRPr="00B03904">
        <w:t>. Производственная зона</w:t>
      </w:r>
      <w:r w:rsidR="00007057" w:rsidRPr="00B03904">
        <w:t xml:space="preserve"> </w:t>
      </w:r>
      <w:r w:rsidRPr="00B03904">
        <w:t>(П</w:t>
      </w:r>
      <w:proofErr w:type="gramStart"/>
      <w:r w:rsidRPr="00B03904">
        <w:t>1</w:t>
      </w:r>
      <w:proofErr w:type="gramEnd"/>
      <w:r w:rsidRPr="00B03904">
        <w:t>)</w:t>
      </w:r>
      <w:bookmarkEnd w:id="104"/>
      <w:bookmarkEnd w:id="105"/>
    </w:p>
    <w:p w:rsidR="00071BAA" w:rsidRPr="00B03904" w:rsidRDefault="00071BAA" w:rsidP="005E598F">
      <w:pPr>
        <w:pStyle w:val="af9"/>
        <w:widowControl w:val="0"/>
      </w:pPr>
    </w:p>
    <w:p w:rsidR="000847F0" w:rsidRPr="00B03904" w:rsidRDefault="000847F0" w:rsidP="000847F0">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3A6B66" w:rsidRPr="00B03904" w:rsidTr="0099419E">
        <w:trPr>
          <w:trHeight w:val="692"/>
        </w:trPr>
        <w:tc>
          <w:tcPr>
            <w:tcW w:w="8613" w:type="dxa"/>
            <w:gridSpan w:val="2"/>
            <w:vAlign w:val="center"/>
          </w:tcPr>
          <w:p w:rsidR="003A6B66" w:rsidRPr="00B03904" w:rsidRDefault="003A6B66"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3A6B66" w:rsidRPr="00B03904" w:rsidRDefault="003A6B66"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A6B66" w:rsidRPr="00B03904" w:rsidTr="0099419E">
        <w:trPr>
          <w:trHeight w:val="505"/>
        </w:trPr>
        <w:tc>
          <w:tcPr>
            <w:tcW w:w="3369" w:type="dxa"/>
            <w:vAlign w:val="center"/>
          </w:tcPr>
          <w:p w:rsidR="003A6B66" w:rsidRPr="00B03904" w:rsidRDefault="00056D87" w:rsidP="0099419E">
            <w:pPr>
              <w:jc w:val="center"/>
              <w:rPr>
                <w:b/>
                <w:sz w:val="14"/>
                <w:szCs w:val="14"/>
              </w:rPr>
            </w:pPr>
            <w:r>
              <w:rPr>
                <w:b/>
                <w:sz w:val="14"/>
                <w:szCs w:val="14"/>
              </w:rPr>
              <w:t>НАИМЕНОВАНИЕ ВИДОВ</w:t>
            </w:r>
            <w:r w:rsidR="003A6B66" w:rsidRPr="00B90416">
              <w:rPr>
                <w:b/>
                <w:sz w:val="14"/>
                <w:szCs w:val="14"/>
              </w:rPr>
              <w:t xml:space="preserve"> РАЗРЕШЁННОГО ИСПОЛЬЗОВАНИЯ</w:t>
            </w:r>
          </w:p>
        </w:tc>
        <w:tc>
          <w:tcPr>
            <w:tcW w:w="5244" w:type="dxa"/>
            <w:vAlign w:val="center"/>
          </w:tcPr>
          <w:p w:rsidR="003A6B66" w:rsidRPr="00B03904" w:rsidRDefault="003A6B66"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3A6B66" w:rsidRPr="00B03904" w:rsidRDefault="003A6B66" w:rsidP="0099419E">
            <w:pPr>
              <w:jc w:val="center"/>
              <w:rPr>
                <w:b/>
                <w:sz w:val="14"/>
                <w:szCs w:val="14"/>
              </w:rPr>
            </w:pPr>
          </w:p>
        </w:tc>
      </w:tr>
      <w:tr w:rsidR="00856B36" w:rsidRPr="00B03904" w:rsidTr="00C843E0">
        <w:tc>
          <w:tcPr>
            <w:tcW w:w="3369" w:type="dxa"/>
          </w:tcPr>
          <w:p w:rsidR="00856B36" w:rsidRPr="00B03904" w:rsidRDefault="00856B36" w:rsidP="003F0D41">
            <w:pPr>
              <w:widowControl/>
              <w:suppressAutoHyphens w:val="0"/>
              <w:overflowPunct/>
              <w:autoSpaceDN w:val="0"/>
              <w:adjustRightInd w:val="0"/>
              <w:jc w:val="both"/>
              <w:rPr>
                <w:bCs/>
                <w:lang w:eastAsia="ru-RU"/>
              </w:rPr>
            </w:pPr>
            <w:r w:rsidRPr="00B03904">
              <w:rPr>
                <w:lang w:eastAsia="ru-RU"/>
              </w:rPr>
              <w:t>Служебные гаражи</w:t>
            </w:r>
            <w:r w:rsidRPr="00B03904">
              <w:rPr>
                <w:bCs/>
                <w:lang w:eastAsia="ru-RU"/>
              </w:rPr>
              <w:t xml:space="preserve"> (4.9)</w:t>
            </w:r>
          </w:p>
        </w:tc>
        <w:tc>
          <w:tcPr>
            <w:tcW w:w="5244" w:type="dxa"/>
          </w:tcPr>
          <w:p w:rsidR="00856B36" w:rsidRPr="00B03904" w:rsidRDefault="00856B36" w:rsidP="003F0D41">
            <w:pPr>
              <w:widowControl/>
              <w:suppressAutoHyphens w:val="0"/>
              <w:overflowPunct/>
              <w:autoSpaceDN w:val="0"/>
              <w:adjustRightInd w:val="0"/>
              <w:jc w:val="both"/>
              <w:rPr>
                <w:lang w:eastAsia="ru-RU"/>
              </w:rPr>
            </w:pPr>
            <w:r w:rsidRPr="00B03904">
              <w:rPr>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2" w:history="1">
              <w:r w:rsidRPr="00B03904">
                <w:rPr>
                  <w:lang w:eastAsia="ru-RU"/>
                </w:rPr>
                <w:t>кодами 3.0</w:t>
              </w:r>
            </w:hyperlink>
            <w:r w:rsidRPr="00B03904">
              <w:rPr>
                <w:lang w:eastAsia="ru-RU"/>
              </w:rPr>
              <w:t xml:space="preserve">, </w:t>
            </w:r>
            <w:hyperlink r:id="rId83" w:history="1">
              <w:r w:rsidRPr="00B03904">
                <w:rPr>
                  <w:lang w:eastAsia="ru-RU"/>
                </w:rPr>
                <w:t>4.0</w:t>
              </w:r>
            </w:hyperlink>
            <w:r w:rsidRPr="00B03904">
              <w:rPr>
                <w:lang w:eastAsia="ru-RU"/>
              </w:rPr>
              <w:t>, а также для стоянки и хранения транспортных средств общего пользования, в том числе в депо.</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для гаражей и стоянок легковых автомобилей:</w:t>
            </w:r>
          </w:p>
          <w:p w:rsidR="00856B36" w:rsidRPr="00B03904" w:rsidRDefault="00856B36" w:rsidP="00F74A16">
            <w:pPr>
              <w:pStyle w:val="af9"/>
              <w:jc w:val="both"/>
              <w:rPr>
                <w:sz w:val="20"/>
              </w:rPr>
            </w:pPr>
            <w:r w:rsidRPr="00B03904">
              <w:rPr>
                <w:sz w:val="20"/>
              </w:rPr>
              <w:t>- одноэтажные– 30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 двухэтажные– 20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 трехэтажные – 14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100.</w:t>
            </w:r>
          </w:p>
          <w:p w:rsidR="00856B36" w:rsidRPr="00B03904" w:rsidRDefault="00856B36" w:rsidP="00F74A16">
            <w:pPr>
              <w:pStyle w:val="af9"/>
              <w:jc w:val="both"/>
              <w:rPr>
                <w:sz w:val="20"/>
              </w:rPr>
            </w:pPr>
            <w:r w:rsidRPr="00B03904">
              <w:rPr>
                <w:sz w:val="20"/>
              </w:rPr>
              <w:t>Предельное количество надземных этажей - 3</w:t>
            </w:r>
          </w:p>
        </w:tc>
      </w:tr>
      <w:tr w:rsidR="00856B36" w:rsidRPr="00B03904" w:rsidTr="00C843E0">
        <w:trPr>
          <w:trHeight w:val="131"/>
        </w:trPr>
        <w:tc>
          <w:tcPr>
            <w:tcW w:w="3369" w:type="dxa"/>
          </w:tcPr>
          <w:p w:rsidR="00856B36" w:rsidRPr="00B03904" w:rsidRDefault="00856B36" w:rsidP="003F0D41">
            <w:pPr>
              <w:widowControl/>
              <w:suppressAutoHyphens w:val="0"/>
              <w:overflowPunct/>
              <w:autoSpaceDN w:val="0"/>
              <w:adjustRightInd w:val="0"/>
              <w:rPr>
                <w:bCs/>
                <w:lang w:eastAsia="ru-RU"/>
              </w:rPr>
            </w:pPr>
            <w:r w:rsidRPr="00B03904">
              <w:rPr>
                <w:bCs/>
                <w:lang w:eastAsia="ru-RU"/>
              </w:rPr>
              <w:t>Объекты дорожного сервиса (4.9.1)</w:t>
            </w:r>
          </w:p>
        </w:tc>
        <w:tc>
          <w:tcPr>
            <w:tcW w:w="5244" w:type="dxa"/>
          </w:tcPr>
          <w:p w:rsidR="00856B36" w:rsidRPr="00B03904" w:rsidRDefault="00856B36" w:rsidP="003F0D41">
            <w:pPr>
              <w:widowControl/>
              <w:suppressAutoHyphens w:val="0"/>
              <w:overflowPunct/>
              <w:autoSpaceDN w:val="0"/>
              <w:adjustRightInd w:val="0"/>
              <w:jc w:val="both"/>
              <w:rPr>
                <w:lang w:eastAsia="ru-RU"/>
              </w:rPr>
            </w:pPr>
            <w:r w:rsidRPr="00B03904">
              <w:rPr>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84" w:history="1">
              <w:r w:rsidRPr="00B03904">
                <w:rPr>
                  <w:lang w:eastAsia="ru-RU"/>
                </w:rPr>
                <w:t>кодами 4.9.1.1</w:t>
              </w:r>
            </w:hyperlink>
            <w:r w:rsidRPr="00B03904">
              <w:rPr>
                <w:lang w:eastAsia="ru-RU"/>
              </w:rPr>
              <w:t xml:space="preserve"> - </w:t>
            </w:r>
            <w:hyperlink r:id="rId85" w:history="1">
              <w:r w:rsidRPr="00B03904">
                <w:rPr>
                  <w:lang w:eastAsia="ru-RU"/>
                </w:rPr>
                <w:t>4.9.1.4</w:t>
              </w:r>
            </w:hyperlink>
            <w:r w:rsidRPr="00B03904">
              <w:rPr>
                <w:lang w:eastAsia="ru-RU"/>
              </w:rPr>
              <w:t>.</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rPr>
          <w:trHeight w:val="131"/>
        </w:trPr>
        <w:tc>
          <w:tcPr>
            <w:tcW w:w="3369" w:type="dxa"/>
          </w:tcPr>
          <w:p w:rsidR="00856B36" w:rsidRPr="00B03904" w:rsidRDefault="00856B36">
            <w:pPr>
              <w:widowControl/>
              <w:suppressAutoHyphens w:val="0"/>
              <w:overflowPunct/>
              <w:autoSpaceDN w:val="0"/>
              <w:adjustRightInd w:val="0"/>
              <w:rPr>
                <w:bCs/>
                <w:lang w:eastAsia="ru-RU"/>
              </w:rPr>
            </w:pPr>
            <w:r w:rsidRPr="00B03904">
              <w:rPr>
                <w:bCs/>
                <w:lang w:eastAsia="ru-RU"/>
              </w:rPr>
              <w:t>Производственная деятельность (6.0)</w:t>
            </w:r>
          </w:p>
        </w:tc>
        <w:tc>
          <w:tcPr>
            <w:tcW w:w="5244" w:type="dxa"/>
          </w:tcPr>
          <w:p w:rsidR="00856B36" w:rsidRPr="00B03904" w:rsidRDefault="00856B36" w:rsidP="003F0D41">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lastRenderedPageBreak/>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pPr>
            <w:r w:rsidRPr="00B03904">
              <w:rPr>
                <w:sz w:val="20"/>
              </w:rPr>
              <w:t>Максимальный процент застройки в границах земельного участка – 100</w:t>
            </w:r>
          </w:p>
        </w:tc>
      </w:tr>
      <w:tr w:rsidR="00856B36" w:rsidRPr="00B03904" w:rsidTr="00C843E0">
        <w:trPr>
          <w:trHeight w:val="131"/>
        </w:trPr>
        <w:tc>
          <w:tcPr>
            <w:tcW w:w="3369" w:type="dxa"/>
          </w:tcPr>
          <w:p w:rsidR="00856B36" w:rsidRPr="00B03904" w:rsidRDefault="00856B36">
            <w:pPr>
              <w:widowControl/>
              <w:suppressAutoHyphens w:val="0"/>
              <w:overflowPunct/>
              <w:autoSpaceDN w:val="0"/>
              <w:adjustRightInd w:val="0"/>
              <w:rPr>
                <w:bCs/>
                <w:lang w:eastAsia="ru-RU"/>
              </w:rPr>
            </w:pPr>
            <w:r w:rsidRPr="00B03904">
              <w:rPr>
                <w:bCs/>
                <w:lang w:eastAsia="ru-RU"/>
              </w:rPr>
              <w:lastRenderedPageBreak/>
              <w:t>Склады (6.9)</w:t>
            </w:r>
          </w:p>
        </w:tc>
        <w:tc>
          <w:tcPr>
            <w:tcW w:w="5244" w:type="dxa"/>
          </w:tcPr>
          <w:p w:rsidR="00856B36" w:rsidRPr="00B03904" w:rsidRDefault="00856B36" w:rsidP="003F0D41">
            <w:pPr>
              <w:widowControl/>
              <w:suppressAutoHyphens w:val="0"/>
              <w:overflowPunct/>
              <w:autoSpaceDN w:val="0"/>
              <w:adjustRightInd w:val="0"/>
              <w:jc w:val="both"/>
              <w:rPr>
                <w:lang w:eastAsia="ru-RU"/>
              </w:rPr>
            </w:pPr>
            <w:proofErr w:type="gramStart"/>
            <w:r w:rsidRPr="00B03904">
              <w:rPr>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663" w:type="dxa"/>
          </w:tcPr>
          <w:p w:rsidR="00856B36" w:rsidRPr="00B03904" w:rsidRDefault="00856B36" w:rsidP="00F74A16">
            <w:pPr>
              <w:jc w:val="both"/>
            </w:pPr>
            <w:r w:rsidRPr="00B03904">
              <w:t>Минимальные размеры земельного участка:</w:t>
            </w:r>
          </w:p>
          <w:p w:rsidR="00856B36" w:rsidRPr="00B03904" w:rsidRDefault="00856B36" w:rsidP="00F74A16">
            <w:pPr>
              <w:jc w:val="both"/>
            </w:pPr>
            <w:proofErr w:type="gramStart"/>
            <w:r w:rsidRPr="00B03904">
              <w:t>- для одноэтажных складов: продовольственных товаров – 310 кв.м. на 1000 человек, непродовольственных товаров – 740 кв.м. на 1000 человек;</w:t>
            </w:r>
            <w:proofErr w:type="gramEnd"/>
          </w:p>
          <w:p w:rsidR="00856B36" w:rsidRPr="00B03904" w:rsidRDefault="00856B36" w:rsidP="00F74A16">
            <w:pPr>
              <w:jc w:val="both"/>
              <w:rPr>
                <w:lang w:eastAsia="ru-RU"/>
              </w:rPr>
            </w:pPr>
            <w:r w:rsidRPr="00B03904">
              <w:t>- д</w:t>
            </w:r>
            <w:r w:rsidRPr="00B03904">
              <w:rPr>
                <w:lang w:eastAsia="ru-RU"/>
              </w:rPr>
              <w:t xml:space="preserve">ля многоэтажных складов (при средней высоте этажей 6 м): </w:t>
            </w:r>
            <w:r w:rsidRPr="00B03904">
              <w:t>продовольственных товаров – 210 кв.м. на 1000 человек, непродовольственных товаров – 490 кв.м. на 1000 человек</w:t>
            </w:r>
          </w:p>
          <w:p w:rsidR="00856B36" w:rsidRPr="00B03904" w:rsidRDefault="00856B36" w:rsidP="00F74A16">
            <w:pPr>
              <w:jc w:val="both"/>
            </w:pPr>
            <w:proofErr w:type="gramStart"/>
            <w:r w:rsidRPr="00B03904">
              <w:t xml:space="preserve">- для специализированных складов (одноэтажные): холодильники распределительные – 190 кв.м. на 1000 человек, </w:t>
            </w:r>
            <w:proofErr w:type="spellStart"/>
            <w:r w:rsidRPr="00B03904">
              <w:t>фруктохранилища</w:t>
            </w:r>
            <w:proofErr w:type="spellEnd"/>
            <w:r w:rsidRPr="00B03904">
              <w:t>, овощехранилища, картофелехранилища – 1300 кв.м. на 1000 человек;</w:t>
            </w:r>
            <w:proofErr w:type="gramEnd"/>
          </w:p>
          <w:p w:rsidR="00856B36" w:rsidRPr="00B03904" w:rsidRDefault="00856B36" w:rsidP="00F74A16">
            <w:pPr>
              <w:jc w:val="both"/>
            </w:pPr>
            <w:proofErr w:type="gramStart"/>
            <w:r w:rsidRPr="00B03904">
              <w:t xml:space="preserve">- для специализированных складов (многоэтажные): холодильники распределительные – 70 кв.м. на 1000 человек, </w:t>
            </w:r>
            <w:proofErr w:type="spellStart"/>
            <w:r w:rsidRPr="00B03904">
              <w:t>фруктохранилища</w:t>
            </w:r>
            <w:proofErr w:type="spellEnd"/>
            <w:r w:rsidRPr="00B03904">
              <w:t>, овощехранилища, картофелехранилища – 610 кв.м. на 1000 человек;</w:t>
            </w:r>
            <w:proofErr w:type="gramEnd"/>
          </w:p>
          <w:p w:rsidR="00856B36" w:rsidRPr="00B03904" w:rsidRDefault="00856B36" w:rsidP="00F74A16">
            <w:pPr>
              <w:jc w:val="both"/>
            </w:pPr>
            <w:r w:rsidRPr="00B03904">
              <w:t>- для складов строительных материалов – 300 кв.м. на 1000 человек.</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м</w:t>
            </w:r>
            <w:r w:rsidRPr="00B03904">
              <w:rPr>
                <w:sz w:val="20"/>
                <w:lang w:eastAsia="ru-RU"/>
              </w:rPr>
              <w:t xml:space="preserve">аксимальный процент застройки в границах земельного участка не </w:t>
            </w:r>
            <w:proofErr w:type="gramStart"/>
            <w:r w:rsidRPr="00B03904">
              <w:rPr>
                <w:sz w:val="20"/>
                <w:lang w:eastAsia="ru-RU"/>
              </w:rPr>
              <w:t>подлежат установлению</w:t>
            </w:r>
            <w:r w:rsidRPr="00B03904">
              <w:rPr>
                <w:sz w:val="20"/>
              </w:rPr>
              <w:t xml:space="preserve"> не подлежат</w:t>
            </w:r>
            <w:proofErr w:type="gramEnd"/>
            <w:r w:rsidRPr="00B03904">
              <w:rPr>
                <w:sz w:val="20"/>
              </w:rPr>
              <w:t xml:space="preserve">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w:t>
            </w:r>
          </w:p>
          <w:p w:rsidR="00856B36" w:rsidRPr="00B03904" w:rsidRDefault="00856B36" w:rsidP="00F74A16">
            <w:pPr>
              <w:pStyle w:val="af9"/>
              <w:jc w:val="both"/>
            </w:pPr>
            <w:r w:rsidRPr="00B03904">
              <w:rPr>
                <w:sz w:val="20"/>
              </w:rPr>
              <w:t>Предельное количество надземных этажей – 3</w:t>
            </w:r>
          </w:p>
        </w:tc>
      </w:tr>
      <w:tr w:rsidR="00856B36" w:rsidRPr="00B03904" w:rsidTr="00C843E0">
        <w:trPr>
          <w:trHeight w:val="131"/>
        </w:trPr>
        <w:tc>
          <w:tcPr>
            <w:tcW w:w="3369" w:type="dxa"/>
          </w:tcPr>
          <w:p w:rsidR="00856B36" w:rsidRPr="00B03904" w:rsidRDefault="00856B36">
            <w:pPr>
              <w:widowControl/>
              <w:suppressAutoHyphens w:val="0"/>
              <w:overflowPunct/>
              <w:autoSpaceDN w:val="0"/>
              <w:adjustRightInd w:val="0"/>
              <w:rPr>
                <w:bCs/>
                <w:lang w:eastAsia="ru-RU"/>
              </w:rPr>
            </w:pPr>
            <w:r w:rsidRPr="00B03904">
              <w:rPr>
                <w:bCs/>
                <w:lang w:eastAsia="ru-RU"/>
              </w:rPr>
              <w:t>Целлюлозно-бумажная промышленность (6.11)</w:t>
            </w:r>
          </w:p>
        </w:tc>
        <w:tc>
          <w:tcPr>
            <w:tcW w:w="5244" w:type="dxa"/>
          </w:tcPr>
          <w:p w:rsidR="00856B36" w:rsidRPr="00B03904" w:rsidRDefault="00856B36" w:rsidP="003F0D41">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663" w:type="dxa"/>
          </w:tcPr>
          <w:p w:rsidR="00856B36" w:rsidRPr="00B03904" w:rsidRDefault="00856B36" w:rsidP="00F2646B">
            <w:pPr>
              <w:pStyle w:val="af9"/>
              <w:jc w:val="both"/>
              <w:rPr>
                <w:sz w:val="20"/>
              </w:rPr>
            </w:pPr>
            <w:r w:rsidRPr="00B03904">
              <w:rPr>
                <w:sz w:val="20"/>
              </w:rPr>
              <w:t>Минимальные размеры земельного участка – 1000 кв. м.</w:t>
            </w:r>
          </w:p>
          <w:p w:rsidR="00856B36" w:rsidRPr="00B03904" w:rsidRDefault="00856B36" w:rsidP="00F2646B">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2646B">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2646B">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2646B">
            <w:pPr>
              <w:pStyle w:val="af9"/>
              <w:widowControl w:val="0"/>
              <w:rPr>
                <w:sz w:val="20"/>
              </w:rPr>
            </w:pPr>
            <w:r w:rsidRPr="00B03904">
              <w:rPr>
                <w:sz w:val="20"/>
              </w:rPr>
              <w:t>Максимальный процент застройки в границах земельного участка – 100</w:t>
            </w:r>
          </w:p>
        </w:tc>
      </w:tr>
      <w:tr w:rsidR="00856B36" w:rsidRPr="00B03904" w:rsidTr="00C843E0">
        <w:trPr>
          <w:trHeight w:val="131"/>
        </w:trPr>
        <w:tc>
          <w:tcPr>
            <w:tcW w:w="3369" w:type="dxa"/>
          </w:tcPr>
          <w:p w:rsidR="00856B36" w:rsidRPr="00B03904" w:rsidRDefault="00856B36" w:rsidP="00CE0B8C">
            <w:pPr>
              <w:widowControl/>
              <w:suppressAutoHyphens w:val="0"/>
              <w:overflowPunct/>
              <w:autoSpaceDN w:val="0"/>
              <w:adjustRightInd w:val="0"/>
              <w:rPr>
                <w:bCs/>
                <w:lang w:eastAsia="ru-RU"/>
              </w:rPr>
            </w:pPr>
            <w:r w:rsidRPr="00B03904">
              <w:rPr>
                <w:lang w:eastAsia="ru-RU"/>
              </w:rPr>
              <w:t>Автомобилестроительная промышленность (6.2.1)</w:t>
            </w:r>
          </w:p>
        </w:tc>
        <w:tc>
          <w:tcPr>
            <w:tcW w:w="5244" w:type="dxa"/>
          </w:tcPr>
          <w:p w:rsidR="00856B36" w:rsidRPr="00B03904" w:rsidRDefault="00856B36" w:rsidP="00CE0B8C">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widowControl w:val="0"/>
              <w:rPr>
                <w:sz w:val="20"/>
              </w:rPr>
            </w:pPr>
            <w:r w:rsidRPr="00B03904">
              <w:rPr>
                <w:sz w:val="20"/>
              </w:rPr>
              <w:t>Максимальный процент застройки в границах земельного участка – 100</w:t>
            </w:r>
          </w:p>
        </w:tc>
      </w:tr>
      <w:tr w:rsidR="00856B36" w:rsidRPr="00B03904" w:rsidTr="00C843E0">
        <w:trPr>
          <w:trHeight w:val="131"/>
        </w:trPr>
        <w:tc>
          <w:tcPr>
            <w:tcW w:w="3369" w:type="dxa"/>
          </w:tcPr>
          <w:p w:rsidR="00856B36" w:rsidRPr="00B03904" w:rsidRDefault="00856B36" w:rsidP="00CE0B8C">
            <w:pPr>
              <w:widowControl/>
              <w:suppressAutoHyphens w:val="0"/>
              <w:overflowPunct/>
              <w:autoSpaceDN w:val="0"/>
              <w:adjustRightInd w:val="0"/>
              <w:rPr>
                <w:lang w:eastAsia="ru-RU"/>
              </w:rPr>
            </w:pPr>
            <w:r w:rsidRPr="00B03904">
              <w:rPr>
                <w:lang w:eastAsia="ru-RU"/>
              </w:rPr>
              <w:t>Легкая промышленность (6.3)</w:t>
            </w:r>
          </w:p>
          <w:p w:rsidR="00856B36" w:rsidRPr="00B03904" w:rsidRDefault="00856B36" w:rsidP="00CE0B8C">
            <w:pPr>
              <w:widowControl/>
              <w:suppressAutoHyphens w:val="0"/>
              <w:overflowPunct/>
              <w:autoSpaceDN w:val="0"/>
              <w:adjustRightInd w:val="0"/>
              <w:rPr>
                <w:lang w:eastAsia="ru-RU"/>
              </w:rPr>
            </w:pPr>
          </w:p>
        </w:tc>
        <w:tc>
          <w:tcPr>
            <w:tcW w:w="5244" w:type="dxa"/>
          </w:tcPr>
          <w:p w:rsidR="00856B36" w:rsidRPr="00B03904" w:rsidRDefault="00856B36" w:rsidP="00CE0B8C">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текстильной, фарфоро-фаянсовой, электронной промышленности.</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lastRenderedPageBreak/>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widowControl w:val="0"/>
              <w:rPr>
                <w:sz w:val="20"/>
              </w:rPr>
            </w:pPr>
            <w:r w:rsidRPr="00B03904">
              <w:rPr>
                <w:sz w:val="20"/>
              </w:rPr>
              <w:t>Максимальный процент застройки в границах земельного участка – 100</w:t>
            </w:r>
          </w:p>
        </w:tc>
      </w:tr>
      <w:tr w:rsidR="00856B36" w:rsidRPr="00B03904" w:rsidTr="00C843E0">
        <w:trPr>
          <w:trHeight w:val="131"/>
        </w:trPr>
        <w:tc>
          <w:tcPr>
            <w:tcW w:w="3369" w:type="dxa"/>
          </w:tcPr>
          <w:p w:rsidR="00856B36" w:rsidRPr="00B03904" w:rsidRDefault="00856B36" w:rsidP="00CE0B8C">
            <w:pPr>
              <w:widowControl/>
              <w:suppressAutoHyphens w:val="0"/>
              <w:overflowPunct/>
              <w:autoSpaceDN w:val="0"/>
              <w:adjustRightInd w:val="0"/>
              <w:rPr>
                <w:lang w:eastAsia="ru-RU"/>
              </w:rPr>
            </w:pPr>
            <w:r w:rsidRPr="00B03904">
              <w:rPr>
                <w:lang w:eastAsia="ru-RU"/>
              </w:rPr>
              <w:lastRenderedPageBreak/>
              <w:t>Фармацевтическая промышленность (6.3.1)</w:t>
            </w:r>
          </w:p>
        </w:tc>
        <w:tc>
          <w:tcPr>
            <w:tcW w:w="5244" w:type="dxa"/>
          </w:tcPr>
          <w:p w:rsidR="00856B36" w:rsidRPr="00B03904" w:rsidRDefault="00856B36" w:rsidP="00CE0B8C">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widowControl w:val="0"/>
              <w:rPr>
                <w:sz w:val="20"/>
              </w:rPr>
            </w:pPr>
            <w:r w:rsidRPr="00B03904">
              <w:rPr>
                <w:sz w:val="20"/>
              </w:rPr>
              <w:t>Максимальный процент застройки в границах земельного участка – 100</w:t>
            </w:r>
          </w:p>
        </w:tc>
      </w:tr>
      <w:tr w:rsidR="00856B36" w:rsidRPr="00B03904" w:rsidTr="00C843E0">
        <w:trPr>
          <w:trHeight w:val="131"/>
        </w:trPr>
        <w:tc>
          <w:tcPr>
            <w:tcW w:w="3369" w:type="dxa"/>
          </w:tcPr>
          <w:p w:rsidR="00856B36" w:rsidRPr="00B03904" w:rsidRDefault="00856B36" w:rsidP="00CE0B8C">
            <w:pPr>
              <w:widowControl/>
              <w:suppressAutoHyphens w:val="0"/>
              <w:overflowPunct/>
              <w:autoSpaceDN w:val="0"/>
              <w:adjustRightInd w:val="0"/>
              <w:jc w:val="both"/>
              <w:rPr>
                <w:lang w:eastAsia="ru-RU"/>
              </w:rPr>
            </w:pPr>
            <w:r w:rsidRPr="00B03904">
              <w:rPr>
                <w:lang w:eastAsia="ru-RU"/>
              </w:rPr>
              <w:t>Пищевая промышленность (6.4)</w:t>
            </w:r>
          </w:p>
          <w:p w:rsidR="00856B36" w:rsidRPr="00B03904" w:rsidRDefault="00856B36" w:rsidP="00CE0B8C">
            <w:pPr>
              <w:widowControl/>
              <w:suppressAutoHyphens w:val="0"/>
              <w:overflowPunct/>
              <w:autoSpaceDN w:val="0"/>
              <w:adjustRightInd w:val="0"/>
              <w:rPr>
                <w:lang w:eastAsia="ru-RU"/>
              </w:rPr>
            </w:pPr>
          </w:p>
        </w:tc>
        <w:tc>
          <w:tcPr>
            <w:tcW w:w="5244" w:type="dxa"/>
          </w:tcPr>
          <w:p w:rsidR="00856B36" w:rsidRPr="00B03904" w:rsidRDefault="00856B36" w:rsidP="00CE0B8C">
            <w:pPr>
              <w:widowControl/>
              <w:suppressAutoHyphens w:val="0"/>
              <w:overflowPunct/>
              <w:autoSpaceDN w:val="0"/>
              <w:adjustRightInd w:val="0"/>
              <w:jc w:val="both"/>
              <w:rPr>
                <w:lang w:eastAsia="ru-RU"/>
              </w:rPr>
            </w:pPr>
            <w:r w:rsidRPr="00B03904">
              <w:rPr>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widowControl w:val="0"/>
              <w:rPr>
                <w:sz w:val="20"/>
              </w:rPr>
            </w:pPr>
            <w:r w:rsidRPr="00B03904">
              <w:rPr>
                <w:sz w:val="20"/>
              </w:rPr>
              <w:t>Максимальный процент застройки в границах земельного участка – 100</w:t>
            </w:r>
          </w:p>
        </w:tc>
      </w:tr>
      <w:tr w:rsidR="00856B36" w:rsidRPr="00B03904" w:rsidTr="00C843E0">
        <w:trPr>
          <w:trHeight w:val="131"/>
        </w:trPr>
        <w:tc>
          <w:tcPr>
            <w:tcW w:w="3369" w:type="dxa"/>
          </w:tcPr>
          <w:p w:rsidR="00856B36" w:rsidRPr="00B03904" w:rsidRDefault="00856B36" w:rsidP="00CE0B8C">
            <w:pPr>
              <w:widowControl/>
              <w:suppressAutoHyphens w:val="0"/>
              <w:overflowPunct/>
              <w:autoSpaceDN w:val="0"/>
              <w:adjustRightInd w:val="0"/>
              <w:jc w:val="both"/>
              <w:rPr>
                <w:lang w:eastAsia="ru-RU"/>
              </w:rPr>
            </w:pPr>
            <w:r w:rsidRPr="00B03904">
              <w:rPr>
                <w:lang w:eastAsia="ru-RU"/>
              </w:rPr>
              <w:t>Строительная промышленность (6.6)</w:t>
            </w:r>
          </w:p>
        </w:tc>
        <w:tc>
          <w:tcPr>
            <w:tcW w:w="5244" w:type="dxa"/>
          </w:tcPr>
          <w:p w:rsidR="00856B36" w:rsidRPr="00B03904" w:rsidRDefault="00856B36" w:rsidP="00CE0B8C">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widowControl w:val="0"/>
              <w:rPr>
                <w:sz w:val="20"/>
              </w:rPr>
            </w:pPr>
            <w:r w:rsidRPr="00B03904">
              <w:rPr>
                <w:sz w:val="20"/>
              </w:rPr>
              <w:t>Максимальный процент застройки в границах земельного участка – 100</w:t>
            </w:r>
          </w:p>
        </w:tc>
      </w:tr>
      <w:tr w:rsidR="00856B36" w:rsidRPr="00B03904" w:rsidTr="00C843E0">
        <w:trPr>
          <w:trHeight w:val="131"/>
        </w:trPr>
        <w:tc>
          <w:tcPr>
            <w:tcW w:w="3369" w:type="dxa"/>
          </w:tcPr>
          <w:p w:rsidR="00856B36" w:rsidRPr="00B03904" w:rsidRDefault="00856B36" w:rsidP="00F031B7">
            <w:pPr>
              <w:widowControl/>
              <w:suppressAutoHyphens w:val="0"/>
              <w:overflowPunct/>
              <w:autoSpaceDN w:val="0"/>
              <w:adjustRightInd w:val="0"/>
              <w:jc w:val="both"/>
              <w:rPr>
                <w:lang w:eastAsia="ru-RU"/>
              </w:rPr>
            </w:pPr>
            <w:r w:rsidRPr="00B03904">
              <w:rPr>
                <w:lang w:eastAsia="ru-RU"/>
              </w:rPr>
              <w:t>Складские площадки (6.9.1)</w:t>
            </w:r>
          </w:p>
          <w:p w:rsidR="00856B36" w:rsidRPr="00B03904" w:rsidRDefault="00856B36" w:rsidP="00CE0B8C">
            <w:pPr>
              <w:widowControl/>
              <w:suppressAutoHyphens w:val="0"/>
              <w:overflowPunct/>
              <w:autoSpaceDN w:val="0"/>
              <w:adjustRightInd w:val="0"/>
              <w:jc w:val="both"/>
              <w:rPr>
                <w:lang w:eastAsia="ru-RU"/>
              </w:rPr>
            </w:pPr>
          </w:p>
        </w:tc>
        <w:tc>
          <w:tcPr>
            <w:tcW w:w="5244" w:type="dxa"/>
          </w:tcPr>
          <w:p w:rsidR="00856B36" w:rsidRPr="00B03904" w:rsidRDefault="00856B36" w:rsidP="00F031B7">
            <w:pPr>
              <w:widowControl/>
              <w:suppressAutoHyphens w:val="0"/>
              <w:overflowPunct/>
              <w:autoSpaceDN w:val="0"/>
              <w:adjustRightInd w:val="0"/>
              <w:jc w:val="both"/>
              <w:rPr>
                <w:lang w:eastAsia="ru-RU"/>
              </w:rPr>
            </w:pPr>
            <w:r w:rsidRPr="00B03904">
              <w:rPr>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6663" w:type="dxa"/>
          </w:tcPr>
          <w:p w:rsidR="00856B36" w:rsidRPr="00B03904" w:rsidRDefault="00856B36" w:rsidP="00F74A16">
            <w:pPr>
              <w:jc w:val="both"/>
            </w:pPr>
            <w:r w:rsidRPr="00B03904">
              <w:t>Минимальные размеры земельного участка:</w:t>
            </w:r>
          </w:p>
          <w:p w:rsidR="00856B36" w:rsidRPr="00B03904" w:rsidRDefault="00856B36" w:rsidP="00F74A16">
            <w:pPr>
              <w:jc w:val="both"/>
            </w:pPr>
            <w:proofErr w:type="gramStart"/>
            <w:r w:rsidRPr="00B03904">
              <w:t>- для одноэтажных складов: продовольственных товаров – 310 кв.м. на 1000 человек, непродовольственных товаров – 740 кв.м. на 1000 человек;</w:t>
            </w:r>
            <w:proofErr w:type="gramEnd"/>
          </w:p>
          <w:p w:rsidR="00856B36" w:rsidRPr="00B03904" w:rsidRDefault="00856B36" w:rsidP="00F74A16">
            <w:pPr>
              <w:jc w:val="both"/>
              <w:rPr>
                <w:lang w:eastAsia="ru-RU"/>
              </w:rPr>
            </w:pPr>
            <w:r w:rsidRPr="00B03904">
              <w:t>- д</w:t>
            </w:r>
            <w:r w:rsidRPr="00B03904">
              <w:rPr>
                <w:lang w:eastAsia="ru-RU"/>
              </w:rPr>
              <w:t xml:space="preserve">ля многоэтажных складов (при средней высоте этажей 6 м): </w:t>
            </w:r>
            <w:r w:rsidRPr="00B03904">
              <w:t>продовольственных товаров – 210 кв.м. на 1000 человек, непродовольственных товаров – 490 кв.м. на 1000 человек</w:t>
            </w:r>
          </w:p>
          <w:p w:rsidR="00856B36" w:rsidRPr="00B03904" w:rsidRDefault="00856B36" w:rsidP="00F74A16">
            <w:pPr>
              <w:jc w:val="both"/>
            </w:pPr>
            <w:proofErr w:type="gramStart"/>
            <w:r w:rsidRPr="00B03904">
              <w:t xml:space="preserve">- для специализированных складов (одноэтажные): холодильники распределительные – 190 кв.м. на 1000 человек, </w:t>
            </w:r>
            <w:proofErr w:type="spellStart"/>
            <w:r w:rsidRPr="00B03904">
              <w:t>фруктохранилища</w:t>
            </w:r>
            <w:proofErr w:type="spellEnd"/>
            <w:r w:rsidRPr="00B03904">
              <w:t>, овощехранилища, картофелехранилища – 1300 кв.м. на 1000 человек;</w:t>
            </w:r>
            <w:proofErr w:type="gramEnd"/>
          </w:p>
          <w:p w:rsidR="00856B36" w:rsidRPr="00B03904" w:rsidRDefault="00856B36" w:rsidP="00F74A16">
            <w:pPr>
              <w:jc w:val="both"/>
            </w:pPr>
            <w:proofErr w:type="gramStart"/>
            <w:r w:rsidRPr="00B03904">
              <w:t xml:space="preserve">- для специализированных складов (многоэтажные): холодильники распределительные – 70 кв.м. на 1000 человек, </w:t>
            </w:r>
            <w:proofErr w:type="spellStart"/>
            <w:r w:rsidRPr="00B03904">
              <w:t>фруктохранилища</w:t>
            </w:r>
            <w:proofErr w:type="spellEnd"/>
            <w:r w:rsidRPr="00B03904">
              <w:t>, овощехранилища, картофелехранилища – 610 кв.м. на 1000 человек;</w:t>
            </w:r>
            <w:proofErr w:type="gramEnd"/>
          </w:p>
          <w:p w:rsidR="00856B36" w:rsidRPr="00B03904" w:rsidRDefault="00856B36" w:rsidP="00F74A16">
            <w:pPr>
              <w:jc w:val="both"/>
            </w:pPr>
            <w:r w:rsidRPr="00B03904">
              <w:t>- для складов строительных материалов – 300 кв.м. на 1000 человек.</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м</w:t>
            </w:r>
            <w:r w:rsidRPr="00B03904">
              <w:rPr>
                <w:sz w:val="20"/>
                <w:lang w:eastAsia="ru-RU"/>
              </w:rPr>
              <w:t xml:space="preserve">аксимальный процент застройки в границах земельного участка не </w:t>
            </w:r>
            <w:proofErr w:type="gramStart"/>
            <w:r w:rsidRPr="00B03904">
              <w:rPr>
                <w:sz w:val="20"/>
                <w:lang w:eastAsia="ru-RU"/>
              </w:rPr>
              <w:t>подлежат установлению</w:t>
            </w:r>
            <w:r w:rsidRPr="00B03904">
              <w:rPr>
                <w:sz w:val="20"/>
              </w:rPr>
              <w:t xml:space="preserve"> не подлежат</w:t>
            </w:r>
            <w:proofErr w:type="gramEnd"/>
            <w:r w:rsidRPr="00B03904">
              <w:rPr>
                <w:sz w:val="20"/>
              </w:rPr>
              <w:t xml:space="preserve"> установлению.</w:t>
            </w:r>
          </w:p>
          <w:p w:rsidR="00856B36" w:rsidRPr="00B03904" w:rsidRDefault="00856B36" w:rsidP="00F74A16">
            <w:pPr>
              <w:pStyle w:val="af9"/>
              <w:jc w:val="both"/>
              <w:rPr>
                <w:sz w:val="20"/>
              </w:rPr>
            </w:pPr>
            <w:r w:rsidRPr="00B03904">
              <w:rPr>
                <w:sz w:val="20"/>
              </w:rPr>
              <w:lastRenderedPageBreak/>
              <w:t>Минимальные отступы от границ земельного участка в целях определения места допустимого размещения объекта – 5.</w:t>
            </w:r>
          </w:p>
          <w:p w:rsidR="00856B36" w:rsidRPr="00B03904" w:rsidRDefault="00856B36" w:rsidP="00F74A16">
            <w:pPr>
              <w:pStyle w:val="af9"/>
              <w:jc w:val="both"/>
            </w:pPr>
            <w:r w:rsidRPr="00B03904">
              <w:rPr>
                <w:sz w:val="20"/>
              </w:rPr>
              <w:t>Предельное количество надземных этажей – 3</w:t>
            </w:r>
          </w:p>
        </w:tc>
      </w:tr>
      <w:tr w:rsidR="00856B36" w:rsidRPr="00B03904" w:rsidTr="00C843E0">
        <w:trPr>
          <w:trHeight w:val="131"/>
        </w:trPr>
        <w:tc>
          <w:tcPr>
            <w:tcW w:w="3369" w:type="dxa"/>
          </w:tcPr>
          <w:p w:rsidR="00856B36" w:rsidRPr="00B03904" w:rsidRDefault="00856B36" w:rsidP="00F74A16">
            <w:pPr>
              <w:widowControl/>
              <w:suppressAutoHyphens w:val="0"/>
              <w:overflowPunct/>
              <w:autoSpaceDN w:val="0"/>
              <w:adjustRightInd w:val="0"/>
              <w:jc w:val="both"/>
              <w:rPr>
                <w:bCs/>
                <w:lang w:eastAsia="ru-RU"/>
              </w:rPr>
            </w:pPr>
            <w:r w:rsidRPr="00B03904">
              <w:rPr>
                <w:lang w:eastAsia="ru-RU"/>
              </w:rPr>
              <w:lastRenderedPageBreak/>
              <w:t>Транспорт (7.0)</w:t>
            </w:r>
          </w:p>
        </w:tc>
        <w:tc>
          <w:tcPr>
            <w:tcW w:w="5244" w:type="dxa"/>
          </w:tcPr>
          <w:p w:rsidR="00856B36" w:rsidRPr="00B03904" w:rsidRDefault="00856B36" w:rsidP="00F74A16">
            <w:pPr>
              <w:widowControl/>
              <w:suppressAutoHyphens w:val="0"/>
              <w:overflowPunct/>
              <w:autoSpaceDN w:val="0"/>
              <w:adjustRightInd w:val="0"/>
              <w:jc w:val="both"/>
              <w:rPr>
                <w:lang w:eastAsia="ru-RU"/>
              </w:rPr>
            </w:pPr>
            <w:r w:rsidRPr="00B03904">
              <w:rPr>
                <w:lang w:eastAsia="ru-RU"/>
              </w:rPr>
              <w:t>Размещение различного рода путей сообщения и сооружений, используемых для перевозки людей или грузов либо передачи веществ.</w:t>
            </w:r>
          </w:p>
          <w:p w:rsidR="00856B36" w:rsidRPr="00B03904" w:rsidRDefault="00856B36" w:rsidP="00F74A16">
            <w:pPr>
              <w:widowControl/>
              <w:suppressAutoHyphens w:val="0"/>
              <w:overflowPunct/>
              <w:autoSpaceDN w:val="0"/>
              <w:adjustRightInd w:val="0"/>
              <w:jc w:val="both"/>
              <w:rPr>
                <w:lang w:eastAsia="ru-RU"/>
              </w:rPr>
            </w:pPr>
            <w:r w:rsidRPr="00B03904">
              <w:rPr>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86" w:history="1">
              <w:r w:rsidRPr="00B03904">
                <w:rPr>
                  <w:lang w:eastAsia="ru-RU"/>
                </w:rPr>
                <w:t>кодами 7.1</w:t>
              </w:r>
            </w:hyperlink>
            <w:r w:rsidRPr="00B03904">
              <w:rPr>
                <w:lang w:eastAsia="ru-RU"/>
              </w:rPr>
              <w:t xml:space="preserve"> - </w:t>
            </w:r>
            <w:hyperlink r:id="rId87" w:history="1">
              <w:r w:rsidRPr="00B03904">
                <w:rPr>
                  <w:lang w:eastAsia="ru-RU"/>
                </w:rPr>
                <w:t>7.5</w:t>
              </w:r>
            </w:hyperlink>
            <w:r w:rsidRPr="00B03904">
              <w:rPr>
                <w:lang w:eastAsia="ru-RU"/>
              </w:rPr>
              <w:t>.</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widowControl w:val="0"/>
              <w:rPr>
                <w:sz w:val="20"/>
              </w:rPr>
            </w:pPr>
            <w:r w:rsidRPr="00B03904">
              <w:rPr>
                <w:sz w:val="20"/>
              </w:rPr>
              <w:t>Максимальный процент застройки в границах земельного участка – 100</w:t>
            </w:r>
          </w:p>
        </w:tc>
      </w:tr>
      <w:tr w:rsidR="00856B36" w:rsidRPr="00B03904" w:rsidTr="00C843E0">
        <w:trPr>
          <w:trHeight w:val="131"/>
        </w:trPr>
        <w:tc>
          <w:tcPr>
            <w:tcW w:w="3369" w:type="dxa"/>
          </w:tcPr>
          <w:p w:rsidR="00856B36" w:rsidRPr="00B03904" w:rsidRDefault="00856B36">
            <w:pPr>
              <w:widowControl/>
              <w:suppressAutoHyphens w:val="0"/>
              <w:overflowPunct/>
              <w:autoSpaceDN w:val="0"/>
              <w:adjustRightInd w:val="0"/>
              <w:rPr>
                <w:bCs/>
                <w:lang w:eastAsia="ru-RU"/>
              </w:rPr>
            </w:pPr>
            <w:r w:rsidRPr="00B03904">
              <w:rPr>
                <w:bCs/>
                <w:lang w:eastAsia="ru-RU"/>
              </w:rPr>
              <w:t>Обеспечение внутреннего правопорядка (8.3)</w:t>
            </w:r>
          </w:p>
        </w:tc>
        <w:tc>
          <w:tcPr>
            <w:tcW w:w="5244" w:type="dxa"/>
          </w:tcPr>
          <w:p w:rsidR="00856B36" w:rsidRPr="00B03904" w:rsidRDefault="00856B36" w:rsidP="003F0D41">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03904">
              <w:rPr>
                <w:lang w:eastAsia="ru-RU"/>
              </w:rPr>
              <w:t>Росгвардии</w:t>
            </w:r>
            <w:proofErr w:type="spellEnd"/>
            <w:r w:rsidRPr="00B03904">
              <w:rPr>
                <w:lang w:eastAsia="ru-RU"/>
              </w:rPr>
              <w:t xml:space="preserve"> и спасательных служб, в которых существует военизированная служба;</w:t>
            </w:r>
          </w:p>
          <w:p w:rsidR="00856B36" w:rsidRPr="00B03904" w:rsidRDefault="00856B36" w:rsidP="003F0D41">
            <w:pPr>
              <w:widowControl/>
              <w:suppressAutoHyphens w:val="0"/>
              <w:overflowPunct/>
              <w:autoSpaceDN w:val="0"/>
              <w:adjustRightInd w:val="0"/>
              <w:jc w:val="both"/>
              <w:rPr>
                <w:lang w:eastAsia="ru-RU"/>
              </w:rPr>
            </w:pPr>
            <w:r w:rsidRPr="00B03904">
              <w:rPr>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6663" w:type="dxa"/>
          </w:tcPr>
          <w:p w:rsidR="00856B36" w:rsidRPr="00B03904" w:rsidRDefault="00856B36" w:rsidP="00F2646B">
            <w:pPr>
              <w:pStyle w:val="af9"/>
              <w:jc w:val="both"/>
              <w:rPr>
                <w:sz w:val="20"/>
                <w:lang w:eastAsia="ru-RU"/>
              </w:rPr>
            </w:pPr>
            <w:r w:rsidRPr="00B03904">
              <w:rPr>
                <w:sz w:val="20"/>
              </w:rPr>
              <w:t xml:space="preserve">Минимальные размеры земельного участка для </w:t>
            </w:r>
            <w:r w:rsidRPr="00B03904">
              <w:rPr>
                <w:sz w:val="20"/>
                <w:lang w:eastAsia="ru-RU"/>
              </w:rPr>
              <w:t>объектов пожарной охраны государственной противопожарной службы:</w:t>
            </w:r>
          </w:p>
          <w:p w:rsidR="00856B36" w:rsidRPr="00B03904" w:rsidRDefault="00856B36" w:rsidP="00F2646B">
            <w:pPr>
              <w:pStyle w:val="af9"/>
              <w:jc w:val="both"/>
              <w:rPr>
                <w:sz w:val="20"/>
                <w:lang w:eastAsia="ru-RU"/>
              </w:rPr>
            </w:pPr>
            <w:r w:rsidRPr="00B03904">
              <w:rPr>
                <w:sz w:val="20"/>
                <w:lang w:eastAsia="ru-RU"/>
              </w:rPr>
              <w:t>- до 3 машин – 5000 кв</w:t>
            </w:r>
            <w:proofErr w:type="gramStart"/>
            <w:r w:rsidRPr="00B03904">
              <w:rPr>
                <w:sz w:val="20"/>
                <w:lang w:eastAsia="ru-RU"/>
              </w:rPr>
              <w:t>.м</w:t>
            </w:r>
            <w:proofErr w:type="gramEnd"/>
            <w:r w:rsidRPr="00B03904">
              <w:rPr>
                <w:sz w:val="20"/>
                <w:lang w:eastAsia="ru-RU"/>
              </w:rPr>
              <w:t>;</w:t>
            </w:r>
          </w:p>
          <w:p w:rsidR="00856B36" w:rsidRPr="00B03904" w:rsidRDefault="00856B36" w:rsidP="00F2646B">
            <w:pPr>
              <w:pStyle w:val="af9"/>
              <w:jc w:val="both"/>
              <w:rPr>
                <w:sz w:val="20"/>
                <w:lang w:eastAsia="ru-RU"/>
              </w:rPr>
            </w:pPr>
            <w:r w:rsidRPr="00B03904">
              <w:rPr>
                <w:sz w:val="20"/>
                <w:lang w:eastAsia="ru-RU"/>
              </w:rPr>
              <w:t>- от 4 до 6 машин – 9000 кв</w:t>
            </w:r>
            <w:proofErr w:type="gramStart"/>
            <w:r w:rsidRPr="00B03904">
              <w:rPr>
                <w:sz w:val="20"/>
                <w:lang w:eastAsia="ru-RU"/>
              </w:rPr>
              <w:t>.м</w:t>
            </w:r>
            <w:proofErr w:type="gramEnd"/>
            <w:r w:rsidRPr="00B03904">
              <w:rPr>
                <w:sz w:val="20"/>
                <w:lang w:eastAsia="ru-RU"/>
              </w:rPr>
              <w:t>;</w:t>
            </w:r>
          </w:p>
          <w:p w:rsidR="00856B36" w:rsidRPr="00B03904" w:rsidRDefault="00856B36" w:rsidP="00F2646B">
            <w:pPr>
              <w:pStyle w:val="af9"/>
              <w:jc w:val="both"/>
              <w:rPr>
                <w:lang w:eastAsia="ru-RU"/>
              </w:rPr>
            </w:pPr>
            <w:r w:rsidRPr="00B03904">
              <w:rPr>
                <w:sz w:val="20"/>
                <w:lang w:eastAsia="ru-RU"/>
              </w:rPr>
              <w:t>- от 8 до 10 машин – 18 000 кв.м.</w:t>
            </w:r>
          </w:p>
          <w:p w:rsidR="00856B36" w:rsidRPr="00B03904" w:rsidRDefault="00856B36" w:rsidP="00F2646B">
            <w:pPr>
              <w:pStyle w:val="af9"/>
              <w:jc w:val="both"/>
              <w:rPr>
                <w:sz w:val="20"/>
              </w:rPr>
            </w:pPr>
            <w:r w:rsidRPr="00B03904">
              <w:rPr>
                <w:sz w:val="20"/>
              </w:rPr>
              <w:t>Минимальные размеры земельного участка для иных объектов обеспечения внутреннего правопорядка не подлежат установлению,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 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rPr>
          <w:trHeight w:val="131"/>
        </w:trPr>
        <w:tc>
          <w:tcPr>
            <w:tcW w:w="3369" w:type="dxa"/>
          </w:tcPr>
          <w:p w:rsidR="00856B36" w:rsidRPr="00B03904" w:rsidRDefault="00856B36" w:rsidP="00AD7A5D">
            <w:pPr>
              <w:widowControl/>
              <w:suppressAutoHyphens w:val="0"/>
              <w:overflowPunct/>
              <w:autoSpaceDN w:val="0"/>
              <w:adjustRightInd w:val="0"/>
              <w:jc w:val="both"/>
              <w:rPr>
                <w:lang w:eastAsia="ru-RU"/>
              </w:rPr>
            </w:pPr>
            <w:r w:rsidRPr="00B03904">
              <w:rPr>
                <w:lang w:eastAsia="ru-RU"/>
              </w:rPr>
              <w:t>Магазины (4.4)</w:t>
            </w:r>
          </w:p>
          <w:p w:rsidR="00856B36" w:rsidRPr="00B03904" w:rsidRDefault="00856B36" w:rsidP="00AD7A5D">
            <w:pPr>
              <w:widowControl/>
              <w:suppressAutoHyphens w:val="0"/>
              <w:overflowPunct/>
              <w:autoSpaceDN w:val="0"/>
              <w:adjustRightInd w:val="0"/>
              <w:jc w:val="both"/>
              <w:rPr>
                <w:lang w:eastAsia="ru-RU"/>
              </w:rPr>
            </w:pPr>
          </w:p>
        </w:tc>
        <w:tc>
          <w:tcPr>
            <w:tcW w:w="5244" w:type="dxa"/>
          </w:tcPr>
          <w:p w:rsidR="00856B36" w:rsidRPr="00B03904" w:rsidRDefault="00856B36" w:rsidP="00AD7A5D">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3" w:type="dxa"/>
          </w:tcPr>
          <w:p w:rsidR="00856B36" w:rsidRPr="00B03904" w:rsidRDefault="00856B36" w:rsidP="00AD7A5D">
            <w:pPr>
              <w:pStyle w:val="af9"/>
              <w:jc w:val="both"/>
              <w:rPr>
                <w:sz w:val="20"/>
              </w:rPr>
            </w:pPr>
            <w:r w:rsidRPr="00B03904">
              <w:rPr>
                <w:sz w:val="20"/>
              </w:rPr>
              <w:t>Минимальные размеры земельного участка (га/100 кв</w:t>
            </w:r>
            <w:proofErr w:type="gramStart"/>
            <w:r w:rsidRPr="00B03904">
              <w:rPr>
                <w:sz w:val="20"/>
              </w:rPr>
              <w:t>.м</w:t>
            </w:r>
            <w:proofErr w:type="gramEnd"/>
            <w:r w:rsidRPr="00B03904">
              <w:rPr>
                <w:sz w:val="20"/>
              </w:rPr>
              <w:t xml:space="preserve"> торговой площади):</w:t>
            </w:r>
          </w:p>
          <w:p w:rsidR="00856B36" w:rsidRPr="00B03904" w:rsidRDefault="00856B36" w:rsidP="00AD7A5D">
            <w:pPr>
              <w:pStyle w:val="af9"/>
              <w:jc w:val="both"/>
              <w:rPr>
                <w:sz w:val="20"/>
              </w:rPr>
            </w:pPr>
            <w:r w:rsidRPr="00B03904">
              <w:rPr>
                <w:sz w:val="20"/>
              </w:rPr>
              <w:t>до 250 кв</w:t>
            </w:r>
            <w:proofErr w:type="gramStart"/>
            <w:r w:rsidRPr="00B03904">
              <w:rPr>
                <w:sz w:val="20"/>
              </w:rPr>
              <w:t>.м</w:t>
            </w:r>
            <w:proofErr w:type="gramEnd"/>
            <w:r w:rsidRPr="00B03904">
              <w:rPr>
                <w:sz w:val="20"/>
              </w:rPr>
              <w:t xml:space="preserve"> торговой площади – 0,08;</w:t>
            </w:r>
          </w:p>
          <w:p w:rsidR="00856B36" w:rsidRPr="00B03904" w:rsidRDefault="00856B36" w:rsidP="00AD7A5D">
            <w:pPr>
              <w:pStyle w:val="af9"/>
              <w:jc w:val="both"/>
              <w:rPr>
                <w:sz w:val="20"/>
              </w:rPr>
            </w:pPr>
            <w:r w:rsidRPr="00B03904">
              <w:rPr>
                <w:sz w:val="20"/>
              </w:rPr>
              <w:t>- свыше 250 до 650 кв</w:t>
            </w:r>
            <w:proofErr w:type="gramStart"/>
            <w:r w:rsidRPr="00B03904">
              <w:rPr>
                <w:sz w:val="20"/>
              </w:rPr>
              <w:t>.м</w:t>
            </w:r>
            <w:proofErr w:type="gramEnd"/>
            <w:r w:rsidRPr="00B03904">
              <w:rPr>
                <w:sz w:val="20"/>
              </w:rPr>
              <w:t xml:space="preserve"> торговой площади – 0,06;</w:t>
            </w:r>
          </w:p>
          <w:p w:rsidR="00856B36" w:rsidRPr="00B03904" w:rsidRDefault="00856B36" w:rsidP="00AD7A5D">
            <w:pPr>
              <w:pStyle w:val="af9"/>
              <w:jc w:val="both"/>
              <w:rPr>
                <w:sz w:val="20"/>
              </w:rPr>
            </w:pPr>
            <w:r w:rsidRPr="00B03904">
              <w:rPr>
                <w:sz w:val="20"/>
              </w:rPr>
              <w:t>- свыше 650 до 1500 кв</w:t>
            </w:r>
            <w:proofErr w:type="gramStart"/>
            <w:r w:rsidRPr="00B03904">
              <w:rPr>
                <w:sz w:val="20"/>
              </w:rPr>
              <w:t>.м</w:t>
            </w:r>
            <w:proofErr w:type="gramEnd"/>
            <w:r w:rsidRPr="00B03904">
              <w:rPr>
                <w:sz w:val="20"/>
              </w:rPr>
              <w:t xml:space="preserve"> торговой площади – 0,04;</w:t>
            </w:r>
          </w:p>
          <w:p w:rsidR="00856B36" w:rsidRPr="00B03904" w:rsidRDefault="00856B36" w:rsidP="00AD7A5D">
            <w:pPr>
              <w:pStyle w:val="af9"/>
              <w:jc w:val="both"/>
              <w:rPr>
                <w:sz w:val="20"/>
              </w:rPr>
            </w:pPr>
            <w:r w:rsidRPr="00B03904">
              <w:rPr>
                <w:sz w:val="20"/>
              </w:rPr>
              <w:t>- свыше 1500 до 3500 кв</w:t>
            </w:r>
            <w:proofErr w:type="gramStart"/>
            <w:r w:rsidRPr="00B03904">
              <w:rPr>
                <w:sz w:val="20"/>
              </w:rPr>
              <w:t>.м</w:t>
            </w:r>
            <w:proofErr w:type="gramEnd"/>
            <w:r w:rsidRPr="00B03904">
              <w:rPr>
                <w:sz w:val="20"/>
              </w:rPr>
              <w:t xml:space="preserve"> торговой площади – 0,02.</w:t>
            </w:r>
          </w:p>
          <w:p w:rsidR="00856B36" w:rsidRPr="00B03904" w:rsidRDefault="00856B36" w:rsidP="00AD7A5D">
            <w:pPr>
              <w:pStyle w:val="af9"/>
              <w:jc w:val="both"/>
              <w:rPr>
                <w:sz w:val="20"/>
              </w:rPr>
            </w:pPr>
            <w:r w:rsidRPr="00B03904">
              <w:rPr>
                <w:sz w:val="20"/>
              </w:rPr>
              <w:t>Максимальные размеры земельного участка, предельная высота объекта</w:t>
            </w:r>
            <w:r w:rsidRPr="00B03904">
              <w:rPr>
                <w:sz w:val="20"/>
                <w:lang w:eastAsia="ru-RU"/>
              </w:rPr>
              <w:t xml:space="preserve"> </w:t>
            </w:r>
            <w:r w:rsidRPr="00B03904">
              <w:rPr>
                <w:sz w:val="20"/>
              </w:rPr>
              <w:t>не подлежат установлению.</w:t>
            </w:r>
          </w:p>
          <w:p w:rsidR="00856B36" w:rsidRPr="00B03904" w:rsidRDefault="00856B36" w:rsidP="00AD7A5D">
            <w:pPr>
              <w:pStyle w:val="af9"/>
              <w:jc w:val="both"/>
              <w:rPr>
                <w:sz w:val="20"/>
              </w:rPr>
            </w:pPr>
            <w:r w:rsidRPr="00B03904">
              <w:rPr>
                <w:sz w:val="20"/>
              </w:rPr>
              <w:t>Максимальный процент застройки в границах земельного участка – 50.</w:t>
            </w:r>
          </w:p>
          <w:p w:rsidR="00856B36" w:rsidRPr="00B03904" w:rsidRDefault="00856B36" w:rsidP="00AD7A5D">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AD7A5D">
            <w:pPr>
              <w:pStyle w:val="af9"/>
              <w:jc w:val="both"/>
            </w:pPr>
            <w:r w:rsidRPr="00B03904">
              <w:rPr>
                <w:sz w:val="20"/>
              </w:rPr>
              <w:t>Предельное количество надземных этажей – 3</w:t>
            </w:r>
          </w:p>
        </w:tc>
      </w:tr>
      <w:tr w:rsidR="00856B36" w:rsidRPr="00B03904" w:rsidTr="00C843E0">
        <w:tc>
          <w:tcPr>
            <w:tcW w:w="3369" w:type="dxa"/>
          </w:tcPr>
          <w:p w:rsidR="00856B36" w:rsidRPr="00B03904" w:rsidRDefault="00856B36" w:rsidP="00F74A16">
            <w:pPr>
              <w:autoSpaceDN w:val="0"/>
              <w:adjustRightInd w:val="0"/>
              <w:jc w:val="both"/>
            </w:pPr>
            <w:r w:rsidRPr="00B03904">
              <w:t>Общественное питание</w:t>
            </w:r>
          </w:p>
          <w:p w:rsidR="00856B36" w:rsidRPr="00B03904" w:rsidRDefault="00856B36" w:rsidP="00F74A16">
            <w:pPr>
              <w:autoSpaceDN w:val="0"/>
              <w:adjustRightInd w:val="0"/>
              <w:jc w:val="both"/>
            </w:pPr>
            <w:r w:rsidRPr="00B03904">
              <w:t>(4.6)</w:t>
            </w:r>
            <w:r w:rsidRPr="00B03904">
              <w:rPr>
                <w:lang w:eastAsia="ru-RU"/>
              </w:rPr>
              <w:t xml:space="preserve"> </w:t>
            </w:r>
          </w:p>
        </w:tc>
        <w:tc>
          <w:tcPr>
            <w:tcW w:w="5244" w:type="dxa"/>
          </w:tcPr>
          <w:p w:rsidR="00856B36" w:rsidRPr="00B03904" w:rsidRDefault="00856B36" w:rsidP="00F74A16">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56B36" w:rsidRPr="00B03904" w:rsidRDefault="00856B36" w:rsidP="00F74A16">
            <w:pPr>
              <w:autoSpaceDN w:val="0"/>
              <w:adjustRightInd w:val="0"/>
              <w:rPr>
                <w:lang w:eastAsia="ru-RU"/>
              </w:rPr>
            </w:pP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w:t>
            </w:r>
          </w:p>
          <w:p w:rsidR="00856B36" w:rsidRPr="00B03904" w:rsidRDefault="00856B36" w:rsidP="00F74A16">
            <w:pPr>
              <w:pStyle w:val="af9"/>
              <w:jc w:val="both"/>
              <w:rPr>
                <w:sz w:val="20"/>
              </w:rPr>
            </w:pPr>
            <w:r w:rsidRPr="00B03904">
              <w:rPr>
                <w:sz w:val="20"/>
              </w:rPr>
              <w:t>- при числе мест до 100 – 0,2 га на объект;</w:t>
            </w:r>
          </w:p>
          <w:p w:rsidR="00856B36" w:rsidRPr="00B03904" w:rsidRDefault="00856B36" w:rsidP="00F74A16">
            <w:pPr>
              <w:pStyle w:val="af9"/>
              <w:jc w:val="both"/>
              <w:rPr>
                <w:sz w:val="20"/>
              </w:rPr>
            </w:pPr>
            <w:r w:rsidRPr="00B03904">
              <w:rPr>
                <w:sz w:val="20"/>
              </w:rPr>
              <w:t>- при числе мест свыше 100 до 150 – 0,15 га на объект;</w:t>
            </w:r>
          </w:p>
          <w:p w:rsidR="00856B36" w:rsidRPr="00B03904" w:rsidRDefault="00856B36" w:rsidP="00F74A16">
            <w:pPr>
              <w:pStyle w:val="af9"/>
              <w:jc w:val="both"/>
              <w:rPr>
                <w:sz w:val="20"/>
              </w:rPr>
            </w:pPr>
            <w:r w:rsidRPr="00B03904">
              <w:rPr>
                <w:sz w:val="20"/>
              </w:rPr>
              <w:t>- при числе мест свыше 150 – 0,1 га на объект;</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50.</w:t>
            </w:r>
          </w:p>
          <w:p w:rsidR="00856B36" w:rsidRPr="00B03904" w:rsidRDefault="00856B36" w:rsidP="00F74A16">
            <w:pPr>
              <w:pStyle w:val="af9"/>
              <w:jc w:val="both"/>
            </w:pPr>
            <w:r w:rsidRPr="00B03904">
              <w:rPr>
                <w:sz w:val="20"/>
              </w:rPr>
              <w:lastRenderedPageBreak/>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3</w:t>
            </w:r>
          </w:p>
        </w:tc>
      </w:tr>
    </w:tbl>
    <w:p w:rsidR="001306DF" w:rsidRPr="00B03904" w:rsidRDefault="001306DF" w:rsidP="000847F0">
      <w:pPr>
        <w:rPr>
          <w:b/>
        </w:rPr>
      </w:pPr>
    </w:p>
    <w:p w:rsidR="000847F0" w:rsidRPr="00B03904" w:rsidRDefault="000847F0" w:rsidP="000847F0">
      <w:pPr>
        <w:rPr>
          <w:b/>
        </w:rPr>
      </w:pPr>
      <w:r w:rsidRPr="00B03904">
        <w:rPr>
          <w:b/>
        </w:rPr>
        <w:t>2.   УСЛОВНО РАЗРЕШЁННЫЕ ВИДЫ ИСПОЛЬЗОВАНИЯ</w:t>
      </w:r>
      <w:r w:rsidR="00290E85" w:rsidRPr="00B03904">
        <w:rPr>
          <w:b/>
        </w:rPr>
        <w:t xml:space="preserve">: </w:t>
      </w:r>
      <w:r w:rsidR="003105C9" w:rsidRPr="00B03904">
        <w:t>не установлены</w:t>
      </w:r>
      <w:r w:rsidR="00290E85" w:rsidRPr="00B03904">
        <w:t>.</w:t>
      </w:r>
    </w:p>
    <w:p w:rsidR="003F0D41" w:rsidRPr="00B03904" w:rsidRDefault="003F0D41" w:rsidP="00B542D4">
      <w:pPr>
        <w:rPr>
          <w:b/>
        </w:rPr>
      </w:pPr>
    </w:p>
    <w:p w:rsidR="00B542D4" w:rsidRPr="00B03904" w:rsidRDefault="00B542D4" w:rsidP="00B542D4">
      <w:pPr>
        <w:rPr>
          <w:b/>
        </w:rPr>
      </w:pPr>
      <w:r w:rsidRPr="00B03904">
        <w:rPr>
          <w:b/>
        </w:rPr>
        <w:t>3.   ВСПОМОГАТЕЛЬНЫЕ ВИДЫ РАЗРЕШЁННОГО ИСПОЛЬЗОВАНИЯ</w:t>
      </w:r>
      <w:r w:rsidR="00290E85" w:rsidRPr="00B03904">
        <w:rPr>
          <w:b/>
        </w:rPr>
        <w:t xml:space="preserve">: </w:t>
      </w:r>
      <w:proofErr w:type="gramStart"/>
      <w:r w:rsidR="00290E85" w:rsidRPr="00B03904">
        <w:t>с</w:t>
      </w:r>
      <w:r w:rsidR="00290E85" w:rsidRPr="00B03904">
        <w:rPr>
          <w:lang w:eastAsia="ru-RU"/>
        </w:rPr>
        <w:t>м</w:t>
      </w:r>
      <w:proofErr w:type="gramEnd"/>
      <w:r w:rsidR="00290E85" w:rsidRPr="00B03904">
        <w:rPr>
          <w:lang w:eastAsia="ru-RU"/>
        </w:rPr>
        <w:t>. ст. 9 настоящих Правил.</w:t>
      </w:r>
    </w:p>
    <w:p w:rsidR="00F3441F" w:rsidRPr="00B03904" w:rsidRDefault="00F3441F" w:rsidP="00F3441F">
      <w:pPr>
        <w:rPr>
          <w:lang w:eastAsia="zh-CN"/>
        </w:rPr>
      </w:pPr>
      <w:bookmarkStart w:id="106" w:name="_Toc414960414"/>
    </w:p>
    <w:p w:rsidR="007E37B8" w:rsidRPr="00B03904" w:rsidRDefault="00290E85" w:rsidP="005B5B6E">
      <w:pPr>
        <w:pStyle w:val="3"/>
      </w:pPr>
      <w:bookmarkStart w:id="107" w:name="_Toc43384754"/>
      <w:r w:rsidRPr="00B03904">
        <w:t xml:space="preserve">Статья </w:t>
      </w:r>
      <w:r w:rsidR="00326DA4">
        <w:t>36</w:t>
      </w:r>
      <w:r w:rsidRPr="00B03904">
        <w:t>.</w:t>
      </w:r>
      <w:r w:rsidR="00171598" w:rsidRPr="00B03904">
        <w:t xml:space="preserve"> </w:t>
      </w:r>
      <w:r w:rsidR="007E37B8" w:rsidRPr="00B03904">
        <w:t>Коммунально-складская зона (П</w:t>
      </w:r>
      <w:proofErr w:type="gramStart"/>
      <w:r w:rsidR="007E37B8" w:rsidRPr="00B03904">
        <w:t>2</w:t>
      </w:r>
      <w:proofErr w:type="gramEnd"/>
      <w:r w:rsidR="007E37B8" w:rsidRPr="00B03904">
        <w:t>)</w:t>
      </w:r>
      <w:bookmarkEnd w:id="107"/>
    </w:p>
    <w:p w:rsidR="00F031B7" w:rsidRPr="00B03904" w:rsidRDefault="00F031B7" w:rsidP="00972A70">
      <w:pPr>
        <w:rPr>
          <w:b/>
        </w:rPr>
      </w:pPr>
    </w:p>
    <w:p w:rsidR="00972A70" w:rsidRPr="00B03904" w:rsidRDefault="00972A70" w:rsidP="00972A70">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3A6B66" w:rsidRPr="00B03904" w:rsidTr="0099419E">
        <w:trPr>
          <w:trHeight w:val="692"/>
        </w:trPr>
        <w:tc>
          <w:tcPr>
            <w:tcW w:w="8613" w:type="dxa"/>
            <w:gridSpan w:val="2"/>
            <w:vAlign w:val="center"/>
          </w:tcPr>
          <w:p w:rsidR="003A6B66" w:rsidRPr="00B03904" w:rsidRDefault="003A6B66"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3A6B66" w:rsidRPr="00B03904" w:rsidRDefault="003A6B66"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A6B66" w:rsidRPr="00B03904" w:rsidTr="0099419E">
        <w:trPr>
          <w:trHeight w:val="505"/>
        </w:trPr>
        <w:tc>
          <w:tcPr>
            <w:tcW w:w="3369" w:type="dxa"/>
            <w:vAlign w:val="center"/>
          </w:tcPr>
          <w:p w:rsidR="003A6B66" w:rsidRPr="00B03904" w:rsidRDefault="00056D87" w:rsidP="0099419E">
            <w:pPr>
              <w:jc w:val="center"/>
              <w:rPr>
                <w:b/>
                <w:sz w:val="14"/>
                <w:szCs w:val="14"/>
              </w:rPr>
            </w:pPr>
            <w:r>
              <w:rPr>
                <w:b/>
                <w:sz w:val="14"/>
                <w:szCs w:val="14"/>
              </w:rPr>
              <w:t>НАИМЕНОВАНИЕ ВИДОВ</w:t>
            </w:r>
            <w:r w:rsidR="003A6B66" w:rsidRPr="00B90416">
              <w:rPr>
                <w:b/>
                <w:sz w:val="14"/>
                <w:szCs w:val="14"/>
              </w:rPr>
              <w:t xml:space="preserve"> РАЗРЕШЁННОГО ИСПОЛЬЗОВАНИЯ</w:t>
            </w:r>
          </w:p>
        </w:tc>
        <w:tc>
          <w:tcPr>
            <w:tcW w:w="5244" w:type="dxa"/>
            <w:vAlign w:val="center"/>
          </w:tcPr>
          <w:p w:rsidR="003A6B66" w:rsidRPr="00B03904" w:rsidRDefault="003A6B66"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3A6B66" w:rsidRPr="00B03904" w:rsidRDefault="003A6B66" w:rsidP="0099419E">
            <w:pPr>
              <w:jc w:val="center"/>
              <w:rPr>
                <w:b/>
                <w:sz w:val="14"/>
                <w:szCs w:val="14"/>
              </w:rPr>
            </w:pPr>
          </w:p>
        </w:tc>
      </w:tr>
      <w:tr w:rsidR="00856B36" w:rsidRPr="00B03904" w:rsidTr="00C843E0">
        <w:tc>
          <w:tcPr>
            <w:tcW w:w="3369" w:type="dxa"/>
          </w:tcPr>
          <w:p w:rsidR="00856B36" w:rsidRPr="00B03904" w:rsidRDefault="00856B36" w:rsidP="00972A70">
            <w:pPr>
              <w:widowControl/>
              <w:suppressAutoHyphens w:val="0"/>
              <w:overflowPunct/>
              <w:autoSpaceDN w:val="0"/>
              <w:adjustRightInd w:val="0"/>
              <w:rPr>
                <w:bCs/>
                <w:lang w:eastAsia="ru-RU"/>
              </w:rPr>
            </w:pPr>
            <w:r w:rsidRPr="00B03904">
              <w:rPr>
                <w:bCs/>
                <w:lang w:eastAsia="ru-RU"/>
              </w:rPr>
              <w:t>Коммунальное обслуживание (3.1)</w:t>
            </w:r>
          </w:p>
        </w:tc>
        <w:tc>
          <w:tcPr>
            <w:tcW w:w="5244" w:type="dxa"/>
          </w:tcPr>
          <w:p w:rsidR="00856B36" w:rsidRPr="00B03904" w:rsidRDefault="00856B36" w:rsidP="00972A70">
            <w:pPr>
              <w:widowControl/>
              <w:suppressAutoHyphens w:val="0"/>
              <w:overflowPunct/>
              <w:autoSpaceDN w:val="0"/>
              <w:adjustRightInd w:val="0"/>
              <w:jc w:val="both"/>
              <w:rPr>
                <w:lang w:eastAsia="ru-RU"/>
              </w:rPr>
            </w:pPr>
            <w:r w:rsidRPr="00B03904">
              <w:rPr>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8" w:history="1">
              <w:r w:rsidRPr="00B03904">
                <w:rPr>
                  <w:lang w:eastAsia="ru-RU"/>
                </w:rPr>
                <w:t>кодами 3.1.1</w:t>
              </w:r>
            </w:hyperlink>
            <w:r w:rsidRPr="00B03904">
              <w:rPr>
                <w:lang w:eastAsia="ru-RU"/>
              </w:rPr>
              <w:t xml:space="preserve"> - </w:t>
            </w:r>
            <w:hyperlink r:id="rId89" w:history="1">
              <w:r w:rsidRPr="00B03904">
                <w:rPr>
                  <w:lang w:eastAsia="ru-RU"/>
                </w:rPr>
                <w:t>3.1.2</w:t>
              </w:r>
            </w:hyperlink>
            <w:r w:rsidRPr="00B03904">
              <w:rPr>
                <w:lang w:eastAsia="ru-RU"/>
              </w:rPr>
              <w:t>.</w:t>
            </w:r>
          </w:p>
        </w:tc>
        <w:tc>
          <w:tcPr>
            <w:tcW w:w="6663" w:type="dxa"/>
          </w:tcPr>
          <w:p w:rsidR="00856B36" w:rsidRPr="00B03904" w:rsidRDefault="00856B36" w:rsidP="00F2646B">
            <w:pPr>
              <w:pStyle w:val="af9"/>
              <w:jc w:val="both"/>
              <w:rPr>
                <w:sz w:val="20"/>
              </w:rPr>
            </w:pPr>
            <w:r w:rsidRPr="00B03904">
              <w:rPr>
                <w:sz w:val="20"/>
              </w:rPr>
              <w:t>Минимальные размеры земельного участка для размещения пунктов редуцирования газа – 4 га, для размещения газонаполнительной станции – 6 га при производительности 10 тыс</w:t>
            </w:r>
            <w:proofErr w:type="gramStart"/>
            <w:r w:rsidRPr="00B03904">
              <w:rPr>
                <w:sz w:val="20"/>
              </w:rPr>
              <w:t>.т</w:t>
            </w:r>
            <w:proofErr w:type="gramEnd"/>
            <w:r w:rsidRPr="00B03904">
              <w:rPr>
                <w:sz w:val="20"/>
              </w:rPr>
              <w:t>/год, для газораспределительной станции – 0,01 га при производительности до 100 м.куб/час включительно.</w:t>
            </w:r>
          </w:p>
          <w:p w:rsidR="00856B36" w:rsidRPr="00B03904" w:rsidRDefault="00856B36" w:rsidP="00F2646B">
            <w:pPr>
              <w:pStyle w:val="af9"/>
              <w:jc w:val="both"/>
              <w:rPr>
                <w:sz w:val="20"/>
              </w:rPr>
            </w:pPr>
            <w:r w:rsidRPr="00B03904">
              <w:rPr>
                <w:sz w:val="20"/>
              </w:rPr>
              <w:t>Минимальные размеры земельного участка для размещения котельных – 0,7 га при производительности до 5 Гкал/ч (МВт).</w:t>
            </w:r>
          </w:p>
          <w:p w:rsidR="00856B36" w:rsidRPr="00B03904" w:rsidRDefault="00856B36" w:rsidP="00F2646B">
            <w:pPr>
              <w:pStyle w:val="af9"/>
              <w:jc w:val="both"/>
              <w:rPr>
                <w:sz w:val="20"/>
              </w:rPr>
            </w:pPr>
            <w:r w:rsidRPr="00B03904">
              <w:rPr>
                <w:sz w:val="20"/>
              </w:rPr>
              <w:t>Минимальные размеры земельного участка для иных объектов коммунального обслуживания, максимальные размеры земельного участка, предельное количество этажей объекта, предельная высота объекта не подлежат установлению.</w:t>
            </w:r>
          </w:p>
          <w:p w:rsidR="00856B36" w:rsidRPr="00B03904" w:rsidRDefault="00856B36" w:rsidP="00F2646B">
            <w:pPr>
              <w:pStyle w:val="af9"/>
              <w:jc w:val="both"/>
              <w:rPr>
                <w:sz w:val="20"/>
              </w:rPr>
            </w:pPr>
            <w:r w:rsidRPr="00B03904">
              <w:rPr>
                <w:sz w:val="20"/>
              </w:rPr>
              <w:t>Максимальный процент застройки в границах земельного участка – 100.</w:t>
            </w:r>
          </w:p>
          <w:p w:rsidR="00856B36" w:rsidRPr="00B03904" w:rsidRDefault="00856B36" w:rsidP="00F2646B">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w:t>
            </w:r>
          </w:p>
        </w:tc>
      </w:tr>
      <w:tr w:rsidR="00856B36" w:rsidRPr="00B03904" w:rsidTr="00C843E0">
        <w:tc>
          <w:tcPr>
            <w:tcW w:w="3369" w:type="dxa"/>
          </w:tcPr>
          <w:p w:rsidR="00856B36" w:rsidRPr="00B03904" w:rsidRDefault="00856B36" w:rsidP="00972A70">
            <w:pPr>
              <w:widowControl/>
              <w:suppressAutoHyphens w:val="0"/>
              <w:overflowPunct/>
              <w:autoSpaceDN w:val="0"/>
              <w:adjustRightInd w:val="0"/>
              <w:jc w:val="both"/>
              <w:rPr>
                <w:bCs/>
                <w:lang w:eastAsia="ru-RU"/>
              </w:rPr>
            </w:pPr>
            <w:r w:rsidRPr="00B03904">
              <w:rPr>
                <w:lang w:eastAsia="ru-RU"/>
              </w:rPr>
              <w:t>Служебные гаражи</w:t>
            </w:r>
            <w:r w:rsidRPr="00B03904">
              <w:rPr>
                <w:bCs/>
                <w:lang w:eastAsia="ru-RU"/>
              </w:rPr>
              <w:t xml:space="preserve"> (4.9)</w:t>
            </w:r>
          </w:p>
        </w:tc>
        <w:tc>
          <w:tcPr>
            <w:tcW w:w="5244" w:type="dxa"/>
          </w:tcPr>
          <w:p w:rsidR="00856B36" w:rsidRPr="00B03904" w:rsidRDefault="00856B36" w:rsidP="00972A70">
            <w:pPr>
              <w:widowControl/>
              <w:suppressAutoHyphens w:val="0"/>
              <w:overflowPunct/>
              <w:autoSpaceDN w:val="0"/>
              <w:adjustRightInd w:val="0"/>
              <w:jc w:val="both"/>
              <w:rPr>
                <w:lang w:eastAsia="ru-RU"/>
              </w:rPr>
            </w:pPr>
            <w:r w:rsidRPr="00B03904">
              <w:rPr>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0" w:history="1">
              <w:r w:rsidRPr="00B03904">
                <w:rPr>
                  <w:lang w:eastAsia="ru-RU"/>
                </w:rPr>
                <w:t>кодами 3.0</w:t>
              </w:r>
            </w:hyperlink>
            <w:r w:rsidRPr="00B03904">
              <w:rPr>
                <w:lang w:eastAsia="ru-RU"/>
              </w:rPr>
              <w:t xml:space="preserve">, </w:t>
            </w:r>
            <w:hyperlink r:id="rId91" w:history="1">
              <w:r w:rsidRPr="00B03904">
                <w:rPr>
                  <w:lang w:eastAsia="ru-RU"/>
                </w:rPr>
                <w:t>4.0</w:t>
              </w:r>
            </w:hyperlink>
            <w:r w:rsidRPr="00B03904">
              <w:rPr>
                <w:lang w:eastAsia="ru-RU"/>
              </w:rPr>
              <w:t>, а также для стоянки и хранения транспортных средств общего пользования, в том числе в депо.</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для гаражей и стоянок легковых автомобилей:</w:t>
            </w:r>
          </w:p>
          <w:p w:rsidR="00856B36" w:rsidRPr="00B03904" w:rsidRDefault="00856B36" w:rsidP="00F74A16">
            <w:pPr>
              <w:pStyle w:val="af9"/>
              <w:jc w:val="both"/>
              <w:rPr>
                <w:sz w:val="20"/>
              </w:rPr>
            </w:pPr>
            <w:r w:rsidRPr="00B03904">
              <w:rPr>
                <w:sz w:val="20"/>
              </w:rPr>
              <w:t>- одноэтажные– 30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 двухэтажные– 20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 трехэтажные – 14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100.</w:t>
            </w:r>
          </w:p>
          <w:p w:rsidR="00856B36" w:rsidRPr="00B03904" w:rsidRDefault="00856B36" w:rsidP="00F74A16">
            <w:pPr>
              <w:pStyle w:val="af9"/>
              <w:jc w:val="both"/>
              <w:rPr>
                <w:sz w:val="20"/>
              </w:rPr>
            </w:pPr>
            <w:r w:rsidRPr="00B03904">
              <w:rPr>
                <w:sz w:val="20"/>
              </w:rPr>
              <w:t>Предельное количество надземных этажей - 3</w:t>
            </w:r>
          </w:p>
        </w:tc>
      </w:tr>
      <w:tr w:rsidR="00856B36" w:rsidRPr="00B03904" w:rsidTr="00C843E0">
        <w:trPr>
          <w:trHeight w:val="131"/>
        </w:trPr>
        <w:tc>
          <w:tcPr>
            <w:tcW w:w="3369" w:type="dxa"/>
          </w:tcPr>
          <w:p w:rsidR="00856B36" w:rsidRPr="00B03904" w:rsidRDefault="00856B36" w:rsidP="00972A70">
            <w:pPr>
              <w:widowControl/>
              <w:suppressAutoHyphens w:val="0"/>
              <w:overflowPunct/>
              <w:autoSpaceDN w:val="0"/>
              <w:adjustRightInd w:val="0"/>
              <w:rPr>
                <w:bCs/>
                <w:lang w:eastAsia="ru-RU"/>
              </w:rPr>
            </w:pPr>
            <w:r w:rsidRPr="00B03904">
              <w:rPr>
                <w:bCs/>
                <w:lang w:eastAsia="ru-RU"/>
              </w:rPr>
              <w:lastRenderedPageBreak/>
              <w:t>Объекты дорожного сервиса (4.9.1)</w:t>
            </w:r>
          </w:p>
        </w:tc>
        <w:tc>
          <w:tcPr>
            <w:tcW w:w="5244" w:type="dxa"/>
          </w:tcPr>
          <w:p w:rsidR="00856B36" w:rsidRPr="00B03904" w:rsidRDefault="00856B36" w:rsidP="00972A70">
            <w:pPr>
              <w:widowControl/>
              <w:suppressAutoHyphens w:val="0"/>
              <w:overflowPunct/>
              <w:autoSpaceDN w:val="0"/>
              <w:adjustRightInd w:val="0"/>
              <w:jc w:val="both"/>
              <w:rPr>
                <w:lang w:eastAsia="ru-RU"/>
              </w:rPr>
            </w:pPr>
            <w:r w:rsidRPr="00B03904">
              <w:rPr>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92" w:history="1">
              <w:r w:rsidRPr="00B03904">
                <w:rPr>
                  <w:lang w:eastAsia="ru-RU"/>
                </w:rPr>
                <w:t>кодами 4.9.1.1</w:t>
              </w:r>
            </w:hyperlink>
            <w:r w:rsidRPr="00B03904">
              <w:rPr>
                <w:lang w:eastAsia="ru-RU"/>
              </w:rPr>
              <w:t xml:space="preserve"> - </w:t>
            </w:r>
            <w:hyperlink r:id="rId93" w:history="1">
              <w:r w:rsidRPr="00B03904">
                <w:rPr>
                  <w:lang w:eastAsia="ru-RU"/>
                </w:rPr>
                <w:t>4.9.1.4</w:t>
              </w:r>
            </w:hyperlink>
            <w:r w:rsidRPr="00B03904">
              <w:rPr>
                <w:lang w:eastAsia="ru-RU"/>
              </w:rPr>
              <w:t>.</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rPr>
          <w:trHeight w:val="131"/>
        </w:trPr>
        <w:tc>
          <w:tcPr>
            <w:tcW w:w="3369" w:type="dxa"/>
          </w:tcPr>
          <w:p w:rsidR="00856B36" w:rsidRPr="00B03904" w:rsidRDefault="00856B36" w:rsidP="00972A70">
            <w:pPr>
              <w:widowControl/>
              <w:suppressAutoHyphens w:val="0"/>
              <w:overflowPunct/>
              <w:autoSpaceDN w:val="0"/>
              <w:adjustRightInd w:val="0"/>
              <w:rPr>
                <w:bCs/>
                <w:lang w:eastAsia="ru-RU"/>
              </w:rPr>
            </w:pPr>
            <w:r w:rsidRPr="00B03904">
              <w:rPr>
                <w:bCs/>
                <w:lang w:eastAsia="ru-RU"/>
              </w:rPr>
              <w:t>Склады (6.9)</w:t>
            </w:r>
          </w:p>
        </w:tc>
        <w:tc>
          <w:tcPr>
            <w:tcW w:w="5244" w:type="dxa"/>
          </w:tcPr>
          <w:p w:rsidR="00856B36" w:rsidRPr="00B03904" w:rsidRDefault="00856B36" w:rsidP="00972A70">
            <w:pPr>
              <w:widowControl/>
              <w:suppressAutoHyphens w:val="0"/>
              <w:overflowPunct/>
              <w:autoSpaceDN w:val="0"/>
              <w:adjustRightInd w:val="0"/>
              <w:jc w:val="both"/>
              <w:rPr>
                <w:lang w:eastAsia="ru-RU"/>
              </w:rPr>
            </w:pPr>
            <w:proofErr w:type="gramStart"/>
            <w:r w:rsidRPr="00B03904">
              <w:rPr>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663" w:type="dxa"/>
          </w:tcPr>
          <w:p w:rsidR="00856B36" w:rsidRPr="00B03904" w:rsidRDefault="00856B36" w:rsidP="00F74A16">
            <w:pPr>
              <w:jc w:val="both"/>
            </w:pPr>
            <w:r w:rsidRPr="00B03904">
              <w:t>Минимальные размеры земельного участка:</w:t>
            </w:r>
          </w:p>
          <w:p w:rsidR="00856B36" w:rsidRPr="00B03904" w:rsidRDefault="00856B36" w:rsidP="00F74A16">
            <w:pPr>
              <w:jc w:val="both"/>
            </w:pPr>
            <w:proofErr w:type="gramStart"/>
            <w:r w:rsidRPr="00B03904">
              <w:t>- для одноэтажных складов: продовольственных товаров – 310 кв.м. на 1000 человек, непродовольственных товаров – 740 кв.м. на 1000 человек;</w:t>
            </w:r>
            <w:proofErr w:type="gramEnd"/>
          </w:p>
          <w:p w:rsidR="00856B36" w:rsidRPr="00B03904" w:rsidRDefault="00856B36" w:rsidP="00F74A16">
            <w:pPr>
              <w:jc w:val="both"/>
              <w:rPr>
                <w:lang w:eastAsia="ru-RU"/>
              </w:rPr>
            </w:pPr>
            <w:r w:rsidRPr="00B03904">
              <w:t>- д</w:t>
            </w:r>
            <w:r w:rsidRPr="00B03904">
              <w:rPr>
                <w:lang w:eastAsia="ru-RU"/>
              </w:rPr>
              <w:t xml:space="preserve">ля многоэтажных складов (при средней высоте этажей 6 м): </w:t>
            </w:r>
            <w:r w:rsidRPr="00B03904">
              <w:t>продовольственных товаров – 210 кв.м. на 1000 человек, непродовольственных товаров – 490 кв.м. на 1000 человек</w:t>
            </w:r>
          </w:p>
          <w:p w:rsidR="00856B36" w:rsidRPr="00B03904" w:rsidRDefault="00856B36" w:rsidP="00F74A16">
            <w:pPr>
              <w:jc w:val="both"/>
            </w:pPr>
            <w:proofErr w:type="gramStart"/>
            <w:r w:rsidRPr="00B03904">
              <w:t xml:space="preserve">- для специализированных складов (одноэтажные): холодильники распределительные – 190 кв.м. на 1000 человек, </w:t>
            </w:r>
            <w:proofErr w:type="spellStart"/>
            <w:r w:rsidRPr="00B03904">
              <w:t>фруктохранилища</w:t>
            </w:r>
            <w:proofErr w:type="spellEnd"/>
            <w:r w:rsidRPr="00B03904">
              <w:t>, овощехранилища, картофелехранилища – 1300 кв.м. на 1000 человек;</w:t>
            </w:r>
            <w:proofErr w:type="gramEnd"/>
          </w:p>
          <w:p w:rsidR="00856B36" w:rsidRPr="00B03904" w:rsidRDefault="00856B36" w:rsidP="00F74A16">
            <w:pPr>
              <w:jc w:val="both"/>
            </w:pPr>
            <w:proofErr w:type="gramStart"/>
            <w:r w:rsidRPr="00B03904">
              <w:t xml:space="preserve">- для специализированных складов (многоэтажные): холодильники распределительные – 70 кв.м. на 1000 человек, </w:t>
            </w:r>
            <w:proofErr w:type="spellStart"/>
            <w:r w:rsidRPr="00B03904">
              <w:t>фруктохранилища</w:t>
            </w:r>
            <w:proofErr w:type="spellEnd"/>
            <w:r w:rsidRPr="00B03904">
              <w:t>, овощехранилища, картофелехранилища – 610 кв.м. на 1000 человек;</w:t>
            </w:r>
            <w:proofErr w:type="gramEnd"/>
          </w:p>
          <w:p w:rsidR="00856B36" w:rsidRPr="00B03904" w:rsidRDefault="00856B36" w:rsidP="00F74A16">
            <w:pPr>
              <w:jc w:val="both"/>
            </w:pPr>
            <w:r w:rsidRPr="00B03904">
              <w:t>- для складов строительных материалов – 300 кв.м. на 1000 человек.</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м</w:t>
            </w:r>
            <w:r w:rsidRPr="00B03904">
              <w:rPr>
                <w:sz w:val="20"/>
                <w:lang w:eastAsia="ru-RU"/>
              </w:rPr>
              <w:t xml:space="preserve">аксимальный процент застройки в границах земельного участка не </w:t>
            </w:r>
            <w:proofErr w:type="gramStart"/>
            <w:r w:rsidRPr="00B03904">
              <w:rPr>
                <w:sz w:val="20"/>
                <w:lang w:eastAsia="ru-RU"/>
              </w:rPr>
              <w:t>подлежат установлению</w:t>
            </w:r>
            <w:r w:rsidRPr="00B03904">
              <w:rPr>
                <w:sz w:val="20"/>
              </w:rPr>
              <w:t xml:space="preserve"> не подлежат</w:t>
            </w:r>
            <w:proofErr w:type="gramEnd"/>
            <w:r w:rsidRPr="00B03904">
              <w:rPr>
                <w:sz w:val="20"/>
              </w:rPr>
              <w:t xml:space="preserve">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w:t>
            </w:r>
          </w:p>
          <w:p w:rsidR="00856B36" w:rsidRPr="00B03904" w:rsidRDefault="00856B36" w:rsidP="00F74A16">
            <w:pPr>
              <w:pStyle w:val="af9"/>
              <w:jc w:val="both"/>
            </w:pPr>
            <w:r w:rsidRPr="00B03904">
              <w:rPr>
                <w:sz w:val="20"/>
              </w:rPr>
              <w:t>Предельное количество надземных этажей – 3</w:t>
            </w:r>
          </w:p>
        </w:tc>
      </w:tr>
      <w:tr w:rsidR="00856B36" w:rsidRPr="00B03904" w:rsidTr="00C843E0">
        <w:trPr>
          <w:trHeight w:val="131"/>
        </w:trPr>
        <w:tc>
          <w:tcPr>
            <w:tcW w:w="3369" w:type="dxa"/>
          </w:tcPr>
          <w:p w:rsidR="00856B36" w:rsidRPr="00B03904" w:rsidRDefault="00856B36" w:rsidP="00502E44">
            <w:pPr>
              <w:widowControl/>
              <w:suppressAutoHyphens w:val="0"/>
              <w:overflowPunct/>
              <w:autoSpaceDN w:val="0"/>
              <w:adjustRightInd w:val="0"/>
              <w:jc w:val="both"/>
              <w:rPr>
                <w:bCs/>
                <w:lang w:eastAsia="ru-RU"/>
              </w:rPr>
            </w:pPr>
            <w:r w:rsidRPr="00B03904">
              <w:rPr>
                <w:lang w:eastAsia="ru-RU"/>
              </w:rPr>
              <w:t xml:space="preserve">Складские площадки </w:t>
            </w:r>
            <w:r w:rsidRPr="00B03904">
              <w:rPr>
                <w:bCs/>
                <w:lang w:eastAsia="ru-RU"/>
              </w:rPr>
              <w:t>(6.9.1)</w:t>
            </w:r>
          </w:p>
        </w:tc>
        <w:tc>
          <w:tcPr>
            <w:tcW w:w="5244" w:type="dxa"/>
          </w:tcPr>
          <w:p w:rsidR="00856B36" w:rsidRPr="00B03904" w:rsidRDefault="00856B36" w:rsidP="00502E44">
            <w:pPr>
              <w:widowControl/>
              <w:suppressAutoHyphens w:val="0"/>
              <w:overflowPunct/>
              <w:autoSpaceDN w:val="0"/>
              <w:adjustRightInd w:val="0"/>
              <w:jc w:val="both"/>
              <w:rPr>
                <w:lang w:eastAsia="ru-RU"/>
              </w:rPr>
            </w:pPr>
            <w:r w:rsidRPr="00B03904">
              <w:rPr>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6663" w:type="dxa"/>
          </w:tcPr>
          <w:p w:rsidR="00856B36" w:rsidRPr="00B03904" w:rsidRDefault="00856B36" w:rsidP="00F74A16">
            <w:pPr>
              <w:jc w:val="both"/>
            </w:pPr>
            <w:r w:rsidRPr="00B03904">
              <w:t>Минимальные размеры земельного участка:</w:t>
            </w:r>
          </w:p>
          <w:p w:rsidR="00856B36" w:rsidRPr="00B03904" w:rsidRDefault="00856B36" w:rsidP="00F74A16">
            <w:pPr>
              <w:jc w:val="both"/>
            </w:pPr>
            <w:proofErr w:type="gramStart"/>
            <w:r w:rsidRPr="00B03904">
              <w:t>- для одноэтажных складов: продовольственных товаров – 310 кв.м. на 1000 человек, непродовольственных товаров – 740 кв.м. на 1000 человек;</w:t>
            </w:r>
            <w:proofErr w:type="gramEnd"/>
          </w:p>
          <w:p w:rsidR="00856B36" w:rsidRPr="00B03904" w:rsidRDefault="00856B36" w:rsidP="00F74A16">
            <w:pPr>
              <w:jc w:val="both"/>
              <w:rPr>
                <w:lang w:eastAsia="ru-RU"/>
              </w:rPr>
            </w:pPr>
            <w:r w:rsidRPr="00B03904">
              <w:t>- д</w:t>
            </w:r>
            <w:r w:rsidRPr="00B03904">
              <w:rPr>
                <w:lang w:eastAsia="ru-RU"/>
              </w:rPr>
              <w:t xml:space="preserve">ля многоэтажных складов (при средней высоте этажей 6 м): </w:t>
            </w:r>
            <w:r w:rsidRPr="00B03904">
              <w:t>продовольственных товаров – 210 кв.м. на 1000 человек, непродовольственных товаров – 490 кв.м. на 1000 человек</w:t>
            </w:r>
          </w:p>
          <w:p w:rsidR="00856B36" w:rsidRPr="00B03904" w:rsidRDefault="00856B36" w:rsidP="00F74A16">
            <w:pPr>
              <w:jc w:val="both"/>
            </w:pPr>
            <w:proofErr w:type="gramStart"/>
            <w:r w:rsidRPr="00B03904">
              <w:t xml:space="preserve">- для специализированных складов (одноэтажные): холодильники распределительные – 190 кв.м. на 1000 человек, </w:t>
            </w:r>
            <w:proofErr w:type="spellStart"/>
            <w:r w:rsidRPr="00B03904">
              <w:t>фруктохранилища</w:t>
            </w:r>
            <w:proofErr w:type="spellEnd"/>
            <w:r w:rsidRPr="00B03904">
              <w:t>, овощехранилища, картофелехранилища – 1300 кв.м. на 1000 человек;</w:t>
            </w:r>
            <w:proofErr w:type="gramEnd"/>
          </w:p>
          <w:p w:rsidR="00856B36" w:rsidRPr="00B03904" w:rsidRDefault="00856B36" w:rsidP="00F74A16">
            <w:pPr>
              <w:jc w:val="both"/>
            </w:pPr>
            <w:proofErr w:type="gramStart"/>
            <w:r w:rsidRPr="00B03904">
              <w:t xml:space="preserve">- для специализированных складов (многоэтажные): холодильники распределительные – 70 кв.м. на 1000 человек, </w:t>
            </w:r>
            <w:proofErr w:type="spellStart"/>
            <w:r w:rsidRPr="00B03904">
              <w:t>фруктохранилища</w:t>
            </w:r>
            <w:proofErr w:type="spellEnd"/>
            <w:r w:rsidRPr="00B03904">
              <w:t>, овощехранилища, картофелехранилища – 610 кв.м. на 1000 человек;</w:t>
            </w:r>
            <w:proofErr w:type="gramEnd"/>
          </w:p>
          <w:p w:rsidR="00856B36" w:rsidRPr="00B03904" w:rsidRDefault="00856B36" w:rsidP="00F74A16">
            <w:pPr>
              <w:jc w:val="both"/>
            </w:pPr>
            <w:r w:rsidRPr="00B03904">
              <w:t>- для складов строительных материалов – 300 кв.м. на 1000 человек.</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м</w:t>
            </w:r>
            <w:r w:rsidRPr="00B03904">
              <w:rPr>
                <w:sz w:val="20"/>
                <w:lang w:eastAsia="ru-RU"/>
              </w:rPr>
              <w:t xml:space="preserve">аксимальный процент застройки в границах земельного участка не </w:t>
            </w:r>
            <w:proofErr w:type="gramStart"/>
            <w:r w:rsidRPr="00B03904">
              <w:rPr>
                <w:sz w:val="20"/>
                <w:lang w:eastAsia="ru-RU"/>
              </w:rPr>
              <w:t>подлежат установлению</w:t>
            </w:r>
            <w:r w:rsidRPr="00B03904">
              <w:rPr>
                <w:sz w:val="20"/>
              </w:rPr>
              <w:t xml:space="preserve"> не подлежат</w:t>
            </w:r>
            <w:proofErr w:type="gramEnd"/>
            <w:r w:rsidRPr="00B03904">
              <w:rPr>
                <w:sz w:val="20"/>
              </w:rPr>
              <w:t xml:space="preserve"> установлению.</w:t>
            </w:r>
          </w:p>
          <w:p w:rsidR="00856B36" w:rsidRPr="00B03904" w:rsidRDefault="00856B36" w:rsidP="00F74A16">
            <w:pPr>
              <w:pStyle w:val="af9"/>
              <w:jc w:val="both"/>
              <w:rPr>
                <w:sz w:val="20"/>
              </w:rPr>
            </w:pPr>
            <w:r w:rsidRPr="00B03904">
              <w:rPr>
                <w:sz w:val="20"/>
              </w:rPr>
              <w:lastRenderedPageBreak/>
              <w:t>Минимальные отступы от границ земельного участка в целях определения места допустимого размещения объекта – 5.</w:t>
            </w:r>
          </w:p>
          <w:p w:rsidR="00856B36" w:rsidRPr="00B03904" w:rsidRDefault="00856B36" w:rsidP="00F74A16">
            <w:pPr>
              <w:pStyle w:val="af9"/>
              <w:jc w:val="both"/>
            </w:pPr>
            <w:r w:rsidRPr="00B03904">
              <w:rPr>
                <w:sz w:val="20"/>
              </w:rPr>
              <w:t>Предельное количество надземных этажей – 3</w:t>
            </w:r>
          </w:p>
        </w:tc>
      </w:tr>
      <w:tr w:rsidR="00856B36" w:rsidRPr="00B03904" w:rsidTr="00C843E0">
        <w:trPr>
          <w:trHeight w:val="131"/>
        </w:trPr>
        <w:tc>
          <w:tcPr>
            <w:tcW w:w="3369" w:type="dxa"/>
          </w:tcPr>
          <w:p w:rsidR="00856B36" w:rsidRPr="00B03904" w:rsidRDefault="00856B36" w:rsidP="00972A70">
            <w:pPr>
              <w:widowControl/>
              <w:suppressAutoHyphens w:val="0"/>
              <w:overflowPunct/>
              <w:autoSpaceDN w:val="0"/>
              <w:adjustRightInd w:val="0"/>
              <w:jc w:val="both"/>
              <w:rPr>
                <w:lang w:eastAsia="ru-RU"/>
              </w:rPr>
            </w:pPr>
            <w:r w:rsidRPr="00B03904">
              <w:rPr>
                <w:lang w:eastAsia="ru-RU"/>
              </w:rPr>
              <w:lastRenderedPageBreak/>
              <w:t>Хранение и переработка сельскохозяйственной продукции (1.15)</w:t>
            </w:r>
          </w:p>
          <w:p w:rsidR="00856B36" w:rsidRPr="00B03904" w:rsidRDefault="00856B36" w:rsidP="00972A70">
            <w:pPr>
              <w:widowControl/>
              <w:suppressAutoHyphens w:val="0"/>
              <w:overflowPunct/>
              <w:autoSpaceDN w:val="0"/>
              <w:adjustRightInd w:val="0"/>
              <w:rPr>
                <w:bCs/>
                <w:lang w:eastAsia="ru-RU"/>
              </w:rPr>
            </w:pPr>
          </w:p>
        </w:tc>
        <w:tc>
          <w:tcPr>
            <w:tcW w:w="5244" w:type="dxa"/>
          </w:tcPr>
          <w:p w:rsidR="00856B36" w:rsidRPr="00B03904" w:rsidRDefault="00856B36" w:rsidP="00972A70">
            <w:pPr>
              <w:widowControl/>
              <w:suppressAutoHyphens w:val="0"/>
              <w:overflowPunct/>
              <w:autoSpaceDN w:val="0"/>
              <w:adjustRightInd w:val="0"/>
              <w:jc w:val="both"/>
              <w:rPr>
                <w:lang w:eastAsia="ru-RU"/>
              </w:rPr>
            </w:pPr>
            <w:r w:rsidRPr="00B03904">
              <w:rPr>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widowControl w:val="0"/>
              <w:rPr>
                <w:sz w:val="20"/>
              </w:rPr>
            </w:pPr>
            <w:r w:rsidRPr="00B03904">
              <w:rPr>
                <w:sz w:val="20"/>
              </w:rPr>
              <w:t>Максимальный процент застройки в границах земельного участка – 100</w:t>
            </w:r>
          </w:p>
        </w:tc>
      </w:tr>
      <w:tr w:rsidR="00856B36" w:rsidRPr="00B03904" w:rsidTr="00C843E0">
        <w:trPr>
          <w:trHeight w:val="131"/>
        </w:trPr>
        <w:tc>
          <w:tcPr>
            <w:tcW w:w="3369" w:type="dxa"/>
          </w:tcPr>
          <w:p w:rsidR="00856B36" w:rsidRPr="00B03904" w:rsidRDefault="00856B36" w:rsidP="00DC3E10">
            <w:pPr>
              <w:widowControl/>
              <w:suppressAutoHyphens w:val="0"/>
              <w:overflowPunct/>
              <w:autoSpaceDN w:val="0"/>
              <w:adjustRightInd w:val="0"/>
              <w:jc w:val="both"/>
              <w:rPr>
                <w:lang w:eastAsia="ru-RU"/>
              </w:rPr>
            </w:pPr>
            <w:r w:rsidRPr="00B03904">
              <w:rPr>
                <w:lang w:eastAsia="ru-RU"/>
              </w:rPr>
              <w:t>Магазины (4.4)</w:t>
            </w:r>
          </w:p>
          <w:p w:rsidR="00856B36" w:rsidRPr="00B03904" w:rsidRDefault="00856B36" w:rsidP="00972A70">
            <w:pPr>
              <w:widowControl/>
              <w:suppressAutoHyphens w:val="0"/>
              <w:overflowPunct/>
              <w:autoSpaceDN w:val="0"/>
              <w:adjustRightInd w:val="0"/>
              <w:jc w:val="both"/>
              <w:rPr>
                <w:lang w:eastAsia="ru-RU"/>
              </w:rPr>
            </w:pPr>
          </w:p>
        </w:tc>
        <w:tc>
          <w:tcPr>
            <w:tcW w:w="5244" w:type="dxa"/>
          </w:tcPr>
          <w:p w:rsidR="00856B36" w:rsidRPr="00B03904" w:rsidRDefault="00856B36" w:rsidP="00DC3E10">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3" w:type="dxa"/>
          </w:tcPr>
          <w:p w:rsidR="00856B36" w:rsidRPr="00B03904" w:rsidRDefault="00856B36" w:rsidP="00AD7A5D">
            <w:pPr>
              <w:pStyle w:val="af9"/>
              <w:jc w:val="both"/>
              <w:rPr>
                <w:sz w:val="20"/>
              </w:rPr>
            </w:pPr>
            <w:r w:rsidRPr="00B03904">
              <w:rPr>
                <w:sz w:val="20"/>
              </w:rPr>
              <w:t>Минимальные размеры земельного участка (га/100 кв</w:t>
            </w:r>
            <w:proofErr w:type="gramStart"/>
            <w:r w:rsidRPr="00B03904">
              <w:rPr>
                <w:sz w:val="20"/>
              </w:rPr>
              <w:t>.м</w:t>
            </w:r>
            <w:proofErr w:type="gramEnd"/>
            <w:r w:rsidRPr="00B03904">
              <w:rPr>
                <w:sz w:val="20"/>
              </w:rPr>
              <w:t xml:space="preserve"> торговой площади):</w:t>
            </w:r>
          </w:p>
          <w:p w:rsidR="00856B36" w:rsidRPr="00B03904" w:rsidRDefault="00856B36" w:rsidP="00AD7A5D">
            <w:pPr>
              <w:pStyle w:val="af9"/>
              <w:jc w:val="both"/>
              <w:rPr>
                <w:sz w:val="20"/>
              </w:rPr>
            </w:pPr>
            <w:r w:rsidRPr="00B03904">
              <w:rPr>
                <w:sz w:val="20"/>
              </w:rPr>
              <w:t>до 250 кв</w:t>
            </w:r>
            <w:proofErr w:type="gramStart"/>
            <w:r w:rsidRPr="00B03904">
              <w:rPr>
                <w:sz w:val="20"/>
              </w:rPr>
              <w:t>.м</w:t>
            </w:r>
            <w:proofErr w:type="gramEnd"/>
            <w:r w:rsidRPr="00B03904">
              <w:rPr>
                <w:sz w:val="20"/>
              </w:rPr>
              <w:t xml:space="preserve"> торговой площади – 0,08;</w:t>
            </w:r>
          </w:p>
          <w:p w:rsidR="00856B36" w:rsidRPr="00B03904" w:rsidRDefault="00856B36" w:rsidP="00AD7A5D">
            <w:pPr>
              <w:pStyle w:val="af9"/>
              <w:jc w:val="both"/>
              <w:rPr>
                <w:sz w:val="20"/>
              </w:rPr>
            </w:pPr>
            <w:r w:rsidRPr="00B03904">
              <w:rPr>
                <w:sz w:val="20"/>
              </w:rPr>
              <w:t>- свыше 250 до 650 кв</w:t>
            </w:r>
            <w:proofErr w:type="gramStart"/>
            <w:r w:rsidRPr="00B03904">
              <w:rPr>
                <w:sz w:val="20"/>
              </w:rPr>
              <w:t>.м</w:t>
            </w:r>
            <w:proofErr w:type="gramEnd"/>
            <w:r w:rsidRPr="00B03904">
              <w:rPr>
                <w:sz w:val="20"/>
              </w:rPr>
              <w:t xml:space="preserve"> торговой площади – 0,06;</w:t>
            </w:r>
          </w:p>
          <w:p w:rsidR="00856B36" w:rsidRPr="00B03904" w:rsidRDefault="00856B36" w:rsidP="00AD7A5D">
            <w:pPr>
              <w:pStyle w:val="af9"/>
              <w:jc w:val="both"/>
              <w:rPr>
                <w:sz w:val="20"/>
              </w:rPr>
            </w:pPr>
            <w:r w:rsidRPr="00B03904">
              <w:rPr>
                <w:sz w:val="20"/>
              </w:rPr>
              <w:t>- свыше 650 до 1500 кв</w:t>
            </w:r>
            <w:proofErr w:type="gramStart"/>
            <w:r w:rsidRPr="00B03904">
              <w:rPr>
                <w:sz w:val="20"/>
              </w:rPr>
              <w:t>.м</w:t>
            </w:r>
            <w:proofErr w:type="gramEnd"/>
            <w:r w:rsidRPr="00B03904">
              <w:rPr>
                <w:sz w:val="20"/>
              </w:rPr>
              <w:t xml:space="preserve"> торговой площади – 0,04;</w:t>
            </w:r>
          </w:p>
          <w:p w:rsidR="00856B36" w:rsidRPr="00B03904" w:rsidRDefault="00856B36" w:rsidP="00AD7A5D">
            <w:pPr>
              <w:pStyle w:val="af9"/>
              <w:jc w:val="both"/>
              <w:rPr>
                <w:sz w:val="20"/>
              </w:rPr>
            </w:pPr>
            <w:r w:rsidRPr="00B03904">
              <w:rPr>
                <w:sz w:val="20"/>
              </w:rPr>
              <w:t>- свыше 1500 до 3500 кв</w:t>
            </w:r>
            <w:proofErr w:type="gramStart"/>
            <w:r w:rsidRPr="00B03904">
              <w:rPr>
                <w:sz w:val="20"/>
              </w:rPr>
              <w:t>.м</w:t>
            </w:r>
            <w:proofErr w:type="gramEnd"/>
            <w:r w:rsidRPr="00B03904">
              <w:rPr>
                <w:sz w:val="20"/>
              </w:rPr>
              <w:t xml:space="preserve"> торговой площади – 0,02.</w:t>
            </w:r>
          </w:p>
          <w:p w:rsidR="00856B36" w:rsidRPr="00B03904" w:rsidRDefault="00856B36" w:rsidP="00AD7A5D">
            <w:pPr>
              <w:pStyle w:val="af9"/>
              <w:jc w:val="both"/>
              <w:rPr>
                <w:sz w:val="20"/>
              </w:rPr>
            </w:pPr>
            <w:r w:rsidRPr="00B03904">
              <w:rPr>
                <w:sz w:val="20"/>
              </w:rPr>
              <w:t>Максимальные размеры земельного участка, предельная высота объекта</w:t>
            </w:r>
            <w:r w:rsidRPr="00B03904">
              <w:rPr>
                <w:sz w:val="20"/>
                <w:lang w:eastAsia="ru-RU"/>
              </w:rPr>
              <w:t xml:space="preserve"> </w:t>
            </w:r>
            <w:r w:rsidRPr="00B03904">
              <w:rPr>
                <w:sz w:val="20"/>
              </w:rPr>
              <w:t>не подлежат установлению.</w:t>
            </w:r>
          </w:p>
          <w:p w:rsidR="00856B36" w:rsidRPr="00B03904" w:rsidRDefault="00856B36" w:rsidP="00AD7A5D">
            <w:pPr>
              <w:pStyle w:val="af9"/>
              <w:jc w:val="both"/>
              <w:rPr>
                <w:sz w:val="20"/>
              </w:rPr>
            </w:pPr>
            <w:r w:rsidRPr="00B03904">
              <w:rPr>
                <w:sz w:val="20"/>
              </w:rPr>
              <w:t>Максимальный процент застройки в границах земельного участка – 50.</w:t>
            </w:r>
          </w:p>
          <w:p w:rsidR="00856B36" w:rsidRPr="00B03904" w:rsidRDefault="00856B36" w:rsidP="00AD7A5D">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AD7A5D">
            <w:pPr>
              <w:pStyle w:val="af9"/>
              <w:jc w:val="both"/>
            </w:pPr>
            <w:r w:rsidRPr="00B03904">
              <w:rPr>
                <w:sz w:val="20"/>
              </w:rPr>
              <w:t>Предельное количество надземных этажей – 3</w:t>
            </w:r>
          </w:p>
        </w:tc>
      </w:tr>
      <w:tr w:rsidR="00856B36" w:rsidRPr="00B03904" w:rsidTr="00C843E0">
        <w:tc>
          <w:tcPr>
            <w:tcW w:w="3369" w:type="dxa"/>
          </w:tcPr>
          <w:p w:rsidR="00856B36" w:rsidRPr="00B03904" w:rsidRDefault="00856B36" w:rsidP="00F74A16">
            <w:pPr>
              <w:autoSpaceDN w:val="0"/>
              <w:adjustRightInd w:val="0"/>
              <w:jc w:val="both"/>
            </w:pPr>
            <w:r w:rsidRPr="00B03904">
              <w:t>Общественное питание</w:t>
            </w:r>
          </w:p>
          <w:p w:rsidR="00856B36" w:rsidRPr="00B03904" w:rsidRDefault="00856B36" w:rsidP="00F74A16">
            <w:pPr>
              <w:autoSpaceDN w:val="0"/>
              <w:adjustRightInd w:val="0"/>
              <w:jc w:val="both"/>
            </w:pPr>
            <w:r w:rsidRPr="00B03904">
              <w:t>(4.6)</w:t>
            </w:r>
            <w:r w:rsidRPr="00B03904">
              <w:rPr>
                <w:lang w:eastAsia="ru-RU"/>
              </w:rPr>
              <w:t xml:space="preserve"> </w:t>
            </w:r>
          </w:p>
        </w:tc>
        <w:tc>
          <w:tcPr>
            <w:tcW w:w="5244" w:type="dxa"/>
          </w:tcPr>
          <w:p w:rsidR="00856B36" w:rsidRPr="00B03904" w:rsidRDefault="00856B36" w:rsidP="00F74A16">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56B36" w:rsidRPr="00B03904" w:rsidRDefault="00856B36" w:rsidP="00F74A16">
            <w:pPr>
              <w:autoSpaceDN w:val="0"/>
              <w:adjustRightInd w:val="0"/>
              <w:rPr>
                <w:lang w:eastAsia="ru-RU"/>
              </w:rPr>
            </w:pP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w:t>
            </w:r>
          </w:p>
          <w:p w:rsidR="00856B36" w:rsidRPr="00B03904" w:rsidRDefault="00856B36" w:rsidP="00F74A16">
            <w:pPr>
              <w:pStyle w:val="af9"/>
              <w:jc w:val="both"/>
              <w:rPr>
                <w:sz w:val="20"/>
              </w:rPr>
            </w:pPr>
            <w:r w:rsidRPr="00B03904">
              <w:rPr>
                <w:sz w:val="20"/>
              </w:rPr>
              <w:t>- при числе мест до 100 – 0,2 га на объект;</w:t>
            </w:r>
          </w:p>
          <w:p w:rsidR="00856B36" w:rsidRPr="00B03904" w:rsidRDefault="00856B36" w:rsidP="00F74A16">
            <w:pPr>
              <w:pStyle w:val="af9"/>
              <w:jc w:val="both"/>
              <w:rPr>
                <w:sz w:val="20"/>
              </w:rPr>
            </w:pPr>
            <w:r w:rsidRPr="00B03904">
              <w:rPr>
                <w:sz w:val="20"/>
              </w:rPr>
              <w:t>- при числе мест свыше 100 до 150 – 0,15 га на объект;</w:t>
            </w:r>
          </w:p>
          <w:p w:rsidR="00856B36" w:rsidRPr="00B03904" w:rsidRDefault="00856B36" w:rsidP="00F74A16">
            <w:pPr>
              <w:pStyle w:val="af9"/>
              <w:jc w:val="both"/>
              <w:rPr>
                <w:sz w:val="20"/>
              </w:rPr>
            </w:pPr>
            <w:r w:rsidRPr="00B03904">
              <w:rPr>
                <w:sz w:val="20"/>
              </w:rPr>
              <w:t>- при числе мест свыше 150 – 0,1 га на объект;</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50.</w:t>
            </w:r>
          </w:p>
          <w:p w:rsidR="00856B36" w:rsidRPr="00B03904" w:rsidRDefault="00856B36" w:rsidP="00F74A16">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3</w:t>
            </w:r>
          </w:p>
        </w:tc>
      </w:tr>
      <w:tr w:rsidR="00856B36" w:rsidRPr="00B03904" w:rsidTr="00C843E0">
        <w:trPr>
          <w:trHeight w:val="131"/>
        </w:trPr>
        <w:tc>
          <w:tcPr>
            <w:tcW w:w="3369" w:type="dxa"/>
          </w:tcPr>
          <w:p w:rsidR="00856B36" w:rsidRPr="00B03904" w:rsidRDefault="00856B36" w:rsidP="00AD7A5D">
            <w:pPr>
              <w:widowControl/>
              <w:suppressAutoHyphens w:val="0"/>
              <w:overflowPunct/>
              <w:autoSpaceDN w:val="0"/>
              <w:adjustRightInd w:val="0"/>
              <w:jc w:val="both"/>
              <w:rPr>
                <w:bCs/>
                <w:lang w:eastAsia="ru-RU"/>
              </w:rPr>
            </w:pPr>
            <w:r w:rsidRPr="00B03904">
              <w:rPr>
                <w:lang w:eastAsia="ru-RU"/>
              </w:rPr>
              <w:t>Транспорт (7.0)</w:t>
            </w:r>
          </w:p>
        </w:tc>
        <w:tc>
          <w:tcPr>
            <w:tcW w:w="5244" w:type="dxa"/>
          </w:tcPr>
          <w:p w:rsidR="00856B36" w:rsidRPr="00B03904" w:rsidRDefault="00856B36" w:rsidP="00AD7A5D">
            <w:pPr>
              <w:widowControl/>
              <w:suppressAutoHyphens w:val="0"/>
              <w:overflowPunct/>
              <w:autoSpaceDN w:val="0"/>
              <w:adjustRightInd w:val="0"/>
              <w:jc w:val="both"/>
              <w:rPr>
                <w:lang w:eastAsia="ru-RU"/>
              </w:rPr>
            </w:pPr>
            <w:r w:rsidRPr="00B03904">
              <w:rPr>
                <w:lang w:eastAsia="ru-RU"/>
              </w:rPr>
              <w:t>Размещение различного рода путей сообщения и сооружений, используемых для перевозки людей или грузов либо передачи веществ.</w:t>
            </w:r>
          </w:p>
          <w:p w:rsidR="00856B36" w:rsidRPr="00B03904" w:rsidRDefault="00856B36" w:rsidP="00AD7A5D">
            <w:pPr>
              <w:widowControl/>
              <w:suppressAutoHyphens w:val="0"/>
              <w:overflowPunct/>
              <w:autoSpaceDN w:val="0"/>
              <w:adjustRightInd w:val="0"/>
              <w:jc w:val="both"/>
              <w:rPr>
                <w:lang w:eastAsia="ru-RU"/>
              </w:rPr>
            </w:pPr>
            <w:r w:rsidRPr="00B03904">
              <w:rPr>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94" w:history="1">
              <w:r w:rsidRPr="00B03904">
                <w:rPr>
                  <w:lang w:eastAsia="ru-RU"/>
                </w:rPr>
                <w:t>кодами 7.1</w:t>
              </w:r>
            </w:hyperlink>
            <w:r w:rsidRPr="00B03904">
              <w:rPr>
                <w:lang w:eastAsia="ru-RU"/>
              </w:rPr>
              <w:t xml:space="preserve"> - </w:t>
            </w:r>
            <w:hyperlink r:id="rId95" w:history="1">
              <w:r w:rsidRPr="00B03904">
                <w:rPr>
                  <w:lang w:eastAsia="ru-RU"/>
                </w:rPr>
                <w:t>7.5</w:t>
              </w:r>
            </w:hyperlink>
            <w:r w:rsidRPr="00B03904">
              <w:rPr>
                <w:lang w:eastAsia="ru-RU"/>
              </w:rPr>
              <w:t>.</w:t>
            </w: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widowControl w:val="0"/>
              <w:rPr>
                <w:sz w:val="20"/>
              </w:rPr>
            </w:pPr>
            <w:r w:rsidRPr="00B03904">
              <w:rPr>
                <w:sz w:val="20"/>
              </w:rPr>
              <w:t>Максимальный процент застройки в границах земельного участка – 100</w:t>
            </w:r>
          </w:p>
        </w:tc>
      </w:tr>
      <w:tr w:rsidR="00856B36" w:rsidRPr="00B03904" w:rsidTr="00C843E0">
        <w:trPr>
          <w:trHeight w:val="131"/>
        </w:trPr>
        <w:tc>
          <w:tcPr>
            <w:tcW w:w="3369" w:type="dxa"/>
          </w:tcPr>
          <w:p w:rsidR="00856B36" w:rsidRPr="00B03904" w:rsidRDefault="00856B36" w:rsidP="00972A70">
            <w:pPr>
              <w:widowControl/>
              <w:suppressAutoHyphens w:val="0"/>
              <w:overflowPunct/>
              <w:autoSpaceDN w:val="0"/>
              <w:adjustRightInd w:val="0"/>
              <w:rPr>
                <w:bCs/>
                <w:lang w:eastAsia="ru-RU"/>
              </w:rPr>
            </w:pPr>
            <w:r w:rsidRPr="00B03904">
              <w:rPr>
                <w:bCs/>
                <w:lang w:eastAsia="ru-RU"/>
              </w:rPr>
              <w:t>Обеспечение внутреннего правопорядка (8.3)</w:t>
            </w:r>
          </w:p>
        </w:tc>
        <w:tc>
          <w:tcPr>
            <w:tcW w:w="5244" w:type="dxa"/>
          </w:tcPr>
          <w:p w:rsidR="00856B36" w:rsidRPr="00B03904" w:rsidRDefault="00856B36" w:rsidP="00972A70">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необходимых для подготовки и поддержания в готовности </w:t>
            </w:r>
            <w:r w:rsidRPr="00B03904">
              <w:rPr>
                <w:lang w:eastAsia="ru-RU"/>
              </w:rPr>
              <w:lastRenderedPageBreak/>
              <w:t xml:space="preserve">органов внутренних дел, </w:t>
            </w:r>
            <w:proofErr w:type="spellStart"/>
            <w:r w:rsidRPr="00B03904">
              <w:rPr>
                <w:lang w:eastAsia="ru-RU"/>
              </w:rPr>
              <w:t>Росгвардии</w:t>
            </w:r>
            <w:proofErr w:type="spellEnd"/>
            <w:r w:rsidRPr="00B03904">
              <w:rPr>
                <w:lang w:eastAsia="ru-RU"/>
              </w:rPr>
              <w:t xml:space="preserve"> и спасательных служб, в которых существует военизированная служба;</w:t>
            </w:r>
          </w:p>
          <w:p w:rsidR="00856B36" w:rsidRPr="00B03904" w:rsidRDefault="00856B36" w:rsidP="00972A70">
            <w:pPr>
              <w:widowControl/>
              <w:suppressAutoHyphens w:val="0"/>
              <w:overflowPunct/>
              <w:autoSpaceDN w:val="0"/>
              <w:adjustRightInd w:val="0"/>
              <w:jc w:val="both"/>
              <w:rPr>
                <w:lang w:eastAsia="ru-RU"/>
              </w:rPr>
            </w:pPr>
            <w:r w:rsidRPr="00B03904">
              <w:rPr>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6663" w:type="dxa"/>
          </w:tcPr>
          <w:p w:rsidR="00856B36" w:rsidRPr="00B03904" w:rsidRDefault="00856B36" w:rsidP="00F74A16">
            <w:pPr>
              <w:pStyle w:val="af9"/>
              <w:jc w:val="both"/>
              <w:rPr>
                <w:sz w:val="20"/>
                <w:lang w:eastAsia="ru-RU"/>
              </w:rPr>
            </w:pPr>
            <w:r w:rsidRPr="00B03904">
              <w:rPr>
                <w:sz w:val="20"/>
              </w:rPr>
              <w:lastRenderedPageBreak/>
              <w:t xml:space="preserve">Минимальные размеры земельного участка для </w:t>
            </w:r>
            <w:r w:rsidRPr="00B03904">
              <w:rPr>
                <w:sz w:val="20"/>
                <w:lang w:eastAsia="ru-RU"/>
              </w:rPr>
              <w:t>объектов пожарной охраны государственной противопожарной службы:</w:t>
            </w:r>
          </w:p>
          <w:p w:rsidR="00856B36" w:rsidRPr="00B03904" w:rsidRDefault="00856B36" w:rsidP="00F74A16">
            <w:pPr>
              <w:pStyle w:val="af9"/>
              <w:jc w:val="both"/>
              <w:rPr>
                <w:sz w:val="20"/>
                <w:lang w:eastAsia="ru-RU"/>
              </w:rPr>
            </w:pPr>
            <w:r w:rsidRPr="00B03904">
              <w:rPr>
                <w:sz w:val="20"/>
                <w:lang w:eastAsia="ru-RU"/>
              </w:rPr>
              <w:lastRenderedPageBreak/>
              <w:t>- до 3 машин – 5000 кв</w:t>
            </w:r>
            <w:proofErr w:type="gramStart"/>
            <w:r w:rsidRPr="00B03904">
              <w:rPr>
                <w:sz w:val="20"/>
                <w:lang w:eastAsia="ru-RU"/>
              </w:rPr>
              <w:t>.м</w:t>
            </w:r>
            <w:proofErr w:type="gramEnd"/>
            <w:r w:rsidRPr="00B03904">
              <w:rPr>
                <w:sz w:val="20"/>
                <w:lang w:eastAsia="ru-RU"/>
              </w:rPr>
              <w:t>;</w:t>
            </w:r>
          </w:p>
          <w:p w:rsidR="00856B36" w:rsidRPr="00B03904" w:rsidRDefault="00856B36" w:rsidP="00F74A16">
            <w:pPr>
              <w:pStyle w:val="af9"/>
              <w:jc w:val="both"/>
              <w:rPr>
                <w:sz w:val="20"/>
                <w:lang w:eastAsia="ru-RU"/>
              </w:rPr>
            </w:pPr>
            <w:r w:rsidRPr="00B03904">
              <w:rPr>
                <w:sz w:val="20"/>
                <w:lang w:eastAsia="ru-RU"/>
              </w:rPr>
              <w:t>- от 4 до 6 машин – 9000 кв</w:t>
            </w:r>
            <w:proofErr w:type="gramStart"/>
            <w:r w:rsidRPr="00B03904">
              <w:rPr>
                <w:sz w:val="20"/>
                <w:lang w:eastAsia="ru-RU"/>
              </w:rPr>
              <w:t>.м</w:t>
            </w:r>
            <w:proofErr w:type="gramEnd"/>
            <w:r w:rsidRPr="00B03904">
              <w:rPr>
                <w:sz w:val="20"/>
                <w:lang w:eastAsia="ru-RU"/>
              </w:rPr>
              <w:t>;</w:t>
            </w:r>
          </w:p>
          <w:p w:rsidR="00856B36" w:rsidRPr="00B03904" w:rsidRDefault="00856B36" w:rsidP="00F74A16">
            <w:pPr>
              <w:pStyle w:val="af9"/>
              <w:jc w:val="both"/>
              <w:rPr>
                <w:lang w:eastAsia="ru-RU"/>
              </w:rPr>
            </w:pPr>
            <w:r w:rsidRPr="00B03904">
              <w:rPr>
                <w:sz w:val="20"/>
                <w:lang w:eastAsia="ru-RU"/>
              </w:rPr>
              <w:t>- от 8 до 10 машин – 18 000 кв.м.</w:t>
            </w:r>
          </w:p>
          <w:p w:rsidR="00856B36" w:rsidRPr="00B03904" w:rsidRDefault="00856B36" w:rsidP="00F74A16">
            <w:pPr>
              <w:pStyle w:val="af9"/>
              <w:jc w:val="both"/>
              <w:rPr>
                <w:sz w:val="20"/>
              </w:rPr>
            </w:pPr>
            <w:r w:rsidRPr="00B03904">
              <w:rPr>
                <w:sz w:val="20"/>
              </w:rPr>
              <w:t>Минимальные размеры земельного участка для иных объектов обеспечения внутреннего правопорядка не подлежат установлению,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 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bl>
    <w:p w:rsidR="00972A70" w:rsidRPr="00B03904" w:rsidRDefault="00972A70" w:rsidP="00972A70">
      <w:pPr>
        <w:rPr>
          <w:b/>
        </w:rPr>
      </w:pPr>
    </w:p>
    <w:p w:rsidR="00972A70" w:rsidRPr="00B03904" w:rsidRDefault="00972A70" w:rsidP="00972A70">
      <w:pPr>
        <w:rPr>
          <w:b/>
        </w:rPr>
      </w:pPr>
      <w:r w:rsidRPr="00B03904">
        <w:rPr>
          <w:b/>
        </w:rPr>
        <w:t>2.   УСЛОВНО РАЗРЕШЁННЫЕ ВИДЫ ИСПОЛЬЗОВАНИЯ</w:t>
      </w:r>
      <w:r w:rsidR="00290E85" w:rsidRPr="00B03904">
        <w:rPr>
          <w:b/>
        </w:rPr>
        <w:t xml:space="preserve">: </w:t>
      </w:r>
      <w:r w:rsidR="003105C9" w:rsidRPr="00B03904">
        <w:t>не установлены</w:t>
      </w:r>
      <w:r w:rsidR="00290E85" w:rsidRPr="00B03904">
        <w:t>.</w:t>
      </w:r>
    </w:p>
    <w:p w:rsidR="00972A70" w:rsidRPr="00B03904" w:rsidRDefault="00972A70" w:rsidP="00972A70">
      <w:pPr>
        <w:rPr>
          <w:b/>
        </w:rPr>
      </w:pPr>
    </w:p>
    <w:p w:rsidR="00972A70" w:rsidRPr="00B03904" w:rsidRDefault="00972A70" w:rsidP="00972A70">
      <w:pPr>
        <w:rPr>
          <w:b/>
        </w:rPr>
      </w:pPr>
      <w:r w:rsidRPr="00B03904">
        <w:rPr>
          <w:b/>
        </w:rPr>
        <w:t>3.   ВСПОМОГАТЕЛЬНЫЕ ВИДЫ РАЗРЕШЁННОГО ИСПОЛЬЗОВАНИЯ</w:t>
      </w:r>
      <w:r w:rsidR="00290E85" w:rsidRPr="00B03904">
        <w:rPr>
          <w:b/>
        </w:rPr>
        <w:t xml:space="preserve">: </w:t>
      </w:r>
      <w:proofErr w:type="gramStart"/>
      <w:r w:rsidR="00290E85" w:rsidRPr="00B03904">
        <w:t>с</w:t>
      </w:r>
      <w:r w:rsidR="00290E85" w:rsidRPr="00B03904">
        <w:rPr>
          <w:lang w:eastAsia="ru-RU"/>
        </w:rPr>
        <w:t>м</w:t>
      </w:r>
      <w:proofErr w:type="gramEnd"/>
      <w:r w:rsidR="00290E85" w:rsidRPr="00B03904">
        <w:rPr>
          <w:lang w:eastAsia="ru-RU"/>
        </w:rPr>
        <w:t>. ст. 9 настоящих Правил.</w:t>
      </w:r>
    </w:p>
    <w:p w:rsidR="00F3441F" w:rsidRPr="00B03904" w:rsidRDefault="00F3441F" w:rsidP="00F3441F">
      <w:pPr>
        <w:rPr>
          <w:lang w:eastAsia="zh-CN"/>
        </w:rPr>
      </w:pPr>
    </w:p>
    <w:p w:rsidR="00A84911" w:rsidRPr="00B03904" w:rsidRDefault="00A84911" w:rsidP="005B5B6E">
      <w:pPr>
        <w:pStyle w:val="3"/>
      </w:pPr>
      <w:bookmarkStart w:id="108" w:name="_Toc43384755"/>
      <w:r w:rsidRPr="00B03904">
        <w:t xml:space="preserve">Статья </w:t>
      </w:r>
      <w:r w:rsidR="00A57E09">
        <w:t>37</w:t>
      </w:r>
      <w:r w:rsidRPr="00B03904">
        <w:t>. Землепользование и застройка на территориях зон инженерной инфраструктуры</w:t>
      </w:r>
      <w:bookmarkEnd w:id="106"/>
      <w:bookmarkEnd w:id="108"/>
    </w:p>
    <w:p w:rsidR="00A84911" w:rsidRPr="00B03904" w:rsidRDefault="00A84911" w:rsidP="00AD4CB6">
      <w:pPr>
        <w:pStyle w:val="af9"/>
        <w:rPr>
          <w:lang w:eastAsia="zh-CN"/>
        </w:rPr>
      </w:pPr>
    </w:p>
    <w:p w:rsidR="00A84911" w:rsidRPr="00B03904" w:rsidRDefault="00A84911" w:rsidP="00AD4CB6">
      <w:pPr>
        <w:pStyle w:val="af9"/>
        <w:ind w:firstLine="567"/>
        <w:jc w:val="both"/>
      </w:pPr>
      <w:r w:rsidRPr="00B03904">
        <w:rPr>
          <w:lang w:eastAsia="zh-CN"/>
        </w:rPr>
        <w:t xml:space="preserve">1. </w:t>
      </w:r>
      <w:r w:rsidRPr="00B03904">
        <w:t xml:space="preserve">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rsidR="00A84911" w:rsidRPr="00B03904" w:rsidRDefault="00A84911" w:rsidP="00AD4CB6">
      <w:pPr>
        <w:pStyle w:val="af9"/>
        <w:ind w:firstLine="567"/>
        <w:jc w:val="both"/>
        <w:rPr>
          <w:lang w:eastAsia="zh-CN"/>
        </w:rPr>
      </w:pPr>
      <w:r w:rsidRPr="00B03904">
        <w:rPr>
          <w:lang w:eastAsia="zh-CN"/>
        </w:rPr>
        <w:t xml:space="preserve">2. Проектирование и строительство объектов инженерной инфраструктуры осуществляется в соответствии с генеральным планом </w:t>
      </w:r>
      <w:r w:rsidR="005E243D" w:rsidRPr="00B03904">
        <w:rPr>
          <w:rFonts w:eastAsia="SimSun"/>
          <w:szCs w:val="24"/>
          <w:lang w:eastAsia="zh-CN"/>
        </w:rPr>
        <w:t>городского округа</w:t>
      </w:r>
      <w:r w:rsidRPr="00B03904">
        <w:rPr>
          <w:lang w:eastAsia="zh-CN"/>
        </w:rPr>
        <w:t xml:space="preserve">, схемой территориального планирования </w:t>
      </w:r>
      <w:r w:rsidR="00180C1A" w:rsidRPr="00B03904">
        <w:rPr>
          <w:szCs w:val="24"/>
          <w:lang w:eastAsia="ru-RU"/>
        </w:rPr>
        <w:t>Архангельской области</w:t>
      </w:r>
      <w:r w:rsidRPr="00B03904">
        <w:rPr>
          <w:lang w:eastAsia="zh-CN"/>
        </w:rPr>
        <w:t>, схемами территориального планирования Российской Федерации, строительными нормами и правилами, техническими регламентами.</w:t>
      </w:r>
    </w:p>
    <w:p w:rsidR="00BC13AA" w:rsidRPr="00B03904" w:rsidRDefault="00BC13AA" w:rsidP="005743F1">
      <w:pPr>
        <w:pStyle w:val="af9"/>
      </w:pPr>
    </w:p>
    <w:p w:rsidR="005743F1" w:rsidRPr="00B03904" w:rsidRDefault="005743F1" w:rsidP="005B5B6E">
      <w:pPr>
        <w:pStyle w:val="3"/>
      </w:pPr>
      <w:bookmarkStart w:id="109" w:name="_Toc414960415"/>
      <w:bookmarkStart w:id="110" w:name="_Toc43384756"/>
      <w:r w:rsidRPr="00B03904">
        <w:t xml:space="preserve">Статья </w:t>
      </w:r>
      <w:r w:rsidR="00A57E09">
        <w:t>38</w:t>
      </w:r>
      <w:r w:rsidRPr="00B03904">
        <w:t>. Зона инженерной инфраструктуры (И)</w:t>
      </w:r>
      <w:bookmarkEnd w:id="109"/>
      <w:bookmarkEnd w:id="110"/>
    </w:p>
    <w:p w:rsidR="005743F1" w:rsidRPr="00B03904" w:rsidRDefault="005743F1" w:rsidP="00DD344E">
      <w:pPr>
        <w:pStyle w:val="af9"/>
        <w:widowControl w:val="0"/>
      </w:pPr>
    </w:p>
    <w:p w:rsidR="005743F1" w:rsidRPr="00B03904" w:rsidRDefault="005743F1" w:rsidP="00DD344E">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3A6B66" w:rsidRPr="00B03904" w:rsidTr="0099419E">
        <w:trPr>
          <w:trHeight w:val="692"/>
        </w:trPr>
        <w:tc>
          <w:tcPr>
            <w:tcW w:w="8613" w:type="dxa"/>
            <w:gridSpan w:val="2"/>
            <w:vAlign w:val="center"/>
          </w:tcPr>
          <w:p w:rsidR="003A6B66" w:rsidRPr="00B03904" w:rsidRDefault="003A6B66"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3A6B66" w:rsidRPr="00B03904" w:rsidRDefault="003A6B66"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A6B66" w:rsidRPr="00B03904" w:rsidTr="0099419E">
        <w:trPr>
          <w:trHeight w:val="505"/>
        </w:trPr>
        <w:tc>
          <w:tcPr>
            <w:tcW w:w="3369" w:type="dxa"/>
            <w:vAlign w:val="center"/>
          </w:tcPr>
          <w:p w:rsidR="003A6B66" w:rsidRPr="00B03904" w:rsidRDefault="00056D87" w:rsidP="0099419E">
            <w:pPr>
              <w:jc w:val="center"/>
              <w:rPr>
                <w:b/>
                <w:sz w:val="14"/>
                <w:szCs w:val="14"/>
              </w:rPr>
            </w:pPr>
            <w:r>
              <w:rPr>
                <w:b/>
                <w:sz w:val="14"/>
                <w:szCs w:val="14"/>
              </w:rPr>
              <w:t>НАИМЕНОВАНИЕ ВИДОВ</w:t>
            </w:r>
            <w:r w:rsidR="003A6B66" w:rsidRPr="00B90416">
              <w:rPr>
                <w:b/>
                <w:sz w:val="14"/>
                <w:szCs w:val="14"/>
              </w:rPr>
              <w:t xml:space="preserve"> РАЗРЕШЁННОГО ИСПОЛЬЗОВАНИЯ</w:t>
            </w:r>
          </w:p>
        </w:tc>
        <w:tc>
          <w:tcPr>
            <w:tcW w:w="5244" w:type="dxa"/>
            <w:vAlign w:val="center"/>
          </w:tcPr>
          <w:p w:rsidR="003A6B66" w:rsidRPr="00B03904" w:rsidRDefault="003A6B66"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3A6B66" w:rsidRPr="00B03904" w:rsidRDefault="003A6B66" w:rsidP="0099419E">
            <w:pPr>
              <w:jc w:val="center"/>
              <w:rPr>
                <w:b/>
                <w:sz w:val="14"/>
                <w:szCs w:val="14"/>
              </w:rPr>
            </w:pPr>
          </w:p>
        </w:tc>
      </w:tr>
      <w:tr w:rsidR="00856B36" w:rsidRPr="00B03904" w:rsidTr="00C843E0">
        <w:trPr>
          <w:trHeight w:val="131"/>
        </w:trPr>
        <w:tc>
          <w:tcPr>
            <w:tcW w:w="3369" w:type="dxa"/>
          </w:tcPr>
          <w:p w:rsidR="00856B36" w:rsidRPr="00B03904" w:rsidRDefault="00856B36" w:rsidP="00557175">
            <w:pPr>
              <w:pStyle w:val="af9"/>
              <w:widowControl w:val="0"/>
              <w:rPr>
                <w:lang w:eastAsia="ru-RU"/>
              </w:rPr>
            </w:pPr>
            <w:r w:rsidRPr="00B03904">
              <w:rPr>
                <w:sz w:val="20"/>
                <w:lang w:eastAsia="ru-RU"/>
              </w:rPr>
              <w:t>Коммунальное обслуживание (3.1)</w:t>
            </w:r>
          </w:p>
        </w:tc>
        <w:tc>
          <w:tcPr>
            <w:tcW w:w="5244" w:type="dxa"/>
          </w:tcPr>
          <w:p w:rsidR="00856B36" w:rsidRPr="00B03904" w:rsidRDefault="00856B36" w:rsidP="00DD344E">
            <w:pPr>
              <w:autoSpaceDN w:val="0"/>
              <w:adjustRightInd w:val="0"/>
              <w:rPr>
                <w:lang w:eastAsia="ru-RU"/>
              </w:rPr>
            </w:pPr>
            <w:r w:rsidRPr="00B03904">
              <w:rPr>
                <w:lang w:eastAsia="ru-RU"/>
              </w:rPr>
              <w:t xml:space="preserve">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w:t>
            </w:r>
            <w:r w:rsidRPr="00B03904">
              <w:rPr>
                <w:lang w:eastAsia="ru-RU"/>
              </w:rPr>
              <w:lastRenderedPageBreak/>
              <w:t xml:space="preserve">техники, </w:t>
            </w:r>
            <w:r w:rsidRPr="00B03904">
              <w:t>а также здания или помещения, предназначенные для приема физических и юридических лиц в связи с предоставлением им коммунальных услуг</w:t>
            </w:r>
          </w:p>
        </w:tc>
        <w:tc>
          <w:tcPr>
            <w:tcW w:w="6663" w:type="dxa"/>
          </w:tcPr>
          <w:p w:rsidR="00856B36" w:rsidRPr="00B03904" w:rsidRDefault="00856B36" w:rsidP="00F2646B">
            <w:pPr>
              <w:pStyle w:val="af9"/>
              <w:jc w:val="both"/>
              <w:rPr>
                <w:sz w:val="20"/>
              </w:rPr>
            </w:pPr>
            <w:r w:rsidRPr="00B03904">
              <w:rPr>
                <w:sz w:val="20"/>
              </w:rPr>
              <w:lastRenderedPageBreak/>
              <w:t>Минимальные размеры земельного участка для размещения пунктов редуцирования газа – 4 га, для размещения газонаполнительной станции – 6 га при производительности 10 тыс</w:t>
            </w:r>
            <w:proofErr w:type="gramStart"/>
            <w:r w:rsidRPr="00B03904">
              <w:rPr>
                <w:sz w:val="20"/>
              </w:rPr>
              <w:t>.т</w:t>
            </w:r>
            <w:proofErr w:type="gramEnd"/>
            <w:r w:rsidRPr="00B03904">
              <w:rPr>
                <w:sz w:val="20"/>
              </w:rPr>
              <w:t>/год, для газораспределительной станции – 0,01 га при производительности до 100 м.куб/час включительно.</w:t>
            </w:r>
          </w:p>
          <w:p w:rsidR="00856B36" w:rsidRPr="00B03904" w:rsidRDefault="00856B36" w:rsidP="00F2646B">
            <w:pPr>
              <w:pStyle w:val="af9"/>
              <w:jc w:val="both"/>
              <w:rPr>
                <w:sz w:val="20"/>
              </w:rPr>
            </w:pPr>
            <w:r w:rsidRPr="00B03904">
              <w:rPr>
                <w:sz w:val="20"/>
              </w:rPr>
              <w:t xml:space="preserve">Минимальные размеры земельного участка для размещения котельных – </w:t>
            </w:r>
            <w:r w:rsidRPr="00B03904">
              <w:rPr>
                <w:sz w:val="20"/>
              </w:rPr>
              <w:lastRenderedPageBreak/>
              <w:t>0,7 га при производительности до 5 Гкал/ч (МВт).</w:t>
            </w:r>
          </w:p>
          <w:p w:rsidR="00856B36" w:rsidRPr="00B03904" w:rsidRDefault="00856B36" w:rsidP="00F2646B">
            <w:pPr>
              <w:pStyle w:val="af9"/>
              <w:jc w:val="both"/>
              <w:rPr>
                <w:sz w:val="20"/>
              </w:rPr>
            </w:pPr>
            <w:r w:rsidRPr="00B03904">
              <w:rPr>
                <w:sz w:val="20"/>
              </w:rPr>
              <w:t>Минимальные размеры земельного участка для иных объектов коммунального обслуживания, максимальные размеры земельного участка, предельное количество этажей объекта, предельная высота объекта не подлежат установлению.</w:t>
            </w:r>
          </w:p>
          <w:p w:rsidR="00856B36" w:rsidRPr="00B03904" w:rsidRDefault="00856B36" w:rsidP="00F2646B">
            <w:pPr>
              <w:pStyle w:val="af9"/>
              <w:jc w:val="both"/>
              <w:rPr>
                <w:sz w:val="20"/>
              </w:rPr>
            </w:pPr>
            <w:r w:rsidRPr="00B03904">
              <w:rPr>
                <w:sz w:val="20"/>
              </w:rPr>
              <w:t>Максимальный процент застройки в границах земельного участка – 100.</w:t>
            </w:r>
          </w:p>
          <w:p w:rsidR="00856B36" w:rsidRPr="00B03904" w:rsidRDefault="00856B36" w:rsidP="00F2646B">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w:t>
            </w:r>
          </w:p>
        </w:tc>
      </w:tr>
    </w:tbl>
    <w:p w:rsidR="005743F1" w:rsidRPr="00B03904" w:rsidRDefault="005743F1" w:rsidP="005743F1">
      <w:pPr>
        <w:pStyle w:val="af9"/>
        <w:rPr>
          <w:b/>
        </w:rPr>
      </w:pPr>
    </w:p>
    <w:p w:rsidR="005743F1" w:rsidRPr="00B03904" w:rsidRDefault="005743F1" w:rsidP="005743F1">
      <w:pPr>
        <w:pStyle w:val="af9"/>
        <w:rPr>
          <w:b/>
          <w:sz w:val="20"/>
        </w:rPr>
      </w:pPr>
      <w:r w:rsidRPr="00B03904">
        <w:rPr>
          <w:b/>
          <w:sz w:val="20"/>
        </w:rPr>
        <w:t xml:space="preserve">2.   УСЛОВНО РАЗРЕШЁННЫЕ ВИДЫ ИСПОЛЬЗОВАНИЯ: </w:t>
      </w:r>
      <w:r w:rsidRPr="00B03904">
        <w:rPr>
          <w:sz w:val="20"/>
        </w:rPr>
        <w:t>не</w:t>
      </w:r>
      <w:r w:rsidR="00E37F95" w:rsidRPr="00B03904">
        <w:rPr>
          <w:sz w:val="20"/>
        </w:rPr>
        <w:t xml:space="preserve"> установлены</w:t>
      </w:r>
      <w:r w:rsidRPr="00B03904">
        <w:rPr>
          <w:sz w:val="20"/>
        </w:rPr>
        <w:t xml:space="preserve">. </w:t>
      </w:r>
    </w:p>
    <w:p w:rsidR="005743F1" w:rsidRPr="00B03904" w:rsidRDefault="005743F1" w:rsidP="005743F1">
      <w:pPr>
        <w:pStyle w:val="af9"/>
        <w:rPr>
          <w:b/>
          <w:sz w:val="20"/>
        </w:rPr>
      </w:pPr>
    </w:p>
    <w:p w:rsidR="005743F1" w:rsidRPr="00B03904" w:rsidRDefault="005743F1" w:rsidP="005743F1">
      <w:pPr>
        <w:pStyle w:val="af9"/>
        <w:rPr>
          <w:b/>
        </w:rPr>
      </w:pPr>
      <w:r w:rsidRPr="00B03904">
        <w:rPr>
          <w:b/>
          <w:sz w:val="20"/>
        </w:rPr>
        <w:t xml:space="preserve">3.   ВСПОМОГАТЕЛЬНЫЕ ВИДЫ РАЗРЕШЁННОГО ИСПОЛЬЗОВАНИЯ: </w:t>
      </w:r>
      <w:r w:rsidRPr="00B03904">
        <w:rPr>
          <w:sz w:val="20"/>
        </w:rPr>
        <w:t>не</w:t>
      </w:r>
      <w:r w:rsidR="00E37F95" w:rsidRPr="00B03904">
        <w:rPr>
          <w:sz w:val="20"/>
        </w:rPr>
        <w:t xml:space="preserve"> установлены</w:t>
      </w:r>
      <w:r w:rsidRPr="00B03904">
        <w:rPr>
          <w:sz w:val="20"/>
        </w:rPr>
        <w:t>.</w:t>
      </w:r>
    </w:p>
    <w:p w:rsidR="00AD4CB6" w:rsidRPr="00B03904" w:rsidRDefault="00AD4CB6" w:rsidP="005743F1">
      <w:pPr>
        <w:pStyle w:val="af9"/>
        <w:ind w:firstLine="567"/>
        <w:jc w:val="both"/>
      </w:pPr>
    </w:p>
    <w:p w:rsidR="005743F1" w:rsidRPr="00B03904" w:rsidRDefault="005743F1" w:rsidP="005743F1">
      <w:pPr>
        <w:pStyle w:val="af9"/>
        <w:ind w:firstLine="567"/>
        <w:jc w:val="both"/>
        <w:rPr>
          <w:szCs w:val="24"/>
          <w:lang w:eastAsia="ru-RU"/>
        </w:rPr>
      </w:pPr>
      <w:r w:rsidRPr="00B03904">
        <w:t>Градостроительный регламент не распространяется на земельные участки, п</w:t>
      </w:r>
      <w:r w:rsidRPr="00B03904">
        <w:rPr>
          <w:szCs w:val="24"/>
          <w:lang w:eastAsia="ru-RU"/>
        </w:rPr>
        <w:t>редназначенные для размещения линейных объектов и (или) занятые линейными объектами; в границах территорий общего пользования.</w:t>
      </w:r>
    </w:p>
    <w:p w:rsidR="00071BAA" w:rsidRPr="00B03904" w:rsidRDefault="00071BAA" w:rsidP="005B5B6E">
      <w:pPr>
        <w:pStyle w:val="3"/>
      </w:pPr>
      <w:bookmarkStart w:id="111" w:name="_Toc252392618"/>
      <w:bookmarkStart w:id="112" w:name="_Toc389648129"/>
      <w:bookmarkStart w:id="113" w:name="_Toc414532064"/>
      <w:bookmarkStart w:id="114" w:name="_Toc43384757"/>
      <w:r w:rsidRPr="00B03904">
        <w:t xml:space="preserve">Статья </w:t>
      </w:r>
      <w:r w:rsidR="00A57E09">
        <w:t>39</w:t>
      </w:r>
      <w:r w:rsidRPr="00B03904">
        <w:t>. Землепользование и застройка на территориях зон транспортной инфраструктуры</w:t>
      </w:r>
      <w:bookmarkEnd w:id="111"/>
      <w:bookmarkEnd w:id="112"/>
      <w:bookmarkEnd w:id="113"/>
      <w:bookmarkEnd w:id="114"/>
    </w:p>
    <w:p w:rsidR="00071BAA" w:rsidRPr="00B03904" w:rsidRDefault="00071BAA" w:rsidP="00071BAA">
      <w:pPr>
        <w:pStyle w:val="af9"/>
        <w:rPr>
          <w:lang w:eastAsia="zh-CN"/>
        </w:rPr>
      </w:pPr>
    </w:p>
    <w:p w:rsidR="00071BAA" w:rsidRPr="00B03904" w:rsidRDefault="00071BAA" w:rsidP="00071BAA">
      <w:pPr>
        <w:pStyle w:val="af9"/>
        <w:ind w:firstLine="567"/>
        <w:jc w:val="both"/>
        <w:rPr>
          <w:lang w:eastAsia="zh-CN"/>
        </w:rPr>
      </w:pPr>
      <w:r w:rsidRPr="00B03904">
        <w:rPr>
          <w:lang w:eastAsia="zh-CN"/>
        </w:rPr>
        <w:t xml:space="preserve">1. </w:t>
      </w:r>
      <w:proofErr w:type="gramStart"/>
      <w:r w:rsidRPr="00B03904">
        <w:rPr>
          <w:lang w:eastAsia="zh-CN"/>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roofErr w:type="gramEnd"/>
    </w:p>
    <w:p w:rsidR="00071BAA" w:rsidRPr="00B03904" w:rsidRDefault="00071BAA" w:rsidP="00071BAA">
      <w:pPr>
        <w:pStyle w:val="af9"/>
        <w:ind w:firstLine="567"/>
        <w:jc w:val="both"/>
        <w:rPr>
          <w:lang w:eastAsia="zh-CN"/>
        </w:rPr>
      </w:pPr>
      <w:r w:rsidRPr="00B03904">
        <w:rPr>
          <w:lang w:eastAsia="zh-CN"/>
        </w:rPr>
        <w:t>2. Размещение на территории зоны транспортной инфраструктуры объектов жилого и учебно-образовательного назначения не допускается.</w:t>
      </w:r>
    </w:p>
    <w:p w:rsidR="00071BAA" w:rsidRPr="00B03904" w:rsidRDefault="00071BAA" w:rsidP="00071BAA">
      <w:pPr>
        <w:pStyle w:val="af9"/>
        <w:ind w:firstLine="567"/>
        <w:jc w:val="both"/>
        <w:rPr>
          <w:lang w:eastAsia="zh-CN"/>
        </w:rPr>
      </w:pPr>
      <w:r w:rsidRPr="00B03904">
        <w:rPr>
          <w:lang w:eastAsia="zh-CN"/>
        </w:rPr>
        <w:t xml:space="preserve">3. Проектирование и строительство объектов транспортной инфраструктуры осуществляется в соответствии с генеральным планом </w:t>
      </w:r>
      <w:r w:rsidR="005E243D" w:rsidRPr="00B03904">
        <w:rPr>
          <w:rFonts w:eastAsia="SimSun"/>
          <w:szCs w:val="24"/>
          <w:lang w:eastAsia="zh-CN"/>
        </w:rPr>
        <w:t>городского округа</w:t>
      </w:r>
      <w:r w:rsidRPr="00B03904">
        <w:rPr>
          <w:lang w:eastAsia="zh-CN"/>
        </w:rPr>
        <w:t xml:space="preserve">, </w:t>
      </w:r>
      <w:r w:rsidR="00C21F88" w:rsidRPr="00B03904">
        <w:rPr>
          <w:lang w:eastAsia="zh-CN"/>
        </w:rPr>
        <w:t xml:space="preserve">схемой территориального планирования </w:t>
      </w:r>
      <w:r w:rsidR="00180C1A" w:rsidRPr="00B03904">
        <w:rPr>
          <w:szCs w:val="24"/>
          <w:lang w:eastAsia="ru-RU"/>
        </w:rPr>
        <w:t>Архангельской области</w:t>
      </w:r>
      <w:r w:rsidR="00C21F88" w:rsidRPr="00B03904">
        <w:rPr>
          <w:szCs w:val="24"/>
          <w:lang w:eastAsia="ru-RU"/>
        </w:rPr>
        <w:t>,</w:t>
      </w:r>
      <w:r w:rsidR="00C21F88" w:rsidRPr="00B03904">
        <w:rPr>
          <w:lang w:eastAsia="zh-CN"/>
        </w:rPr>
        <w:t xml:space="preserve"> </w:t>
      </w:r>
      <w:r w:rsidRPr="00B03904">
        <w:rPr>
          <w:lang w:eastAsia="zh-CN"/>
        </w:rPr>
        <w:t>схемами территориального планирования Российской Федерации, строительными нормами и правилами, техническими регламентами.</w:t>
      </w:r>
    </w:p>
    <w:p w:rsidR="00071BAA" w:rsidRPr="00B03904" w:rsidRDefault="00071BAA" w:rsidP="005B5B6E">
      <w:pPr>
        <w:pStyle w:val="3"/>
      </w:pPr>
      <w:bookmarkStart w:id="115" w:name="_Toc414532065"/>
      <w:bookmarkStart w:id="116" w:name="_Toc43384758"/>
      <w:r w:rsidRPr="00B03904">
        <w:t xml:space="preserve">Статья </w:t>
      </w:r>
      <w:r w:rsidR="00A57E09">
        <w:t>40</w:t>
      </w:r>
      <w:r w:rsidRPr="00B03904">
        <w:t>. Зона транспортной инфраструктуры (Т)</w:t>
      </w:r>
      <w:bookmarkEnd w:id="115"/>
      <w:bookmarkEnd w:id="116"/>
    </w:p>
    <w:p w:rsidR="00071BAA" w:rsidRPr="00B03904" w:rsidRDefault="00071BAA" w:rsidP="00071BAA">
      <w:pPr>
        <w:pStyle w:val="af9"/>
      </w:pPr>
    </w:p>
    <w:p w:rsidR="008F72EC" w:rsidRPr="00B03904" w:rsidRDefault="008F72EC" w:rsidP="008F72EC">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3A6B66" w:rsidRPr="00B03904" w:rsidTr="0099419E">
        <w:trPr>
          <w:trHeight w:val="692"/>
        </w:trPr>
        <w:tc>
          <w:tcPr>
            <w:tcW w:w="8613" w:type="dxa"/>
            <w:gridSpan w:val="2"/>
            <w:vAlign w:val="center"/>
          </w:tcPr>
          <w:p w:rsidR="003A6B66" w:rsidRPr="00B03904" w:rsidRDefault="003A6B66"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3A6B66" w:rsidRPr="00B03904" w:rsidRDefault="003A6B66"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A6B66" w:rsidRPr="00B03904" w:rsidTr="0099419E">
        <w:trPr>
          <w:trHeight w:val="505"/>
        </w:trPr>
        <w:tc>
          <w:tcPr>
            <w:tcW w:w="3369" w:type="dxa"/>
            <w:vAlign w:val="center"/>
          </w:tcPr>
          <w:p w:rsidR="003A6B66" w:rsidRPr="00B03904" w:rsidRDefault="00056D87" w:rsidP="0099419E">
            <w:pPr>
              <w:jc w:val="center"/>
              <w:rPr>
                <w:b/>
                <w:sz w:val="14"/>
                <w:szCs w:val="14"/>
              </w:rPr>
            </w:pPr>
            <w:r>
              <w:rPr>
                <w:b/>
                <w:sz w:val="14"/>
                <w:szCs w:val="14"/>
              </w:rPr>
              <w:t>НАИМЕНОВАНИЕ ВИДОВ</w:t>
            </w:r>
            <w:r w:rsidR="003A6B66" w:rsidRPr="00B90416">
              <w:rPr>
                <w:b/>
                <w:sz w:val="14"/>
                <w:szCs w:val="14"/>
              </w:rPr>
              <w:t xml:space="preserve"> РАЗРЕШЁННОГО ИСПОЛЬЗОВАНИЯ</w:t>
            </w:r>
          </w:p>
        </w:tc>
        <w:tc>
          <w:tcPr>
            <w:tcW w:w="5244" w:type="dxa"/>
            <w:vAlign w:val="center"/>
          </w:tcPr>
          <w:p w:rsidR="003A6B66" w:rsidRPr="00B03904" w:rsidRDefault="003A6B66"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3A6B66" w:rsidRPr="00B03904" w:rsidRDefault="003A6B66" w:rsidP="0099419E">
            <w:pPr>
              <w:jc w:val="center"/>
              <w:rPr>
                <w:b/>
                <w:sz w:val="14"/>
                <w:szCs w:val="14"/>
              </w:rPr>
            </w:pPr>
          </w:p>
        </w:tc>
      </w:tr>
      <w:tr w:rsidR="00856B36" w:rsidRPr="00B03904" w:rsidTr="00C843E0">
        <w:tc>
          <w:tcPr>
            <w:tcW w:w="3369" w:type="dxa"/>
          </w:tcPr>
          <w:p w:rsidR="00856B36" w:rsidRPr="00B03904" w:rsidRDefault="00856B36" w:rsidP="00502E44">
            <w:pPr>
              <w:widowControl/>
              <w:suppressAutoHyphens w:val="0"/>
              <w:overflowPunct/>
              <w:autoSpaceDN w:val="0"/>
              <w:adjustRightInd w:val="0"/>
              <w:jc w:val="both"/>
            </w:pPr>
            <w:r w:rsidRPr="00B03904">
              <w:rPr>
                <w:lang w:eastAsia="ru-RU"/>
              </w:rPr>
              <w:t xml:space="preserve">Транспорт </w:t>
            </w:r>
            <w:r w:rsidRPr="00B03904">
              <w:t>(7.0)</w:t>
            </w:r>
          </w:p>
          <w:p w:rsidR="00856B36" w:rsidRPr="00B03904" w:rsidRDefault="00856B36" w:rsidP="00775BC1">
            <w:pPr>
              <w:pStyle w:val="af9"/>
            </w:pPr>
          </w:p>
        </w:tc>
        <w:tc>
          <w:tcPr>
            <w:tcW w:w="5244" w:type="dxa"/>
          </w:tcPr>
          <w:p w:rsidR="00856B36" w:rsidRPr="00B03904" w:rsidRDefault="00856B36" w:rsidP="007A1B80">
            <w:pPr>
              <w:widowControl/>
              <w:suppressAutoHyphens w:val="0"/>
              <w:overflowPunct/>
              <w:autoSpaceDN w:val="0"/>
              <w:adjustRightInd w:val="0"/>
              <w:jc w:val="both"/>
              <w:rPr>
                <w:lang w:eastAsia="ru-RU"/>
              </w:rPr>
            </w:pPr>
            <w:r w:rsidRPr="00B03904">
              <w:rPr>
                <w:lang w:eastAsia="ru-RU"/>
              </w:rPr>
              <w:t>Размещение различного рода путей сообщения и сооружений, используемых для перевозки людей или грузов либо передачи веществ.</w:t>
            </w:r>
          </w:p>
          <w:p w:rsidR="00856B36" w:rsidRPr="00B03904" w:rsidRDefault="00856B36" w:rsidP="007A1B80">
            <w:pPr>
              <w:widowControl/>
              <w:suppressAutoHyphens w:val="0"/>
              <w:overflowPunct/>
              <w:autoSpaceDN w:val="0"/>
              <w:adjustRightInd w:val="0"/>
              <w:jc w:val="both"/>
              <w:rPr>
                <w:lang w:eastAsia="ru-RU"/>
              </w:rPr>
            </w:pPr>
            <w:r w:rsidRPr="00B03904">
              <w:rPr>
                <w:lang w:eastAsia="ru-RU"/>
              </w:rPr>
              <w:t xml:space="preserve">Содержание данного вида разрешенного использования включает в себя содержание видов разрешенного </w:t>
            </w:r>
            <w:r w:rsidRPr="00B03904">
              <w:rPr>
                <w:lang w:eastAsia="ru-RU"/>
              </w:rPr>
              <w:lastRenderedPageBreak/>
              <w:t xml:space="preserve">использования с </w:t>
            </w:r>
            <w:hyperlink r:id="rId96" w:history="1">
              <w:r w:rsidRPr="00B03904">
                <w:rPr>
                  <w:lang w:eastAsia="ru-RU"/>
                </w:rPr>
                <w:t>кодами 7.1</w:t>
              </w:r>
            </w:hyperlink>
            <w:r w:rsidRPr="00B03904">
              <w:rPr>
                <w:lang w:eastAsia="ru-RU"/>
              </w:rPr>
              <w:t xml:space="preserve"> - </w:t>
            </w:r>
            <w:hyperlink r:id="rId97" w:history="1">
              <w:r w:rsidRPr="00B03904">
                <w:rPr>
                  <w:lang w:eastAsia="ru-RU"/>
                </w:rPr>
                <w:t>7.5</w:t>
              </w:r>
            </w:hyperlink>
            <w:r w:rsidRPr="00B03904">
              <w:rPr>
                <w:lang w:eastAsia="ru-RU"/>
              </w:rPr>
              <w:t>.</w:t>
            </w:r>
          </w:p>
        </w:tc>
        <w:tc>
          <w:tcPr>
            <w:tcW w:w="6663" w:type="dxa"/>
          </w:tcPr>
          <w:p w:rsidR="00856B36" w:rsidRPr="00B03904" w:rsidRDefault="00856B36" w:rsidP="00F74A16">
            <w:pPr>
              <w:pStyle w:val="af9"/>
              <w:jc w:val="both"/>
              <w:rPr>
                <w:sz w:val="20"/>
              </w:rPr>
            </w:pPr>
            <w:r w:rsidRPr="00B03904">
              <w:rPr>
                <w:sz w:val="20"/>
              </w:rPr>
              <w:lastRenderedPageBreak/>
              <w:t>Минимальные размеры земельного участка – 1000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lastRenderedPageBreak/>
              <w:t>Предельное количество надземных этажей – не подлежат установлению.</w:t>
            </w:r>
          </w:p>
          <w:p w:rsidR="00856B36" w:rsidRPr="00B03904" w:rsidRDefault="00856B36" w:rsidP="00F74A16">
            <w:pPr>
              <w:pStyle w:val="af9"/>
              <w:widowControl w:val="0"/>
              <w:rPr>
                <w:sz w:val="20"/>
              </w:rPr>
            </w:pPr>
            <w:r w:rsidRPr="00B03904">
              <w:rPr>
                <w:sz w:val="20"/>
              </w:rPr>
              <w:t>Максимальный процент застройки в границах земельного участка – 100</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775BC1">
            <w:pPr>
              <w:autoSpaceDN w:val="0"/>
              <w:adjustRightInd w:val="0"/>
              <w:jc w:val="both"/>
            </w:pPr>
            <w:r w:rsidRPr="00B03904">
              <w:lastRenderedPageBreak/>
              <w:t>Объекты дорожного сервиса</w:t>
            </w:r>
          </w:p>
          <w:p w:rsidR="00856B36" w:rsidRPr="00B03904" w:rsidRDefault="00856B36" w:rsidP="00775BC1">
            <w:pPr>
              <w:autoSpaceDN w:val="0"/>
              <w:adjustRightInd w:val="0"/>
              <w:jc w:val="both"/>
            </w:pPr>
            <w:r w:rsidRPr="00B03904">
              <w:t>(4.9.1)</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7A1B80">
            <w:pPr>
              <w:widowControl/>
              <w:suppressAutoHyphens w:val="0"/>
              <w:overflowPunct/>
              <w:autoSpaceDN w:val="0"/>
              <w:adjustRightInd w:val="0"/>
              <w:jc w:val="both"/>
              <w:rPr>
                <w:lang w:eastAsia="ru-RU"/>
              </w:rPr>
            </w:pPr>
            <w:r w:rsidRPr="00B03904">
              <w:rPr>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98" w:history="1">
              <w:r w:rsidRPr="00B03904">
                <w:rPr>
                  <w:lang w:eastAsia="ru-RU"/>
                </w:rPr>
                <w:t>кодами 4.9.1.1</w:t>
              </w:r>
            </w:hyperlink>
            <w:r w:rsidRPr="00B03904">
              <w:rPr>
                <w:lang w:eastAsia="ru-RU"/>
              </w:rPr>
              <w:t xml:space="preserve"> - </w:t>
            </w:r>
            <w:hyperlink r:id="rId99" w:history="1">
              <w:r w:rsidRPr="00B03904">
                <w:rPr>
                  <w:lang w:eastAsia="ru-RU"/>
                </w:rPr>
                <w:t>4.9.1.4</w:t>
              </w:r>
            </w:hyperlink>
            <w:r w:rsidRPr="00B03904">
              <w:rPr>
                <w:lang w:eastAsia="ru-RU"/>
              </w:rPr>
              <w:t>.</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7A1B80">
            <w:pPr>
              <w:widowControl/>
              <w:suppressAutoHyphens w:val="0"/>
              <w:overflowPunct/>
              <w:autoSpaceDN w:val="0"/>
              <w:adjustRightInd w:val="0"/>
              <w:jc w:val="both"/>
            </w:pPr>
            <w:r w:rsidRPr="00B03904">
              <w:rPr>
                <w:lang w:eastAsia="ru-RU"/>
              </w:rPr>
              <w:t>Служебные гаражи</w:t>
            </w:r>
            <w:r w:rsidRPr="00B03904">
              <w:t xml:space="preserve"> (4.9)</w:t>
            </w: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7A1B80">
            <w:pPr>
              <w:widowControl/>
              <w:suppressAutoHyphens w:val="0"/>
              <w:overflowPunct/>
              <w:autoSpaceDN w:val="0"/>
              <w:adjustRightInd w:val="0"/>
              <w:jc w:val="both"/>
              <w:rPr>
                <w:lang w:eastAsia="ru-RU"/>
              </w:rPr>
            </w:pPr>
            <w:r w:rsidRPr="00B03904">
              <w:rPr>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0" w:history="1">
              <w:r w:rsidRPr="00B03904">
                <w:rPr>
                  <w:lang w:eastAsia="ru-RU"/>
                </w:rPr>
                <w:t>кодами 3.0</w:t>
              </w:r>
            </w:hyperlink>
            <w:r w:rsidRPr="00B03904">
              <w:rPr>
                <w:lang w:eastAsia="ru-RU"/>
              </w:rPr>
              <w:t xml:space="preserve">, </w:t>
            </w:r>
            <w:hyperlink r:id="rId101" w:history="1">
              <w:r w:rsidRPr="00B03904">
                <w:rPr>
                  <w:lang w:eastAsia="ru-RU"/>
                </w:rPr>
                <w:t>4.0</w:t>
              </w:r>
            </w:hyperlink>
            <w:r w:rsidRPr="00B03904">
              <w:rPr>
                <w:lang w:eastAsia="ru-RU"/>
              </w:rPr>
              <w:t>, а также для стоянки и хранения транспортных средств общего пользования, в том числе в депо.</w:t>
            </w: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для гаражей и стоянок легковых автомобилей:</w:t>
            </w:r>
          </w:p>
          <w:p w:rsidR="00856B36" w:rsidRPr="00B03904" w:rsidRDefault="00856B36" w:rsidP="00F74A16">
            <w:pPr>
              <w:pStyle w:val="af9"/>
              <w:jc w:val="both"/>
              <w:rPr>
                <w:sz w:val="20"/>
              </w:rPr>
            </w:pPr>
            <w:r w:rsidRPr="00B03904">
              <w:rPr>
                <w:sz w:val="20"/>
              </w:rPr>
              <w:t>- одноэтажные– 30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 двухэтажные– 20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 трехэтажные – 14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100.</w:t>
            </w:r>
          </w:p>
          <w:p w:rsidR="00856B36" w:rsidRPr="00B03904" w:rsidRDefault="00856B36" w:rsidP="00F74A16">
            <w:pPr>
              <w:pStyle w:val="af9"/>
              <w:jc w:val="both"/>
              <w:rPr>
                <w:sz w:val="20"/>
              </w:rPr>
            </w:pPr>
            <w:r w:rsidRPr="00B03904">
              <w:rPr>
                <w:sz w:val="20"/>
              </w:rPr>
              <w:t>Предельное количество надземных этажей - 3</w:t>
            </w:r>
          </w:p>
        </w:tc>
      </w:tr>
    </w:tbl>
    <w:p w:rsidR="00AD4CB6" w:rsidRPr="00B03904" w:rsidRDefault="00AD4CB6" w:rsidP="00071BAA">
      <w:pPr>
        <w:pStyle w:val="af9"/>
        <w:rPr>
          <w:b/>
          <w:sz w:val="20"/>
        </w:rPr>
      </w:pPr>
    </w:p>
    <w:p w:rsidR="00071BAA" w:rsidRPr="00B03904" w:rsidRDefault="00071BAA" w:rsidP="00071BAA">
      <w:pPr>
        <w:pStyle w:val="af9"/>
        <w:rPr>
          <w:sz w:val="20"/>
        </w:rPr>
      </w:pPr>
      <w:r w:rsidRPr="00B03904">
        <w:rPr>
          <w:b/>
          <w:sz w:val="20"/>
        </w:rPr>
        <w:t xml:space="preserve">2.   УСЛОВНО РАЗРЕШЁННЫЕ ВИДЫ ИСПОЛЬЗОВАНИЯ: </w:t>
      </w:r>
      <w:r w:rsidRPr="00B03904">
        <w:rPr>
          <w:sz w:val="20"/>
        </w:rPr>
        <w:t>не</w:t>
      </w:r>
      <w:r w:rsidR="00E37F95" w:rsidRPr="00B03904">
        <w:rPr>
          <w:sz w:val="20"/>
        </w:rPr>
        <w:t xml:space="preserve"> установлены</w:t>
      </w:r>
      <w:r w:rsidRPr="00B03904">
        <w:rPr>
          <w:sz w:val="20"/>
        </w:rPr>
        <w:t xml:space="preserve">. </w:t>
      </w:r>
    </w:p>
    <w:p w:rsidR="00A45DBF" w:rsidRPr="00B03904" w:rsidRDefault="00A45DBF" w:rsidP="00071BAA">
      <w:pPr>
        <w:pStyle w:val="af9"/>
        <w:rPr>
          <w:b/>
          <w:sz w:val="20"/>
        </w:rPr>
      </w:pPr>
    </w:p>
    <w:p w:rsidR="00071BAA" w:rsidRPr="00B03904" w:rsidRDefault="00071BAA" w:rsidP="00071BAA">
      <w:pPr>
        <w:pStyle w:val="af9"/>
        <w:rPr>
          <w:b/>
          <w:sz w:val="20"/>
        </w:rPr>
      </w:pPr>
      <w:r w:rsidRPr="00B03904">
        <w:rPr>
          <w:b/>
          <w:sz w:val="20"/>
        </w:rPr>
        <w:t xml:space="preserve">3.   ВСПОМОГАТЕЛЬНЫЕ ВИДЫ РАЗРЕШЁННОГО ИСПОЛЬЗОВАНИЯ: </w:t>
      </w:r>
      <w:r w:rsidR="00E37F95" w:rsidRPr="00B03904">
        <w:rPr>
          <w:sz w:val="20"/>
        </w:rPr>
        <w:t>не установлены</w:t>
      </w:r>
      <w:r w:rsidRPr="00B03904">
        <w:rPr>
          <w:sz w:val="20"/>
        </w:rPr>
        <w:t>.</w:t>
      </w:r>
    </w:p>
    <w:p w:rsidR="00B440ED" w:rsidRPr="00B03904" w:rsidRDefault="00B440ED" w:rsidP="00071BAA">
      <w:pPr>
        <w:pStyle w:val="af9"/>
        <w:ind w:firstLine="567"/>
        <w:jc w:val="both"/>
      </w:pPr>
    </w:p>
    <w:p w:rsidR="00071BAA" w:rsidRPr="00B03904" w:rsidRDefault="00071BAA" w:rsidP="00071BAA">
      <w:pPr>
        <w:pStyle w:val="af9"/>
        <w:ind w:firstLine="567"/>
        <w:jc w:val="both"/>
        <w:rPr>
          <w:szCs w:val="24"/>
          <w:lang w:eastAsia="ru-RU"/>
        </w:rPr>
      </w:pPr>
      <w:r w:rsidRPr="00B03904">
        <w:t>Градостроительный регламент не распространяется на земельные участки, п</w:t>
      </w:r>
      <w:r w:rsidRPr="00B03904">
        <w:rPr>
          <w:szCs w:val="24"/>
          <w:lang w:eastAsia="ru-RU"/>
        </w:rPr>
        <w:t>редназначенные для размещения линейных объектов и (или) занятые линейными объектами; в границах территорий общего пользования.</w:t>
      </w:r>
    </w:p>
    <w:p w:rsidR="0022511B" w:rsidRPr="00B03904" w:rsidRDefault="0022511B" w:rsidP="00071BAA">
      <w:pPr>
        <w:pStyle w:val="af9"/>
        <w:ind w:firstLine="567"/>
        <w:jc w:val="both"/>
        <w:rPr>
          <w:szCs w:val="24"/>
          <w:lang w:eastAsia="ru-RU"/>
        </w:rPr>
      </w:pPr>
    </w:p>
    <w:p w:rsidR="003105C9" w:rsidRPr="00B03904" w:rsidRDefault="003105C9" w:rsidP="003105C9">
      <w:pPr>
        <w:pStyle w:val="3"/>
      </w:pPr>
      <w:bookmarkStart w:id="117" w:name="_Toc43384759"/>
      <w:r w:rsidRPr="00B03904">
        <w:t xml:space="preserve">Статья </w:t>
      </w:r>
      <w:r w:rsidR="00A57E09">
        <w:t>41</w:t>
      </w:r>
      <w:r w:rsidRPr="00B03904">
        <w:t>. Землепользование и застройка зон специального назначения</w:t>
      </w:r>
      <w:bookmarkEnd w:id="117"/>
    </w:p>
    <w:p w:rsidR="003105C9" w:rsidRPr="00B03904" w:rsidRDefault="003105C9" w:rsidP="003105C9">
      <w:pPr>
        <w:pStyle w:val="af9"/>
        <w:ind w:firstLine="567"/>
        <w:jc w:val="both"/>
        <w:rPr>
          <w:rFonts w:eastAsia="SimSun"/>
        </w:rPr>
      </w:pPr>
    </w:p>
    <w:p w:rsidR="003105C9" w:rsidRPr="00B03904" w:rsidRDefault="003105C9" w:rsidP="003105C9">
      <w:pPr>
        <w:pStyle w:val="af9"/>
        <w:ind w:firstLine="567"/>
        <w:jc w:val="both"/>
        <w:rPr>
          <w:rFonts w:eastAsia="SimSun"/>
        </w:rPr>
      </w:pPr>
      <w:r w:rsidRPr="00B03904">
        <w:rPr>
          <w:rFonts w:eastAsia="SimSun"/>
        </w:rPr>
        <w:t>1. Зоны специального назначения предназначены для размещения военных объектов, объектов ритуального назначения, складирования и захоронения отходов, иных подобных объектов, а также для установления санитарно-защитных зон таких объектов в соответствии с требованиями технических регламентов.</w:t>
      </w:r>
    </w:p>
    <w:p w:rsidR="003105C9" w:rsidRPr="00B03904" w:rsidRDefault="003105C9" w:rsidP="003105C9">
      <w:pPr>
        <w:ind w:right="-1" w:firstLine="540"/>
        <w:jc w:val="both"/>
        <w:rPr>
          <w:rFonts w:eastAsia="SimSun"/>
          <w:szCs w:val="24"/>
          <w:lang w:eastAsia="zh-CN"/>
        </w:rPr>
      </w:pPr>
      <w:r w:rsidRPr="00B03904">
        <w:rPr>
          <w:rFonts w:eastAsia="SimSun"/>
          <w:sz w:val="24"/>
          <w:szCs w:val="24"/>
          <w:lang w:eastAsia="zh-CN"/>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3105C9" w:rsidRPr="00B03904" w:rsidRDefault="003105C9" w:rsidP="003105C9">
      <w:pPr>
        <w:pStyle w:val="af9"/>
        <w:rPr>
          <w:rFonts w:eastAsia="SimSun"/>
          <w:lang w:eastAsia="zh-CN"/>
        </w:rPr>
      </w:pPr>
    </w:p>
    <w:p w:rsidR="003105C9" w:rsidRPr="00B03904" w:rsidRDefault="003105C9" w:rsidP="003105C9">
      <w:pPr>
        <w:pStyle w:val="3"/>
      </w:pPr>
      <w:bookmarkStart w:id="118" w:name="_Toc414532072"/>
      <w:bookmarkStart w:id="119" w:name="_Toc43384760"/>
      <w:r w:rsidRPr="00B03904">
        <w:t xml:space="preserve">Статья </w:t>
      </w:r>
      <w:r w:rsidR="00A57E09">
        <w:t>42</w:t>
      </w:r>
      <w:r w:rsidRPr="00B03904">
        <w:t xml:space="preserve">. </w:t>
      </w:r>
      <w:bookmarkEnd w:id="118"/>
      <w:r w:rsidR="00EA0A2B" w:rsidRPr="00B03904">
        <w:rPr>
          <w:bCs w:val="0"/>
          <w:lang w:eastAsia="ru-RU"/>
        </w:rPr>
        <w:t>Зона кладбищ (Сп</w:t>
      </w:r>
      <w:proofErr w:type="gramStart"/>
      <w:r w:rsidR="00EA0A2B" w:rsidRPr="00B03904">
        <w:rPr>
          <w:bCs w:val="0"/>
          <w:lang w:eastAsia="ru-RU"/>
        </w:rPr>
        <w:t>1</w:t>
      </w:r>
      <w:proofErr w:type="gramEnd"/>
      <w:r w:rsidR="00EA0A2B" w:rsidRPr="00B03904">
        <w:rPr>
          <w:bCs w:val="0"/>
          <w:lang w:eastAsia="ru-RU"/>
        </w:rPr>
        <w:t>)</w:t>
      </w:r>
      <w:bookmarkEnd w:id="119"/>
    </w:p>
    <w:p w:rsidR="003105C9" w:rsidRPr="00B03904" w:rsidRDefault="003105C9" w:rsidP="003105C9">
      <w:pPr>
        <w:pStyle w:val="af9"/>
      </w:pPr>
    </w:p>
    <w:p w:rsidR="003105C9" w:rsidRPr="00B03904" w:rsidRDefault="003105C9" w:rsidP="003105C9">
      <w:pPr>
        <w:rPr>
          <w:b/>
        </w:rPr>
      </w:pPr>
      <w:r w:rsidRPr="00B03904">
        <w:rPr>
          <w:b/>
        </w:rPr>
        <w:lastRenderedPageBreak/>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3A6B66" w:rsidRPr="00B03904" w:rsidTr="0099419E">
        <w:trPr>
          <w:trHeight w:val="692"/>
        </w:trPr>
        <w:tc>
          <w:tcPr>
            <w:tcW w:w="8613" w:type="dxa"/>
            <w:gridSpan w:val="2"/>
            <w:vAlign w:val="center"/>
          </w:tcPr>
          <w:p w:rsidR="003A6B66" w:rsidRPr="00B03904" w:rsidRDefault="003A6B66"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3A6B66" w:rsidRPr="00B03904" w:rsidRDefault="003A6B66"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A6B66" w:rsidRPr="00B03904" w:rsidTr="0099419E">
        <w:trPr>
          <w:trHeight w:val="505"/>
        </w:trPr>
        <w:tc>
          <w:tcPr>
            <w:tcW w:w="3369" w:type="dxa"/>
            <w:vAlign w:val="center"/>
          </w:tcPr>
          <w:p w:rsidR="003A6B66" w:rsidRPr="00B03904" w:rsidRDefault="00056D87" w:rsidP="0099419E">
            <w:pPr>
              <w:jc w:val="center"/>
              <w:rPr>
                <w:b/>
                <w:sz w:val="14"/>
                <w:szCs w:val="14"/>
              </w:rPr>
            </w:pPr>
            <w:r>
              <w:rPr>
                <w:b/>
                <w:sz w:val="14"/>
                <w:szCs w:val="14"/>
              </w:rPr>
              <w:t>НАИМЕНОВАНИЕ ВИДОВ</w:t>
            </w:r>
            <w:r w:rsidR="003A6B66" w:rsidRPr="00B90416">
              <w:rPr>
                <w:b/>
                <w:sz w:val="14"/>
                <w:szCs w:val="14"/>
              </w:rPr>
              <w:t xml:space="preserve"> РАЗРЕШЁННОГО ИСПОЛЬЗОВАНИЯ</w:t>
            </w:r>
          </w:p>
        </w:tc>
        <w:tc>
          <w:tcPr>
            <w:tcW w:w="5244" w:type="dxa"/>
            <w:vAlign w:val="center"/>
          </w:tcPr>
          <w:p w:rsidR="003A6B66" w:rsidRPr="00B03904" w:rsidRDefault="003A6B66"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3A6B66" w:rsidRPr="00B03904" w:rsidRDefault="003A6B66" w:rsidP="0099419E">
            <w:pPr>
              <w:jc w:val="center"/>
              <w:rPr>
                <w:b/>
                <w:sz w:val="14"/>
                <w:szCs w:val="14"/>
              </w:rPr>
            </w:pPr>
          </w:p>
        </w:tc>
      </w:tr>
      <w:tr w:rsidR="00856B36" w:rsidRPr="00B03904" w:rsidTr="00C843E0">
        <w:trPr>
          <w:trHeight w:val="131"/>
        </w:trPr>
        <w:tc>
          <w:tcPr>
            <w:tcW w:w="3369" w:type="dxa"/>
          </w:tcPr>
          <w:p w:rsidR="00856B36" w:rsidRPr="00B03904" w:rsidRDefault="00856B36" w:rsidP="00856B36">
            <w:pPr>
              <w:autoSpaceDN w:val="0"/>
              <w:adjustRightInd w:val="0"/>
              <w:jc w:val="both"/>
              <w:rPr>
                <w:lang w:eastAsia="ru-RU"/>
              </w:rPr>
            </w:pPr>
            <w:r w:rsidRPr="00B03904">
              <w:rPr>
                <w:lang w:eastAsia="ru-RU"/>
              </w:rPr>
              <w:t>Ритуальная деятельность</w:t>
            </w:r>
          </w:p>
          <w:p w:rsidR="00856B36" w:rsidRPr="00B03904" w:rsidRDefault="00856B36" w:rsidP="00856B36">
            <w:pPr>
              <w:autoSpaceDN w:val="0"/>
              <w:adjustRightInd w:val="0"/>
              <w:jc w:val="both"/>
              <w:rPr>
                <w:lang w:eastAsia="ru-RU"/>
              </w:rPr>
            </w:pPr>
            <w:r w:rsidRPr="00B03904">
              <w:rPr>
                <w:lang w:eastAsia="ru-RU"/>
              </w:rPr>
              <w:t>(12.1)</w:t>
            </w:r>
          </w:p>
          <w:p w:rsidR="00856B36" w:rsidRPr="00B03904" w:rsidRDefault="00856B36" w:rsidP="00856B36">
            <w:pPr>
              <w:autoSpaceDN w:val="0"/>
              <w:adjustRightInd w:val="0"/>
              <w:jc w:val="both"/>
              <w:rPr>
                <w:lang w:eastAsia="ru-RU"/>
              </w:rPr>
            </w:pPr>
          </w:p>
        </w:tc>
        <w:tc>
          <w:tcPr>
            <w:tcW w:w="5244" w:type="dxa"/>
          </w:tcPr>
          <w:p w:rsidR="00856B36" w:rsidRPr="00B03904" w:rsidRDefault="00856B36" w:rsidP="00856B36">
            <w:pPr>
              <w:widowControl/>
              <w:suppressAutoHyphens w:val="0"/>
              <w:overflowPunct/>
              <w:autoSpaceDN w:val="0"/>
              <w:adjustRightInd w:val="0"/>
              <w:jc w:val="both"/>
              <w:rPr>
                <w:lang w:eastAsia="ru-RU"/>
              </w:rPr>
            </w:pPr>
            <w:r w:rsidRPr="00B03904">
              <w:rPr>
                <w:lang w:eastAsia="ru-RU"/>
              </w:rPr>
              <w:t>Размещение кладбищ, крематориев и мест захоронения;</w:t>
            </w:r>
          </w:p>
          <w:p w:rsidR="00856B36" w:rsidRPr="00B03904" w:rsidRDefault="00856B36" w:rsidP="00856B36">
            <w:pPr>
              <w:widowControl/>
              <w:suppressAutoHyphens w:val="0"/>
              <w:overflowPunct/>
              <w:autoSpaceDN w:val="0"/>
              <w:adjustRightInd w:val="0"/>
              <w:jc w:val="both"/>
              <w:rPr>
                <w:lang w:eastAsia="ru-RU"/>
              </w:rPr>
            </w:pPr>
            <w:r w:rsidRPr="00B03904">
              <w:rPr>
                <w:lang w:eastAsia="ru-RU"/>
              </w:rPr>
              <w:t>размещение соответствующих культовых сооружений;</w:t>
            </w:r>
          </w:p>
          <w:p w:rsidR="00856B36" w:rsidRPr="00B03904" w:rsidRDefault="00856B36" w:rsidP="00856B36">
            <w:pPr>
              <w:widowControl/>
              <w:suppressAutoHyphens w:val="0"/>
              <w:overflowPunct/>
              <w:autoSpaceDN w:val="0"/>
              <w:adjustRightInd w:val="0"/>
              <w:jc w:val="both"/>
              <w:rPr>
                <w:lang w:eastAsia="ru-RU"/>
              </w:rPr>
            </w:pPr>
            <w:r w:rsidRPr="00B03904">
              <w:rPr>
                <w:lang w:eastAsia="ru-RU"/>
              </w:rPr>
              <w:t>осуществление деятельности по производству продукции ритуально-обрядового назначения.</w:t>
            </w:r>
          </w:p>
          <w:p w:rsidR="00856B36" w:rsidRPr="00B03904" w:rsidRDefault="00856B36" w:rsidP="00856B36">
            <w:pPr>
              <w:pStyle w:val="af9"/>
              <w:jc w:val="both"/>
              <w:rPr>
                <w:lang w:eastAsia="ru-RU"/>
              </w:rPr>
            </w:pPr>
          </w:p>
        </w:tc>
        <w:tc>
          <w:tcPr>
            <w:tcW w:w="6663" w:type="dxa"/>
          </w:tcPr>
          <w:p w:rsidR="00856B36" w:rsidRPr="00B03904" w:rsidRDefault="00856B36" w:rsidP="00856B36">
            <w:pPr>
              <w:pStyle w:val="af9"/>
              <w:widowControl w:val="0"/>
              <w:jc w:val="both"/>
              <w:rPr>
                <w:sz w:val="20"/>
              </w:rPr>
            </w:pPr>
            <w:r w:rsidRPr="00B03904">
              <w:rPr>
                <w:sz w:val="20"/>
              </w:rPr>
              <w:t>Минимальные размеры земельного участка:</w:t>
            </w:r>
          </w:p>
          <w:p w:rsidR="00856B36" w:rsidRPr="00B03904" w:rsidRDefault="00856B36" w:rsidP="00856B36">
            <w:pPr>
              <w:pStyle w:val="af9"/>
              <w:jc w:val="both"/>
              <w:rPr>
                <w:sz w:val="20"/>
              </w:rPr>
            </w:pPr>
            <w:r w:rsidRPr="00B03904">
              <w:rPr>
                <w:sz w:val="20"/>
              </w:rPr>
              <w:t>- для кладбища традиционного захоронения – 0,24 га на 1 тыс. чел.;</w:t>
            </w:r>
          </w:p>
          <w:p w:rsidR="00856B36" w:rsidRPr="00B03904" w:rsidRDefault="00856B36" w:rsidP="00856B36">
            <w:pPr>
              <w:pStyle w:val="af9"/>
              <w:jc w:val="both"/>
              <w:rPr>
                <w:sz w:val="20"/>
              </w:rPr>
            </w:pPr>
            <w:r w:rsidRPr="00B03904">
              <w:rPr>
                <w:sz w:val="20"/>
              </w:rPr>
              <w:t xml:space="preserve">- для кладбища </w:t>
            </w:r>
            <w:proofErr w:type="spellStart"/>
            <w:r w:rsidRPr="00B03904">
              <w:rPr>
                <w:sz w:val="20"/>
              </w:rPr>
              <w:t>урновых</w:t>
            </w:r>
            <w:proofErr w:type="spellEnd"/>
            <w:r w:rsidRPr="00B03904">
              <w:rPr>
                <w:sz w:val="20"/>
              </w:rPr>
              <w:t xml:space="preserve"> захоронений после кремации – 0,02 га на 1 тыс. чел.</w:t>
            </w:r>
          </w:p>
          <w:p w:rsidR="00856B36" w:rsidRPr="00B03904" w:rsidRDefault="00856B36" w:rsidP="00856B36">
            <w:pPr>
              <w:pStyle w:val="af9"/>
              <w:jc w:val="both"/>
              <w:rPr>
                <w:sz w:val="20"/>
              </w:rPr>
            </w:pPr>
            <w:r w:rsidRPr="00B03904">
              <w:rPr>
                <w:sz w:val="20"/>
              </w:rPr>
              <w:t>Максимальные размеры земельного участка – 40 га.</w:t>
            </w:r>
          </w:p>
          <w:p w:rsidR="00856B36" w:rsidRPr="00B03904" w:rsidRDefault="00856B36" w:rsidP="00856B3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 м.</w:t>
            </w:r>
          </w:p>
          <w:p w:rsidR="00856B36" w:rsidRPr="00B03904" w:rsidRDefault="00856B36" w:rsidP="00856B36">
            <w:pPr>
              <w:pStyle w:val="af9"/>
              <w:jc w:val="both"/>
              <w:rPr>
                <w:sz w:val="20"/>
              </w:rPr>
            </w:pPr>
            <w:r w:rsidRPr="00B03904">
              <w:rPr>
                <w:sz w:val="20"/>
              </w:rPr>
              <w:t>Минимальный процент захоронений по отношению к общей площади кладбища – 65.</w:t>
            </w:r>
          </w:p>
          <w:p w:rsidR="00856B36" w:rsidRPr="00B03904" w:rsidRDefault="00856B36" w:rsidP="00856B36">
            <w:pPr>
              <w:pStyle w:val="af9"/>
              <w:jc w:val="both"/>
              <w:rPr>
                <w:sz w:val="20"/>
              </w:rPr>
            </w:pPr>
            <w:r w:rsidRPr="00B03904">
              <w:rPr>
                <w:sz w:val="20"/>
              </w:rPr>
              <w:t>Предельная высота объекта – 15 м.</w:t>
            </w:r>
          </w:p>
          <w:p w:rsidR="00856B36" w:rsidRPr="00B03904" w:rsidRDefault="00856B36" w:rsidP="00856B36">
            <w:pPr>
              <w:pStyle w:val="af9"/>
              <w:jc w:val="both"/>
            </w:pPr>
            <w:r w:rsidRPr="00B03904">
              <w:rPr>
                <w:sz w:val="20"/>
              </w:rPr>
              <w:t>Предельное количество этажей, м</w:t>
            </w:r>
            <w:r w:rsidRPr="00B03904">
              <w:rPr>
                <w:sz w:val="20"/>
                <w:lang w:eastAsia="ru-RU"/>
              </w:rPr>
              <w:t>аксимальный процент застройки в границах земельного участка не подлежат установлению.</w:t>
            </w:r>
          </w:p>
          <w:p w:rsidR="00856B36" w:rsidRPr="00B03904" w:rsidRDefault="00856B36" w:rsidP="00856B36">
            <w:pPr>
              <w:pStyle w:val="af9"/>
              <w:jc w:val="both"/>
              <w:rPr>
                <w:sz w:val="20"/>
              </w:rPr>
            </w:pPr>
            <w:r w:rsidRPr="00B03904">
              <w:rPr>
                <w:sz w:val="20"/>
              </w:rPr>
              <w:t>Предельная высота ограждения – 2 м</w:t>
            </w:r>
          </w:p>
        </w:tc>
      </w:tr>
    </w:tbl>
    <w:p w:rsidR="003105C9" w:rsidRPr="00B03904" w:rsidRDefault="003105C9" w:rsidP="003105C9">
      <w:pPr>
        <w:pStyle w:val="af9"/>
        <w:rPr>
          <w:b/>
          <w:sz w:val="20"/>
        </w:rPr>
      </w:pPr>
    </w:p>
    <w:p w:rsidR="003105C9" w:rsidRPr="00B03904" w:rsidRDefault="003105C9" w:rsidP="003105C9">
      <w:pPr>
        <w:pStyle w:val="af9"/>
        <w:rPr>
          <w:sz w:val="20"/>
        </w:rPr>
      </w:pPr>
      <w:r w:rsidRPr="00B03904">
        <w:rPr>
          <w:b/>
          <w:sz w:val="20"/>
        </w:rPr>
        <w:t xml:space="preserve">2.   УСЛОВНО РАЗРЕШЁННЫЕ ВИДЫ ИСПОЛЬЗОВАНИЯ: </w:t>
      </w:r>
      <w:r w:rsidRPr="00B03904">
        <w:rPr>
          <w:sz w:val="20"/>
          <w:szCs w:val="24"/>
        </w:rPr>
        <w:t>не установлены.</w:t>
      </w:r>
    </w:p>
    <w:p w:rsidR="003105C9" w:rsidRPr="00B03904" w:rsidRDefault="003105C9" w:rsidP="003105C9">
      <w:pPr>
        <w:pStyle w:val="af9"/>
        <w:rPr>
          <w:b/>
          <w:sz w:val="20"/>
        </w:rPr>
      </w:pPr>
    </w:p>
    <w:p w:rsidR="003105C9" w:rsidRPr="00B03904" w:rsidRDefault="003105C9" w:rsidP="003105C9">
      <w:pPr>
        <w:pStyle w:val="af9"/>
        <w:rPr>
          <w:sz w:val="20"/>
        </w:rPr>
      </w:pPr>
      <w:r w:rsidRPr="00B03904">
        <w:rPr>
          <w:b/>
          <w:sz w:val="20"/>
        </w:rPr>
        <w:t xml:space="preserve">3.   ВСПОМОГАТЕЛЬНЫЕ ВИДЫ РАЗРЕШЁННОГО ИСПОЛЬЗОВАНИЯ: </w:t>
      </w:r>
      <w:r w:rsidRPr="00B03904">
        <w:rPr>
          <w:sz w:val="20"/>
          <w:szCs w:val="24"/>
        </w:rPr>
        <w:t>не установлены.</w:t>
      </w:r>
    </w:p>
    <w:p w:rsidR="005C4468" w:rsidRPr="00B03904" w:rsidRDefault="005C4468" w:rsidP="003105C9">
      <w:pPr>
        <w:pStyle w:val="3"/>
      </w:pPr>
      <w:bookmarkStart w:id="120" w:name="_Toc414532073"/>
    </w:p>
    <w:p w:rsidR="003105C9" w:rsidRPr="00B03904" w:rsidRDefault="003105C9" w:rsidP="003105C9">
      <w:pPr>
        <w:pStyle w:val="3"/>
      </w:pPr>
      <w:bookmarkStart w:id="121" w:name="_Toc43384761"/>
      <w:r w:rsidRPr="00B03904">
        <w:t xml:space="preserve">Статья </w:t>
      </w:r>
      <w:r w:rsidR="00A57E09">
        <w:t>43</w:t>
      </w:r>
      <w:r w:rsidRPr="00B03904">
        <w:t xml:space="preserve">. </w:t>
      </w:r>
      <w:bookmarkEnd w:id="120"/>
      <w:r w:rsidR="00EA0A2B" w:rsidRPr="00B03904">
        <w:rPr>
          <w:bCs w:val="0"/>
          <w:lang w:eastAsia="ru-RU"/>
        </w:rPr>
        <w:t>Зона режимных территорий (Сп</w:t>
      </w:r>
      <w:proofErr w:type="gramStart"/>
      <w:r w:rsidR="00EA0A2B" w:rsidRPr="00B03904">
        <w:rPr>
          <w:bCs w:val="0"/>
          <w:lang w:eastAsia="ru-RU"/>
        </w:rPr>
        <w:t>2</w:t>
      </w:r>
      <w:proofErr w:type="gramEnd"/>
      <w:r w:rsidR="00EA0A2B" w:rsidRPr="00B03904">
        <w:rPr>
          <w:bCs w:val="0"/>
          <w:lang w:eastAsia="ru-RU"/>
        </w:rPr>
        <w:t>)</w:t>
      </w:r>
      <w:bookmarkEnd w:id="121"/>
    </w:p>
    <w:p w:rsidR="003105C9" w:rsidRPr="00B03904" w:rsidRDefault="003105C9" w:rsidP="003105C9">
      <w:pPr>
        <w:pStyle w:val="af9"/>
      </w:pPr>
    </w:p>
    <w:p w:rsidR="003105C9" w:rsidRPr="00B03904" w:rsidRDefault="003105C9" w:rsidP="003105C9">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3A6B66" w:rsidRPr="00B03904" w:rsidTr="0099419E">
        <w:trPr>
          <w:trHeight w:val="692"/>
        </w:trPr>
        <w:tc>
          <w:tcPr>
            <w:tcW w:w="8613" w:type="dxa"/>
            <w:gridSpan w:val="2"/>
            <w:vAlign w:val="center"/>
          </w:tcPr>
          <w:p w:rsidR="003A6B66" w:rsidRPr="00B03904" w:rsidRDefault="003A6B66"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3A6B66" w:rsidRPr="00B03904" w:rsidRDefault="003A6B66"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A6B66" w:rsidRPr="00B03904" w:rsidTr="0099419E">
        <w:trPr>
          <w:trHeight w:val="505"/>
        </w:trPr>
        <w:tc>
          <w:tcPr>
            <w:tcW w:w="3369" w:type="dxa"/>
            <w:vAlign w:val="center"/>
          </w:tcPr>
          <w:p w:rsidR="003A6B66" w:rsidRPr="00B03904" w:rsidRDefault="00056D87" w:rsidP="0099419E">
            <w:pPr>
              <w:jc w:val="center"/>
              <w:rPr>
                <w:b/>
                <w:sz w:val="14"/>
                <w:szCs w:val="14"/>
              </w:rPr>
            </w:pPr>
            <w:r>
              <w:rPr>
                <w:b/>
                <w:sz w:val="14"/>
                <w:szCs w:val="14"/>
              </w:rPr>
              <w:t>НАИМЕНОВАНИЕ ВИДОВ</w:t>
            </w:r>
            <w:r w:rsidR="003A6B66" w:rsidRPr="00B90416">
              <w:rPr>
                <w:b/>
                <w:sz w:val="14"/>
                <w:szCs w:val="14"/>
              </w:rPr>
              <w:t xml:space="preserve"> РАЗРЕШЁННОГО ИСПОЛЬЗОВАНИЯ</w:t>
            </w:r>
          </w:p>
        </w:tc>
        <w:tc>
          <w:tcPr>
            <w:tcW w:w="5244" w:type="dxa"/>
            <w:vAlign w:val="center"/>
          </w:tcPr>
          <w:p w:rsidR="003A6B66" w:rsidRPr="00B03904" w:rsidRDefault="003A6B66"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3A6B66" w:rsidRPr="00B03904" w:rsidRDefault="003A6B66" w:rsidP="0099419E">
            <w:pPr>
              <w:jc w:val="center"/>
              <w:rPr>
                <w:b/>
                <w:sz w:val="14"/>
                <w:szCs w:val="14"/>
              </w:rPr>
            </w:pPr>
          </w:p>
        </w:tc>
      </w:tr>
      <w:tr w:rsidR="00856B36" w:rsidRPr="00B03904" w:rsidTr="00C843E0">
        <w:trPr>
          <w:trHeight w:val="131"/>
        </w:trPr>
        <w:tc>
          <w:tcPr>
            <w:tcW w:w="3369" w:type="dxa"/>
          </w:tcPr>
          <w:p w:rsidR="00856B36" w:rsidRPr="00B03904" w:rsidRDefault="00856B36" w:rsidP="00856B36">
            <w:pPr>
              <w:pStyle w:val="af9"/>
              <w:jc w:val="both"/>
              <w:rPr>
                <w:sz w:val="20"/>
                <w:lang w:eastAsia="ru-RU"/>
              </w:rPr>
            </w:pPr>
            <w:r w:rsidRPr="00B03904">
              <w:rPr>
                <w:sz w:val="20"/>
                <w:lang w:eastAsia="ru-RU"/>
              </w:rPr>
              <w:t>Специальная деятельность</w:t>
            </w:r>
          </w:p>
          <w:p w:rsidR="00856B36" w:rsidRPr="00B03904" w:rsidRDefault="00856B36" w:rsidP="00856B36">
            <w:pPr>
              <w:pStyle w:val="af9"/>
              <w:jc w:val="both"/>
              <w:rPr>
                <w:lang w:eastAsia="ru-RU"/>
              </w:rPr>
            </w:pPr>
            <w:r w:rsidRPr="00B03904">
              <w:rPr>
                <w:sz w:val="20"/>
                <w:lang w:eastAsia="ru-RU"/>
              </w:rPr>
              <w:t>(12.2)</w:t>
            </w:r>
          </w:p>
        </w:tc>
        <w:tc>
          <w:tcPr>
            <w:tcW w:w="5244" w:type="dxa"/>
          </w:tcPr>
          <w:p w:rsidR="00856B36" w:rsidRPr="00B03904" w:rsidRDefault="00856B36" w:rsidP="00856B36">
            <w:pPr>
              <w:pStyle w:val="af9"/>
              <w:jc w:val="both"/>
              <w:rPr>
                <w:sz w:val="20"/>
                <w:lang w:eastAsia="ru-RU"/>
              </w:rPr>
            </w:pPr>
            <w:proofErr w:type="gramStart"/>
            <w:r w:rsidRPr="00B03904">
              <w:rPr>
                <w:sz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w:t>
            </w:r>
            <w:r w:rsidRPr="00B03904">
              <w:rPr>
                <w:sz w:val="20"/>
              </w:rPr>
              <w:lastRenderedPageBreak/>
              <w:t>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6663" w:type="dxa"/>
          </w:tcPr>
          <w:p w:rsidR="00856B36" w:rsidRPr="00B03904" w:rsidRDefault="00856B36" w:rsidP="00856B36">
            <w:pPr>
              <w:pStyle w:val="af9"/>
              <w:widowControl w:val="0"/>
              <w:jc w:val="both"/>
              <w:rPr>
                <w:sz w:val="20"/>
              </w:rPr>
            </w:pPr>
            <w:r w:rsidRPr="00B03904">
              <w:rPr>
                <w:sz w:val="20"/>
              </w:rPr>
              <w:lastRenderedPageBreak/>
              <w:t>Минимальные размеры земельного участка:</w:t>
            </w:r>
          </w:p>
          <w:p w:rsidR="00856B36" w:rsidRPr="00B03904" w:rsidRDefault="00856B36" w:rsidP="00856B36">
            <w:pPr>
              <w:pStyle w:val="af9"/>
              <w:widowControl w:val="0"/>
              <w:jc w:val="both"/>
              <w:rPr>
                <w:sz w:val="20"/>
              </w:rPr>
            </w:pPr>
            <w:r w:rsidRPr="00B03904">
              <w:rPr>
                <w:sz w:val="20"/>
              </w:rPr>
              <w:t>- полигоны бытовых и промышленных отходов, объекты по транспортировке, обезвреживанию и переработке бытовых отходов (</w:t>
            </w:r>
            <w:proofErr w:type="gramStart"/>
            <w:r w:rsidRPr="00B03904">
              <w:rPr>
                <w:sz w:val="20"/>
              </w:rPr>
              <w:t>га</w:t>
            </w:r>
            <w:proofErr w:type="gramEnd"/>
            <w:r w:rsidRPr="00B03904">
              <w:rPr>
                <w:sz w:val="20"/>
              </w:rPr>
              <w:t>/1 тыс. тонн твердых бытовых отходов в год):</w:t>
            </w:r>
          </w:p>
          <w:p w:rsidR="00856B36" w:rsidRPr="00B03904" w:rsidRDefault="00856B36" w:rsidP="00856B36">
            <w:pPr>
              <w:pStyle w:val="af9"/>
              <w:widowControl w:val="0"/>
              <w:jc w:val="both"/>
              <w:rPr>
                <w:sz w:val="20"/>
              </w:rPr>
            </w:pPr>
            <w:r w:rsidRPr="00B03904">
              <w:rPr>
                <w:sz w:val="20"/>
              </w:rPr>
              <w:t xml:space="preserve">          - предприятия по промышленной переработке бытовых отходов, полигоны (кроме полигонов по обезвреживанию и захоронению токсичных промышленных отходов) – 0,05,</w:t>
            </w:r>
          </w:p>
          <w:p w:rsidR="00856B36" w:rsidRPr="00B03904" w:rsidRDefault="00856B36" w:rsidP="00856B36">
            <w:pPr>
              <w:pStyle w:val="af9"/>
              <w:widowControl w:val="0"/>
              <w:jc w:val="both"/>
              <w:rPr>
                <w:sz w:val="20"/>
              </w:rPr>
            </w:pPr>
            <w:r w:rsidRPr="00B03904">
              <w:rPr>
                <w:sz w:val="20"/>
              </w:rPr>
              <w:lastRenderedPageBreak/>
              <w:t xml:space="preserve">         - мусороперегрузочные станции – 0,04,</w:t>
            </w:r>
          </w:p>
          <w:p w:rsidR="00856B36" w:rsidRPr="00B03904" w:rsidRDefault="00856B36" w:rsidP="00856B36">
            <w:pPr>
              <w:pStyle w:val="af9"/>
              <w:widowControl w:val="0"/>
              <w:jc w:val="both"/>
              <w:rPr>
                <w:sz w:val="20"/>
              </w:rPr>
            </w:pPr>
            <w:r w:rsidRPr="00B03904">
              <w:rPr>
                <w:sz w:val="20"/>
              </w:rPr>
              <w:t xml:space="preserve">         - поля складирования и захоронения обезвреженных осадков (по сухому веществу) – 0,3;</w:t>
            </w:r>
          </w:p>
          <w:p w:rsidR="00856B36" w:rsidRPr="00B03904" w:rsidRDefault="00856B36" w:rsidP="00856B36">
            <w:pPr>
              <w:pStyle w:val="af9"/>
              <w:widowControl w:val="0"/>
              <w:jc w:val="both"/>
              <w:rPr>
                <w:sz w:val="20"/>
              </w:rPr>
            </w:pPr>
            <w:r w:rsidRPr="00B03904">
              <w:rPr>
                <w:sz w:val="20"/>
              </w:rPr>
              <w:t>- скотомогильник – 600 кв.м.</w:t>
            </w:r>
          </w:p>
          <w:p w:rsidR="00856B36" w:rsidRPr="00B03904" w:rsidRDefault="00856B36" w:rsidP="00856B36">
            <w:pPr>
              <w:pStyle w:val="af9"/>
              <w:widowControl w:val="0"/>
              <w:jc w:val="both"/>
              <w:rPr>
                <w:sz w:val="20"/>
              </w:rPr>
            </w:pPr>
            <w:r w:rsidRPr="00B03904">
              <w:rPr>
                <w:sz w:val="20"/>
              </w:rPr>
              <w:t>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 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rPr>
          <w:trHeight w:val="131"/>
        </w:trPr>
        <w:tc>
          <w:tcPr>
            <w:tcW w:w="3369" w:type="dxa"/>
          </w:tcPr>
          <w:p w:rsidR="00856B36" w:rsidRPr="00B03904" w:rsidRDefault="00856B36" w:rsidP="00856B36">
            <w:pPr>
              <w:pStyle w:val="af9"/>
              <w:jc w:val="both"/>
              <w:rPr>
                <w:sz w:val="20"/>
                <w:lang w:eastAsia="ru-RU"/>
              </w:rPr>
            </w:pPr>
            <w:r w:rsidRPr="00B03904">
              <w:rPr>
                <w:sz w:val="20"/>
                <w:lang w:eastAsia="ru-RU"/>
              </w:rPr>
              <w:lastRenderedPageBreak/>
              <w:t>Обеспечение вооруженных сил (8.1)</w:t>
            </w:r>
          </w:p>
          <w:p w:rsidR="00856B36" w:rsidRPr="00B03904" w:rsidRDefault="00856B36" w:rsidP="00856B36">
            <w:pPr>
              <w:pStyle w:val="af9"/>
              <w:jc w:val="both"/>
              <w:rPr>
                <w:sz w:val="20"/>
                <w:lang w:eastAsia="ru-RU"/>
              </w:rPr>
            </w:pPr>
          </w:p>
        </w:tc>
        <w:tc>
          <w:tcPr>
            <w:tcW w:w="5244" w:type="dxa"/>
          </w:tcPr>
          <w:p w:rsidR="00856B36" w:rsidRPr="00B03904" w:rsidRDefault="00856B36" w:rsidP="00856B36">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856B36" w:rsidRPr="00B03904" w:rsidRDefault="00856B36" w:rsidP="00856B36">
            <w:pPr>
              <w:widowControl/>
              <w:suppressAutoHyphens w:val="0"/>
              <w:overflowPunct/>
              <w:autoSpaceDN w:val="0"/>
              <w:adjustRightInd w:val="0"/>
              <w:jc w:val="both"/>
              <w:rPr>
                <w:lang w:eastAsia="ru-RU"/>
              </w:rPr>
            </w:pPr>
            <w:r w:rsidRPr="00B03904">
              <w:rPr>
                <w:lang w:eastAsia="ru-RU"/>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856B36" w:rsidRPr="00B03904" w:rsidRDefault="00856B36" w:rsidP="00856B36">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856B36" w:rsidRPr="00B03904" w:rsidRDefault="00856B36" w:rsidP="00856B36">
            <w:pPr>
              <w:widowControl/>
              <w:suppressAutoHyphens w:val="0"/>
              <w:overflowPunct/>
              <w:autoSpaceDN w:val="0"/>
              <w:adjustRightInd w:val="0"/>
              <w:jc w:val="both"/>
              <w:rPr>
                <w:lang w:eastAsia="ru-RU"/>
              </w:rPr>
            </w:pPr>
            <w:r w:rsidRPr="00B03904">
              <w:rPr>
                <w:lang w:eastAsia="ru-RU"/>
              </w:rPr>
              <w:t xml:space="preserve">размещение объектов, для </w:t>
            </w:r>
            <w:proofErr w:type="gramStart"/>
            <w:r w:rsidRPr="00B03904">
              <w:rPr>
                <w:lang w:eastAsia="ru-RU"/>
              </w:rPr>
              <w:t>обеспечения</w:t>
            </w:r>
            <w:proofErr w:type="gramEnd"/>
            <w:r w:rsidRPr="00B03904">
              <w:rPr>
                <w:lang w:eastAsia="ru-RU"/>
              </w:rPr>
              <w:t xml:space="preserve"> безопасности которых были созданы закрытые административно-территориальные образования.</w:t>
            </w:r>
          </w:p>
        </w:tc>
        <w:tc>
          <w:tcPr>
            <w:tcW w:w="6663" w:type="dxa"/>
          </w:tcPr>
          <w:p w:rsidR="00856B36" w:rsidRPr="00B03904" w:rsidRDefault="00856B36" w:rsidP="00856B3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856B3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rPr>
          <w:trHeight w:val="131"/>
        </w:trPr>
        <w:tc>
          <w:tcPr>
            <w:tcW w:w="3369" w:type="dxa"/>
          </w:tcPr>
          <w:p w:rsidR="00856B36" w:rsidRPr="00B03904" w:rsidRDefault="00856B36" w:rsidP="00856B36">
            <w:pPr>
              <w:autoSpaceDN w:val="0"/>
              <w:adjustRightInd w:val="0"/>
              <w:jc w:val="both"/>
              <w:rPr>
                <w:lang w:eastAsia="ru-RU"/>
              </w:rPr>
            </w:pPr>
            <w:r w:rsidRPr="00B03904">
              <w:rPr>
                <w:lang w:eastAsia="ru-RU"/>
              </w:rPr>
              <w:t>Обеспечение внутреннего правопорядка</w:t>
            </w:r>
          </w:p>
          <w:p w:rsidR="00856B36" w:rsidRPr="00B03904" w:rsidRDefault="00856B36" w:rsidP="00856B36">
            <w:pPr>
              <w:autoSpaceDN w:val="0"/>
              <w:adjustRightInd w:val="0"/>
              <w:jc w:val="both"/>
              <w:rPr>
                <w:lang w:eastAsia="ru-RU"/>
              </w:rPr>
            </w:pPr>
            <w:r w:rsidRPr="00B03904">
              <w:rPr>
                <w:lang w:eastAsia="ru-RU"/>
              </w:rPr>
              <w:t>(8.3)</w:t>
            </w:r>
          </w:p>
        </w:tc>
        <w:tc>
          <w:tcPr>
            <w:tcW w:w="5244" w:type="dxa"/>
          </w:tcPr>
          <w:p w:rsidR="00856B36" w:rsidRPr="00B03904" w:rsidRDefault="00856B36" w:rsidP="00856B36">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03904">
              <w:rPr>
                <w:lang w:eastAsia="ru-RU"/>
              </w:rPr>
              <w:t>Росгвардии</w:t>
            </w:r>
            <w:proofErr w:type="spellEnd"/>
            <w:r w:rsidRPr="00B03904">
              <w:rPr>
                <w:lang w:eastAsia="ru-RU"/>
              </w:rPr>
              <w:t xml:space="preserve"> и спасательных служб, в которых существует военизированная служба;</w:t>
            </w:r>
          </w:p>
          <w:p w:rsidR="00856B36" w:rsidRPr="00B03904" w:rsidRDefault="00856B36" w:rsidP="00856B36">
            <w:pPr>
              <w:widowControl/>
              <w:suppressAutoHyphens w:val="0"/>
              <w:overflowPunct/>
              <w:autoSpaceDN w:val="0"/>
              <w:adjustRightInd w:val="0"/>
              <w:jc w:val="both"/>
              <w:rPr>
                <w:lang w:eastAsia="ru-RU"/>
              </w:rPr>
            </w:pPr>
            <w:r w:rsidRPr="00B03904">
              <w:rPr>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6663" w:type="dxa"/>
          </w:tcPr>
          <w:p w:rsidR="00856B36" w:rsidRPr="00B03904" w:rsidRDefault="00856B36" w:rsidP="00856B36">
            <w:pPr>
              <w:pStyle w:val="af9"/>
              <w:jc w:val="both"/>
              <w:rPr>
                <w:sz w:val="20"/>
                <w:lang w:eastAsia="ru-RU"/>
              </w:rPr>
            </w:pPr>
            <w:r w:rsidRPr="00B03904">
              <w:rPr>
                <w:sz w:val="20"/>
              </w:rPr>
              <w:t xml:space="preserve">Минимальные размеры земельного участка для </w:t>
            </w:r>
            <w:r w:rsidRPr="00B03904">
              <w:rPr>
                <w:sz w:val="20"/>
                <w:lang w:eastAsia="ru-RU"/>
              </w:rPr>
              <w:t>объектов пожарной охраны государственной противопожарной службы:</w:t>
            </w:r>
          </w:p>
          <w:p w:rsidR="00856B36" w:rsidRPr="00B03904" w:rsidRDefault="00856B36" w:rsidP="00856B36">
            <w:pPr>
              <w:pStyle w:val="af9"/>
              <w:jc w:val="both"/>
              <w:rPr>
                <w:sz w:val="20"/>
                <w:lang w:eastAsia="ru-RU"/>
              </w:rPr>
            </w:pPr>
            <w:r w:rsidRPr="00B03904">
              <w:rPr>
                <w:sz w:val="20"/>
                <w:lang w:eastAsia="ru-RU"/>
              </w:rPr>
              <w:t>- до 3 машин – 5000 кв</w:t>
            </w:r>
            <w:proofErr w:type="gramStart"/>
            <w:r w:rsidRPr="00B03904">
              <w:rPr>
                <w:sz w:val="20"/>
                <w:lang w:eastAsia="ru-RU"/>
              </w:rPr>
              <w:t>.м</w:t>
            </w:r>
            <w:proofErr w:type="gramEnd"/>
            <w:r w:rsidRPr="00B03904">
              <w:rPr>
                <w:sz w:val="20"/>
                <w:lang w:eastAsia="ru-RU"/>
              </w:rPr>
              <w:t>;</w:t>
            </w:r>
          </w:p>
          <w:p w:rsidR="00856B36" w:rsidRPr="00B03904" w:rsidRDefault="00856B36" w:rsidP="00856B36">
            <w:pPr>
              <w:pStyle w:val="af9"/>
              <w:jc w:val="both"/>
              <w:rPr>
                <w:sz w:val="20"/>
                <w:lang w:eastAsia="ru-RU"/>
              </w:rPr>
            </w:pPr>
            <w:r w:rsidRPr="00B03904">
              <w:rPr>
                <w:sz w:val="20"/>
                <w:lang w:eastAsia="ru-RU"/>
              </w:rPr>
              <w:t>- от 4 до 6 машин – 9000 кв</w:t>
            </w:r>
            <w:proofErr w:type="gramStart"/>
            <w:r w:rsidRPr="00B03904">
              <w:rPr>
                <w:sz w:val="20"/>
                <w:lang w:eastAsia="ru-RU"/>
              </w:rPr>
              <w:t>.м</w:t>
            </w:r>
            <w:proofErr w:type="gramEnd"/>
            <w:r w:rsidRPr="00B03904">
              <w:rPr>
                <w:sz w:val="20"/>
                <w:lang w:eastAsia="ru-RU"/>
              </w:rPr>
              <w:t>;</w:t>
            </w:r>
          </w:p>
          <w:p w:rsidR="00856B36" w:rsidRPr="00B03904" w:rsidRDefault="00856B36" w:rsidP="00856B36">
            <w:pPr>
              <w:pStyle w:val="af9"/>
              <w:jc w:val="both"/>
              <w:rPr>
                <w:lang w:eastAsia="ru-RU"/>
              </w:rPr>
            </w:pPr>
            <w:r w:rsidRPr="00B03904">
              <w:rPr>
                <w:sz w:val="20"/>
                <w:lang w:eastAsia="ru-RU"/>
              </w:rPr>
              <w:t>- от 8 до 10 машин – 18 000 кв.м.</w:t>
            </w:r>
          </w:p>
          <w:p w:rsidR="00856B36" w:rsidRPr="00B03904" w:rsidRDefault="00856B36" w:rsidP="00856B36">
            <w:pPr>
              <w:pStyle w:val="af9"/>
              <w:jc w:val="both"/>
              <w:rPr>
                <w:sz w:val="20"/>
              </w:rPr>
            </w:pPr>
            <w:r w:rsidRPr="00B03904">
              <w:rPr>
                <w:sz w:val="20"/>
              </w:rPr>
              <w:t>Минимальные размеры земельного участка для иных объектов обеспечения внутреннего правопорядка не подлежат установлению,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 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bl>
    <w:p w:rsidR="003105C9" w:rsidRPr="00B03904" w:rsidRDefault="003105C9" w:rsidP="003105C9">
      <w:pPr>
        <w:pStyle w:val="af9"/>
        <w:rPr>
          <w:b/>
        </w:rPr>
      </w:pPr>
    </w:p>
    <w:p w:rsidR="003105C9" w:rsidRPr="00B03904" w:rsidRDefault="003105C9" w:rsidP="003105C9">
      <w:pPr>
        <w:pStyle w:val="af9"/>
        <w:rPr>
          <w:b/>
          <w:sz w:val="20"/>
        </w:rPr>
      </w:pPr>
      <w:r w:rsidRPr="00B03904">
        <w:rPr>
          <w:b/>
          <w:sz w:val="20"/>
        </w:rPr>
        <w:t xml:space="preserve">2.   УСЛОВНО РАЗРЕШЁННЫЕ ВИДЫ ИСПОЛЬЗОВАНИЯ: </w:t>
      </w:r>
      <w:r w:rsidRPr="00B03904">
        <w:rPr>
          <w:sz w:val="20"/>
          <w:szCs w:val="24"/>
        </w:rPr>
        <w:t>не установлены.</w:t>
      </w:r>
    </w:p>
    <w:p w:rsidR="003105C9" w:rsidRPr="00B03904" w:rsidRDefault="003105C9" w:rsidP="003105C9">
      <w:pPr>
        <w:pStyle w:val="af9"/>
        <w:rPr>
          <w:b/>
          <w:sz w:val="20"/>
        </w:rPr>
      </w:pPr>
    </w:p>
    <w:p w:rsidR="003105C9" w:rsidRPr="00B03904" w:rsidRDefault="003105C9" w:rsidP="003105C9">
      <w:pPr>
        <w:pStyle w:val="af9"/>
        <w:rPr>
          <w:b/>
          <w:sz w:val="20"/>
        </w:rPr>
      </w:pPr>
      <w:r w:rsidRPr="00B03904">
        <w:rPr>
          <w:b/>
          <w:sz w:val="20"/>
        </w:rPr>
        <w:lastRenderedPageBreak/>
        <w:t xml:space="preserve">3.   ВСПОМОГАТЕЛЬНЫЕ ВИДЫ РАЗРЕШЁННОГО ИСПОЛЬЗОВАНИЯ: </w:t>
      </w:r>
      <w:r w:rsidRPr="00B03904">
        <w:rPr>
          <w:sz w:val="20"/>
          <w:szCs w:val="24"/>
        </w:rPr>
        <w:t>не установлены.</w:t>
      </w:r>
    </w:p>
    <w:p w:rsidR="003105C9" w:rsidRPr="00B03904" w:rsidRDefault="003105C9" w:rsidP="00071BAA">
      <w:pPr>
        <w:pStyle w:val="af9"/>
        <w:ind w:firstLine="567"/>
        <w:jc w:val="both"/>
        <w:rPr>
          <w:szCs w:val="24"/>
          <w:lang w:eastAsia="ru-RU"/>
        </w:rPr>
      </w:pPr>
    </w:p>
    <w:p w:rsidR="00EA0A2B" w:rsidRPr="00B03904" w:rsidRDefault="00EA0A2B" w:rsidP="00EA0A2B">
      <w:pPr>
        <w:pStyle w:val="3"/>
        <w:rPr>
          <w:bCs w:val="0"/>
          <w:lang w:eastAsia="ru-RU"/>
        </w:rPr>
      </w:pPr>
      <w:bookmarkStart w:id="122" w:name="_Toc43384762"/>
      <w:r w:rsidRPr="00B03904">
        <w:t xml:space="preserve">Статья </w:t>
      </w:r>
      <w:r w:rsidR="00A57E09">
        <w:t>44</w:t>
      </w:r>
      <w:r w:rsidRPr="00B03904">
        <w:t xml:space="preserve">. </w:t>
      </w:r>
      <w:r w:rsidRPr="00B03904">
        <w:rPr>
          <w:bCs w:val="0"/>
          <w:lang w:eastAsia="ru-RU"/>
        </w:rPr>
        <w:t>Зона складирования и захоронения отходов (Сп2-1)</w:t>
      </w:r>
      <w:bookmarkEnd w:id="122"/>
    </w:p>
    <w:p w:rsidR="005C4468" w:rsidRPr="00B03904" w:rsidRDefault="005C4468" w:rsidP="005C4468">
      <w:pPr>
        <w:rPr>
          <w:lang w:eastAsia="ru-RU"/>
        </w:rPr>
      </w:pPr>
    </w:p>
    <w:p w:rsidR="005C4468" w:rsidRPr="00B03904" w:rsidRDefault="005C4468" w:rsidP="005C4468">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142"/>
        <w:gridCol w:w="6521"/>
      </w:tblGrid>
      <w:tr w:rsidR="003A6B66" w:rsidRPr="00B03904" w:rsidTr="0099419E">
        <w:trPr>
          <w:trHeight w:val="692"/>
        </w:trPr>
        <w:tc>
          <w:tcPr>
            <w:tcW w:w="8613" w:type="dxa"/>
            <w:gridSpan w:val="2"/>
            <w:vAlign w:val="center"/>
          </w:tcPr>
          <w:p w:rsidR="003A6B66" w:rsidRPr="00B03904" w:rsidRDefault="003A6B66"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gridSpan w:val="2"/>
            <w:vMerge w:val="restart"/>
            <w:vAlign w:val="center"/>
          </w:tcPr>
          <w:p w:rsidR="003A6B66" w:rsidRPr="00B03904" w:rsidRDefault="003A6B66"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A6B66" w:rsidRPr="00B03904" w:rsidTr="0099419E">
        <w:trPr>
          <w:trHeight w:val="505"/>
        </w:trPr>
        <w:tc>
          <w:tcPr>
            <w:tcW w:w="3369" w:type="dxa"/>
            <w:vAlign w:val="center"/>
          </w:tcPr>
          <w:p w:rsidR="003A6B66" w:rsidRPr="00B03904" w:rsidRDefault="00056D87" w:rsidP="0099419E">
            <w:pPr>
              <w:jc w:val="center"/>
              <w:rPr>
                <w:b/>
                <w:sz w:val="14"/>
                <w:szCs w:val="14"/>
              </w:rPr>
            </w:pPr>
            <w:r>
              <w:rPr>
                <w:b/>
                <w:sz w:val="14"/>
                <w:szCs w:val="14"/>
              </w:rPr>
              <w:t>НАИМЕНОВАНИЕ ВИДОВ</w:t>
            </w:r>
            <w:r w:rsidR="003A6B66" w:rsidRPr="00B90416">
              <w:rPr>
                <w:b/>
                <w:sz w:val="14"/>
                <w:szCs w:val="14"/>
              </w:rPr>
              <w:t xml:space="preserve"> РАЗРЕШЁННОГО ИСПОЛЬЗОВАНИЯ</w:t>
            </w:r>
          </w:p>
        </w:tc>
        <w:tc>
          <w:tcPr>
            <w:tcW w:w="5244" w:type="dxa"/>
            <w:vAlign w:val="center"/>
          </w:tcPr>
          <w:p w:rsidR="003A6B66" w:rsidRPr="00B03904" w:rsidRDefault="003A6B66" w:rsidP="0099419E">
            <w:pPr>
              <w:jc w:val="center"/>
              <w:rPr>
                <w:b/>
                <w:sz w:val="14"/>
                <w:szCs w:val="14"/>
              </w:rPr>
            </w:pPr>
            <w:r w:rsidRPr="00B03904">
              <w:rPr>
                <w:b/>
                <w:sz w:val="14"/>
                <w:szCs w:val="14"/>
              </w:rPr>
              <w:t>ОПИСАНИЕ ВИДОВ РАЗРЕШЁННОГО ИСПОЛЬЗОВАНИЯ</w:t>
            </w:r>
          </w:p>
        </w:tc>
        <w:tc>
          <w:tcPr>
            <w:tcW w:w="6663" w:type="dxa"/>
            <w:gridSpan w:val="2"/>
            <w:vMerge/>
            <w:vAlign w:val="center"/>
          </w:tcPr>
          <w:p w:rsidR="003A6B66" w:rsidRPr="00B03904" w:rsidRDefault="003A6B66" w:rsidP="0099419E">
            <w:pPr>
              <w:jc w:val="center"/>
              <w:rPr>
                <w:b/>
                <w:sz w:val="14"/>
                <w:szCs w:val="14"/>
              </w:rPr>
            </w:pPr>
          </w:p>
        </w:tc>
      </w:tr>
      <w:tr w:rsidR="005C4468" w:rsidRPr="00B03904" w:rsidTr="005C4468">
        <w:trPr>
          <w:trHeight w:val="131"/>
        </w:trPr>
        <w:tc>
          <w:tcPr>
            <w:tcW w:w="3369" w:type="dxa"/>
          </w:tcPr>
          <w:p w:rsidR="005C4468" w:rsidRPr="00B03904" w:rsidRDefault="005C4468" w:rsidP="005C4468">
            <w:pPr>
              <w:widowControl/>
              <w:suppressAutoHyphens w:val="0"/>
              <w:overflowPunct/>
              <w:autoSpaceDN w:val="0"/>
              <w:adjustRightInd w:val="0"/>
              <w:rPr>
                <w:lang w:eastAsia="ru-RU"/>
              </w:rPr>
            </w:pPr>
            <w:r w:rsidRPr="00B03904">
              <w:rPr>
                <w:lang w:eastAsia="ru-RU"/>
              </w:rPr>
              <w:t>Специальная деятельность (12.2)</w:t>
            </w:r>
          </w:p>
        </w:tc>
        <w:tc>
          <w:tcPr>
            <w:tcW w:w="5386" w:type="dxa"/>
            <w:gridSpan w:val="2"/>
          </w:tcPr>
          <w:p w:rsidR="005C4468" w:rsidRPr="00B03904" w:rsidRDefault="005C4468" w:rsidP="005C4468">
            <w:pPr>
              <w:widowControl/>
              <w:suppressAutoHyphens w:val="0"/>
              <w:overflowPunct/>
              <w:autoSpaceDN w:val="0"/>
              <w:adjustRightInd w:val="0"/>
              <w:jc w:val="both"/>
              <w:rPr>
                <w:lang w:eastAsia="ru-RU"/>
              </w:rPr>
            </w:pPr>
            <w:proofErr w:type="gramStart"/>
            <w:r w:rsidRPr="00B03904">
              <w:rPr>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6521" w:type="dxa"/>
          </w:tcPr>
          <w:p w:rsidR="005C4468" w:rsidRPr="00B03904" w:rsidRDefault="005C4468" w:rsidP="005C4468">
            <w:pPr>
              <w:pStyle w:val="af9"/>
              <w:rPr>
                <w:sz w:val="20"/>
              </w:rPr>
            </w:pPr>
          </w:p>
        </w:tc>
      </w:tr>
    </w:tbl>
    <w:p w:rsidR="005C4468" w:rsidRPr="00B03904" w:rsidRDefault="005C4468" w:rsidP="005C4468">
      <w:pPr>
        <w:rPr>
          <w:b/>
        </w:rPr>
      </w:pPr>
    </w:p>
    <w:p w:rsidR="005C4468" w:rsidRPr="00B03904" w:rsidRDefault="005C4468" w:rsidP="005C4468">
      <w:pPr>
        <w:rPr>
          <w:b/>
        </w:rPr>
      </w:pPr>
      <w:r w:rsidRPr="00B03904">
        <w:rPr>
          <w:b/>
        </w:rPr>
        <w:t xml:space="preserve">2.   УСЛОВНО РАЗРЕШЁННЫЕ ВИДЫ ИСПОЛЬЗОВАНИЯ </w:t>
      </w:r>
      <w:r w:rsidRPr="00B03904">
        <w:t>не установлены.</w:t>
      </w:r>
    </w:p>
    <w:p w:rsidR="005C4468" w:rsidRPr="00B03904" w:rsidRDefault="005C4468" w:rsidP="005C4468">
      <w:pPr>
        <w:rPr>
          <w:b/>
        </w:rPr>
      </w:pPr>
    </w:p>
    <w:p w:rsidR="005C4468" w:rsidRPr="00B03904" w:rsidRDefault="005C4468" w:rsidP="005C4468">
      <w:pPr>
        <w:rPr>
          <w:b/>
        </w:rPr>
      </w:pPr>
      <w:r w:rsidRPr="00B03904">
        <w:rPr>
          <w:b/>
        </w:rPr>
        <w:t xml:space="preserve">3.   ВСПОМОГАТЕЛЬНЫЕ ВИДЫ РАЗРЕШЁННОГО ИСПОЛЬЗОВАНИЯ: </w:t>
      </w:r>
      <w:proofErr w:type="gramStart"/>
      <w:r w:rsidRPr="00B03904">
        <w:t>с</w:t>
      </w:r>
      <w:r w:rsidRPr="00B03904">
        <w:rPr>
          <w:lang w:eastAsia="ru-RU"/>
        </w:rPr>
        <w:t>м</w:t>
      </w:r>
      <w:proofErr w:type="gramEnd"/>
      <w:r w:rsidRPr="00B03904">
        <w:rPr>
          <w:lang w:eastAsia="ru-RU"/>
        </w:rPr>
        <w:t>. ст. 9 настоящих Правил.</w:t>
      </w:r>
    </w:p>
    <w:p w:rsidR="007A1B80" w:rsidRPr="00B03904" w:rsidRDefault="007A1B80" w:rsidP="005B5B6E">
      <w:pPr>
        <w:pStyle w:val="3"/>
      </w:pPr>
      <w:bookmarkStart w:id="123" w:name="_Toc43384763"/>
      <w:bookmarkStart w:id="124" w:name="_Toc389648136"/>
      <w:bookmarkStart w:id="125" w:name="_Toc414532071"/>
      <w:r w:rsidRPr="00B03904">
        <w:t xml:space="preserve">Статья </w:t>
      </w:r>
      <w:r w:rsidR="00A57E09">
        <w:t>45</w:t>
      </w:r>
      <w:r w:rsidRPr="00B03904">
        <w:t xml:space="preserve">. </w:t>
      </w:r>
      <w:r w:rsidR="00EA0A2B" w:rsidRPr="00B03904">
        <w:rPr>
          <w:lang w:eastAsia="ru-RU"/>
        </w:rPr>
        <w:t>Зона сельскохозяйственного использования (Сх</w:t>
      </w:r>
      <w:proofErr w:type="gramStart"/>
      <w:r w:rsidR="00EA0A2B" w:rsidRPr="00B03904">
        <w:rPr>
          <w:lang w:eastAsia="ru-RU"/>
        </w:rPr>
        <w:t>1</w:t>
      </w:r>
      <w:proofErr w:type="gramEnd"/>
      <w:r w:rsidR="00EA0A2B" w:rsidRPr="00B03904">
        <w:rPr>
          <w:lang w:eastAsia="ru-RU"/>
        </w:rPr>
        <w:t>)</w:t>
      </w:r>
      <w:bookmarkEnd w:id="123"/>
    </w:p>
    <w:p w:rsidR="005B2680" w:rsidRPr="00B03904" w:rsidRDefault="005B2680" w:rsidP="005B2680">
      <w:pPr>
        <w:rPr>
          <w:lang w:eastAsia="zh-CN"/>
        </w:rPr>
      </w:pPr>
    </w:p>
    <w:p w:rsidR="005B2680" w:rsidRPr="00B03904" w:rsidRDefault="005B2680" w:rsidP="005B2680">
      <w:pPr>
        <w:pStyle w:val="af9"/>
        <w:ind w:firstLine="567"/>
        <w:jc w:val="both"/>
        <w:rPr>
          <w:lang w:eastAsia="zh-CN"/>
        </w:rPr>
      </w:pPr>
      <w:r w:rsidRPr="00B03904">
        <w:rPr>
          <w:lang w:eastAsia="zh-CN"/>
        </w:rPr>
        <w:t xml:space="preserve">1. </w:t>
      </w:r>
      <w:proofErr w:type="gramStart"/>
      <w:r w:rsidRPr="00B03904">
        <w:rPr>
          <w:lang w:eastAsia="zh-CN"/>
        </w:rPr>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roofErr w:type="gramEnd"/>
    </w:p>
    <w:p w:rsidR="005B2680" w:rsidRPr="00B03904" w:rsidRDefault="005B2680" w:rsidP="005B2680">
      <w:pPr>
        <w:pStyle w:val="af9"/>
        <w:ind w:firstLine="567"/>
        <w:jc w:val="both"/>
        <w:rPr>
          <w:lang w:eastAsia="zh-CN"/>
        </w:rPr>
      </w:pPr>
      <w:r w:rsidRPr="00B03904">
        <w:rPr>
          <w:lang w:eastAsia="zh-CN"/>
        </w:rPr>
        <w:t xml:space="preserve">2. Зоны сельскохозяйственного использования, в том числе зоны сельскохозяйственных угодий могут выделяться в границе населенного пункта, входящего в состав </w:t>
      </w:r>
      <w:r w:rsidRPr="00B03904">
        <w:rPr>
          <w:rFonts w:eastAsia="SimSun"/>
          <w:szCs w:val="24"/>
          <w:lang w:eastAsia="zh-CN"/>
        </w:rPr>
        <w:t>городского округа</w:t>
      </w:r>
      <w:r w:rsidRPr="00B03904">
        <w:rPr>
          <w:lang w:eastAsia="zh-CN"/>
        </w:rPr>
        <w:t>.</w:t>
      </w:r>
    </w:p>
    <w:p w:rsidR="005B2680" w:rsidRPr="00B03904" w:rsidRDefault="005B2680" w:rsidP="005B2680">
      <w:pPr>
        <w:pStyle w:val="af9"/>
        <w:ind w:firstLine="567"/>
        <w:jc w:val="both"/>
        <w:rPr>
          <w:lang w:eastAsia="zh-CN"/>
        </w:rPr>
      </w:pPr>
      <w:r w:rsidRPr="00B03904">
        <w:rPr>
          <w:lang w:eastAsia="zh-CN"/>
        </w:rPr>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7A1B80" w:rsidRPr="00B03904" w:rsidRDefault="007A1B80" w:rsidP="007A1B80">
      <w:pPr>
        <w:rPr>
          <w:b/>
        </w:rPr>
      </w:pPr>
    </w:p>
    <w:p w:rsidR="007A1B80" w:rsidRPr="00B03904" w:rsidRDefault="007A1B80" w:rsidP="007A1B80">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056D87" w:rsidRPr="00B03904" w:rsidTr="0099419E">
        <w:trPr>
          <w:trHeight w:val="692"/>
        </w:trPr>
        <w:tc>
          <w:tcPr>
            <w:tcW w:w="8613" w:type="dxa"/>
            <w:gridSpan w:val="2"/>
            <w:vAlign w:val="center"/>
          </w:tcPr>
          <w:p w:rsidR="00056D87" w:rsidRPr="00B03904" w:rsidRDefault="00056D87"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056D87" w:rsidRPr="00B03904" w:rsidRDefault="00056D87"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56D87" w:rsidRPr="00B03904" w:rsidTr="0099419E">
        <w:trPr>
          <w:trHeight w:val="505"/>
        </w:trPr>
        <w:tc>
          <w:tcPr>
            <w:tcW w:w="3369" w:type="dxa"/>
            <w:vAlign w:val="center"/>
          </w:tcPr>
          <w:p w:rsidR="00056D87" w:rsidRPr="00B03904" w:rsidRDefault="00056D87" w:rsidP="0099419E">
            <w:pPr>
              <w:jc w:val="center"/>
              <w:rPr>
                <w:b/>
                <w:sz w:val="14"/>
                <w:szCs w:val="14"/>
              </w:rPr>
            </w:pPr>
            <w:r>
              <w:rPr>
                <w:b/>
                <w:sz w:val="14"/>
                <w:szCs w:val="14"/>
              </w:rPr>
              <w:lastRenderedPageBreak/>
              <w:t>НАИМЕНОВАНИЕ ВИДОВ</w:t>
            </w:r>
            <w:r w:rsidRPr="00B90416">
              <w:rPr>
                <w:b/>
                <w:sz w:val="14"/>
                <w:szCs w:val="14"/>
              </w:rPr>
              <w:t xml:space="preserve"> РАЗРЕШЁННОГО ИСПОЛЬЗОВАНИЯ</w:t>
            </w:r>
          </w:p>
        </w:tc>
        <w:tc>
          <w:tcPr>
            <w:tcW w:w="5244" w:type="dxa"/>
            <w:vAlign w:val="center"/>
          </w:tcPr>
          <w:p w:rsidR="00056D87" w:rsidRPr="00B03904" w:rsidRDefault="00056D87"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056D87" w:rsidRPr="00B03904" w:rsidRDefault="00056D87" w:rsidP="0099419E">
            <w:pPr>
              <w:jc w:val="center"/>
              <w:rPr>
                <w:b/>
                <w:sz w:val="14"/>
                <w:szCs w:val="14"/>
              </w:rPr>
            </w:pPr>
          </w:p>
        </w:tc>
      </w:tr>
      <w:tr w:rsidR="00856B36" w:rsidRPr="00B03904" w:rsidTr="00C843E0">
        <w:tc>
          <w:tcPr>
            <w:tcW w:w="3369" w:type="dxa"/>
          </w:tcPr>
          <w:p w:rsidR="00856B36" w:rsidRPr="00B03904" w:rsidRDefault="00856B36" w:rsidP="007A1B80">
            <w:pPr>
              <w:widowControl/>
              <w:suppressAutoHyphens w:val="0"/>
              <w:overflowPunct/>
              <w:autoSpaceDN w:val="0"/>
              <w:adjustRightInd w:val="0"/>
              <w:jc w:val="both"/>
              <w:rPr>
                <w:lang w:eastAsia="ru-RU"/>
              </w:rPr>
            </w:pPr>
            <w:r w:rsidRPr="00B03904">
              <w:rPr>
                <w:lang w:eastAsia="ru-RU"/>
              </w:rPr>
              <w:t>Растениеводство (1.1)</w:t>
            </w:r>
          </w:p>
          <w:p w:rsidR="00856B36" w:rsidRPr="00B03904" w:rsidRDefault="00856B36" w:rsidP="00AD7A5D">
            <w:pPr>
              <w:pStyle w:val="af9"/>
              <w:rPr>
                <w:sz w:val="20"/>
              </w:rPr>
            </w:pPr>
          </w:p>
        </w:tc>
        <w:tc>
          <w:tcPr>
            <w:tcW w:w="5244" w:type="dxa"/>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Осуществление хозяйственной деятельности, связанной с выращиванием сельскохозяйственных культур.</w:t>
            </w:r>
          </w:p>
          <w:p w:rsidR="00856B36" w:rsidRPr="00B03904" w:rsidRDefault="00856B36" w:rsidP="00A30211">
            <w:pPr>
              <w:widowControl/>
              <w:suppressAutoHyphens w:val="0"/>
              <w:overflowPunct/>
              <w:autoSpaceDN w:val="0"/>
              <w:adjustRightInd w:val="0"/>
              <w:jc w:val="both"/>
              <w:rPr>
                <w:lang w:eastAsia="ru-RU"/>
              </w:rPr>
            </w:pPr>
            <w:r w:rsidRPr="00B03904">
              <w:rPr>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102" w:history="1">
              <w:r w:rsidRPr="00B03904">
                <w:rPr>
                  <w:lang w:eastAsia="ru-RU"/>
                </w:rPr>
                <w:t>кодами 1.2</w:t>
              </w:r>
            </w:hyperlink>
            <w:r w:rsidRPr="00B03904">
              <w:rPr>
                <w:lang w:eastAsia="ru-RU"/>
              </w:rPr>
              <w:t xml:space="preserve"> - </w:t>
            </w:r>
            <w:hyperlink r:id="rId103" w:history="1">
              <w:r w:rsidRPr="00B03904">
                <w:rPr>
                  <w:lang w:eastAsia="ru-RU"/>
                </w:rPr>
                <w:t>1.6</w:t>
              </w:r>
            </w:hyperlink>
            <w:r w:rsidRPr="00B03904">
              <w:rPr>
                <w:lang w:eastAsia="ru-RU"/>
              </w:rPr>
              <w:t>.</w:t>
            </w:r>
          </w:p>
        </w:tc>
        <w:tc>
          <w:tcPr>
            <w:tcW w:w="6663" w:type="dxa"/>
          </w:tcPr>
          <w:p w:rsidR="00856B36" w:rsidRPr="00B03904" w:rsidRDefault="00856B36" w:rsidP="00767731">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767731">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7A1B80">
            <w:pPr>
              <w:widowControl/>
              <w:suppressAutoHyphens w:val="0"/>
              <w:overflowPunct/>
              <w:autoSpaceDN w:val="0"/>
              <w:adjustRightInd w:val="0"/>
              <w:jc w:val="both"/>
              <w:rPr>
                <w:lang w:eastAsia="ru-RU"/>
              </w:rPr>
            </w:pPr>
            <w:r w:rsidRPr="00B03904">
              <w:rPr>
                <w:lang w:eastAsia="ru-RU"/>
              </w:rPr>
              <w:t>Животноводство (1.7)</w:t>
            </w:r>
          </w:p>
          <w:p w:rsidR="00856B36" w:rsidRPr="00B03904" w:rsidRDefault="00856B36" w:rsidP="00AD7A5D">
            <w:pPr>
              <w:widowControl/>
              <w:suppressAutoHyphens w:val="0"/>
              <w:overflowPunct/>
              <w:autoSpaceDN w:val="0"/>
              <w:adjustRightInd w:val="0"/>
              <w:jc w:val="both"/>
            </w:pP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56B36" w:rsidRPr="00B03904" w:rsidRDefault="00856B36" w:rsidP="00A30211">
            <w:pPr>
              <w:widowControl/>
              <w:suppressAutoHyphens w:val="0"/>
              <w:overflowPunct/>
              <w:autoSpaceDN w:val="0"/>
              <w:adjustRightInd w:val="0"/>
              <w:jc w:val="both"/>
              <w:rPr>
                <w:lang w:eastAsia="ru-RU"/>
              </w:rPr>
            </w:pPr>
            <w:r w:rsidRPr="00B03904">
              <w:rPr>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104" w:history="1">
              <w:r w:rsidRPr="00B03904">
                <w:rPr>
                  <w:lang w:eastAsia="ru-RU"/>
                </w:rPr>
                <w:t>кодами 1.8</w:t>
              </w:r>
            </w:hyperlink>
            <w:r w:rsidRPr="00B03904">
              <w:rPr>
                <w:lang w:eastAsia="ru-RU"/>
              </w:rPr>
              <w:t xml:space="preserve"> - </w:t>
            </w:r>
            <w:hyperlink r:id="rId105" w:history="1">
              <w:r w:rsidRPr="00B03904">
                <w:rPr>
                  <w:lang w:eastAsia="ru-RU"/>
                </w:rPr>
                <w:t>1.11</w:t>
              </w:r>
            </w:hyperlink>
            <w:r w:rsidRPr="00B03904">
              <w:rPr>
                <w:lang w:eastAsia="ru-RU"/>
              </w:rPr>
              <w:t xml:space="preserve">, </w:t>
            </w:r>
            <w:hyperlink r:id="rId106" w:history="1">
              <w:r w:rsidRPr="00B03904">
                <w:rPr>
                  <w:lang w:eastAsia="ru-RU"/>
                </w:rPr>
                <w:t>1.15</w:t>
              </w:r>
            </w:hyperlink>
            <w:r w:rsidRPr="00B03904">
              <w:rPr>
                <w:lang w:eastAsia="ru-RU"/>
              </w:rPr>
              <w:t xml:space="preserve">, </w:t>
            </w:r>
            <w:hyperlink r:id="rId107" w:history="1">
              <w:r w:rsidRPr="00B03904">
                <w:rPr>
                  <w:lang w:eastAsia="ru-RU"/>
                </w:rPr>
                <w:t>1.19</w:t>
              </w:r>
            </w:hyperlink>
            <w:r w:rsidRPr="00B03904">
              <w:rPr>
                <w:lang w:eastAsia="ru-RU"/>
              </w:rPr>
              <w:t xml:space="preserve">, </w:t>
            </w:r>
            <w:hyperlink r:id="rId108" w:history="1">
              <w:r w:rsidRPr="00B03904">
                <w:rPr>
                  <w:lang w:eastAsia="ru-RU"/>
                </w:rPr>
                <w:t>1.20</w:t>
              </w:r>
            </w:hyperlink>
            <w:r w:rsidRPr="00B03904">
              <w:rPr>
                <w:lang w:eastAsia="ru-RU"/>
              </w:rPr>
              <w:t>.</w:t>
            </w: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pPr>
            <w:r w:rsidRPr="00B03904">
              <w:rPr>
                <w:lang w:eastAsia="ru-RU"/>
              </w:rPr>
              <w:t>Пчеловодство (1.12)</w:t>
            </w: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56B36" w:rsidRPr="00B03904" w:rsidRDefault="00856B36" w:rsidP="00A30211">
            <w:pPr>
              <w:widowControl/>
              <w:suppressAutoHyphens w:val="0"/>
              <w:overflowPunct/>
              <w:autoSpaceDN w:val="0"/>
              <w:adjustRightInd w:val="0"/>
              <w:jc w:val="both"/>
              <w:rPr>
                <w:lang w:eastAsia="ru-RU"/>
              </w:rPr>
            </w:pPr>
            <w:r w:rsidRPr="00B03904">
              <w:rPr>
                <w:lang w:eastAsia="ru-RU"/>
              </w:rPr>
              <w:t>размещение ульев, иных объектов и оборудования, необходимого для пчеловодства и разведениях иных полезных насекомых;</w:t>
            </w:r>
          </w:p>
          <w:p w:rsidR="00856B36" w:rsidRPr="00B03904" w:rsidRDefault="00856B36" w:rsidP="00A30211">
            <w:pPr>
              <w:widowControl/>
              <w:suppressAutoHyphens w:val="0"/>
              <w:overflowPunct/>
              <w:autoSpaceDN w:val="0"/>
              <w:adjustRightInd w:val="0"/>
              <w:jc w:val="both"/>
              <w:rPr>
                <w:lang w:eastAsia="ru-RU"/>
              </w:rPr>
            </w:pPr>
            <w:r w:rsidRPr="00B03904">
              <w:rPr>
                <w:lang w:eastAsia="ru-RU"/>
              </w:rPr>
              <w:t>размещение сооружений, используемых для хранения и первичной переработки продукции пчеловодства.</w:t>
            </w: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pPr>
            <w:r w:rsidRPr="00B03904">
              <w:rPr>
                <w:lang w:eastAsia="ru-RU"/>
              </w:rPr>
              <w:t>Рыбоводство (1.13)</w:t>
            </w: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B03904">
              <w:rPr>
                <w:lang w:eastAsia="ru-RU"/>
              </w:rPr>
              <w:t>аквакультуры</w:t>
            </w:r>
            <w:proofErr w:type="spellEnd"/>
            <w:r w:rsidRPr="00B03904">
              <w:rPr>
                <w:lang w:eastAsia="ru-RU"/>
              </w:rPr>
              <w:t>);</w:t>
            </w:r>
          </w:p>
          <w:p w:rsidR="00856B36" w:rsidRPr="00B03904" w:rsidRDefault="00856B36" w:rsidP="00A30211">
            <w:pPr>
              <w:widowControl/>
              <w:suppressAutoHyphens w:val="0"/>
              <w:overflowPunct/>
              <w:autoSpaceDN w:val="0"/>
              <w:adjustRightInd w:val="0"/>
              <w:jc w:val="both"/>
              <w:rPr>
                <w:lang w:eastAsia="ru-RU"/>
              </w:rPr>
            </w:pPr>
            <w:r w:rsidRPr="00B03904">
              <w:rPr>
                <w:lang w:eastAsia="ru-RU"/>
              </w:rPr>
              <w:t>размещение зданий, сооружений, оборудования, необходимых для осуществления рыбоводства (</w:t>
            </w:r>
            <w:proofErr w:type="spellStart"/>
            <w:r w:rsidRPr="00B03904">
              <w:rPr>
                <w:lang w:eastAsia="ru-RU"/>
              </w:rPr>
              <w:t>аквакультуры</w:t>
            </w:r>
            <w:proofErr w:type="spellEnd"/>
            <w:r w:rsidRPr="00B03904">
              <w:rPr>
                <w:lang w:eastAsia="ru-RU"/>
              </w:rPr>
              <w:t>).</w:t>
            </w: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pPr>
            <w:r w:rsidRPr="00B03904">
              <w:rPr>
                <w:lang w:eastAsia="ru-RU"/>
              </w:rPr>
              <w:t>Питомники (1.17)</w:t>
            </w: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56B36" w:rsidRPr="00B03904" w:rsidRDefault="00856B36" w:rsidP="00A30211">
            <w:pPr>
              <w:widowControl/>
              <w:suppressAutoHyphens w:val="0"/>
              <w:overflowPunct/>
              <w:autoSpaceDN w:val="0"/>
              <w:adjustRightInd w:val="0"/>
              <w:jc w:val="both"/>
              <w:rPr>
                <w:lang w:eastAsia="ru-RU"/>
              </w:rPr>
            </w:pPr>
            <w:r w:rsidRPr="00B03904">
              <w:rPr>
                <w:lang w:eastAsia="ru-RU"/>
              </w:rPr>
              <w:t>размещение сооружений, необходимых для указанных видов сельскохозяйственного производства.</w:t>
            </w: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A30211">
            <w:pPr>
              <w:widowControl/>
              <w:suppressAutoHyphens w:val="0"/>
              <w:overflowPunct/>
              <w:autoSpaceDN w:val="0"/>
              <w:adjustRightInd w:val="0"/>
              <w:jc w:val="both"/>
            </w:pPr>
            <w:r w:rsidRPr="00B03904">
              <w:rPr>
                <w:lang w:eastAsia="ru-RU"/>
              </w:rPr>
              <w:lastRenderedPageBreak/>
              <w:t>Обеспечение сельскохозяйственного производства (1.18)</w:t>
            </w:r>
            <w:r w:rsidRPr="00B03904">
              <w:t xml:space="preserve"> </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F74A16">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AD7A5D">
            <w:pPr>
              <w:widowControl/>
              <w:suppressAutoHyphens w:val="0"/>
              <w:overflowPunct/>
              <w:autoSpaceDN w:val="0"/>
              <w:adjustRightInd w:val="0"/>
              <w:jc w:val="both"/>
              <w:rPr>
                <w:lang w:eastAsia="ru-RU"/>
              </w:rPr>
            </w:pPr>
            <w:r w:rsidRPr="00B03904">
              <w:rPr>
                <w:lang w:eastAsia="ru-RU"/>
              </w:rPr>
              <w:t>Ведение огородничества (13.1)</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AD7A5D">
            <w:pPr>
              <w:widowControl/>
              <w:suppressAutoHyphens w:val="0"/>
              <w:overflowPunct/>
              <w:autoSpaceDN w:val="0"/>
              <w:adjustRightInd w:val="0"/>
              <w:jc w:val="both"/>
              <w:rPr>
                <w:lang w:eastAsia="ru-RU"/>
              </w:rPr>
            </w:pPr>
            <w:r w:rsidRPr="00B03904">
              <w:rPr>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AD7A5D">
            <w:pPr>
              <w:pStyle w:val="af9"/>
              <w:jc w:val="both"/>
              <w:rPr>
                <w:sz w:val="20"/>
              </w:rPr>
            </w:pPr>
            <w:r w:rsidRPr="00B03904">
              <w:rPr>
                <w:sz w:val="20"/>
              </w:rPr>
              <w:t>Минимальные размеры земельного участка – 500 кв. м.</w:t>
            </w:r>
          </w:p>
          <w:p w:rsidR="00856B36" w:rsidRPr="00B03904" w:rsidRDefault="00856B36" w:rsidP="00AD7A5D">
            <w:pPr>
              <w:pStyle w:val="af9"/>
              <w:jc w:val="both"/>
              <w:rPr>
                <w:sz w:val="20"/>
              </w:rPr>
            </w:pPr>
            <w:r w:rsidRPr="00B03904">
              <w:rPr>
                <w:sz w:val="20"/>
              </w:rPr>
              <w:t>Максимальные размеры земельного участка – 1500 кв.м.</w:t>
            </w:r>
          </w:p>
          <w:p w:rsidR="00856B36" w:rsidRPr="00B03904" w:rsidRDefault="00856B36" w:rsidP="00AD7A5D">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856B36" w:rsidRPr="00B03904" w:rsidRDefault="00856B36" w:rsidP="00AD7A5D">
            <w:pPr>
              <w:pStyle w:val="af9"/>
              <w:jc w:val="both"/>
              <w:rPr>
                <w:sz w:val="20"/>
              </w:rPr>
            </w:pPr>
            <w:r w:rsidRPr="00B03904">
              <w:rPr>
                <w:sz w:val="20"/>
              </w:rPr>
              <w:t>Максимальный процент застройки в границах земельного участка – 30.</w:t>
            </w:r>
          </w:p>
          <w:p w:rsidR="00856B36" w:rsidRPr="00B03904" w:rsidRDefault="00856B36" w:rsidP="00AD7A5D">
            <w:pPr>
              <w:pStyle w:val="af9"/>
              <w:jc w:val="both"/>
              <w:rPr>
                <w:sz w:val="20"/>
              </w:rPr>
            </w:pPr>
            <w:r w:rsidRPr="00B03904">
              <w:rPr>
                <w:sz w:val="20"/>
              </w:rPr>
              <w:t>Предельное количество этажей – 2</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AD7A5D">
            <w:pPr>
              <w:widowControl/>
              <w:suppressAutoHyphens w:val="0"/>
              <w:overflowPunct/>
              <w:autoSpaceDN w:val="0"/>
              <w:adjustRightInd w:val="0"/>
              <w:jc w:val="both"/>
              <w:rPr>
                <w:lang w:eastAsia="ru-RU"/>
              </w:rPr>
            </w:pPr>
            <w:r w:rsidRPr="00B03904">
              <w:rPr>
                <w:lang w:eastAsia="ru-RU"/>
              </w:rPr>
              <w:t>Ведение садоводства (13.2)</w:t>
            </w:r>
          </w:p>
          <w:p w:rsidR="00856B36" w:rsidRPr="00B03904" w:rsidRDefault="00856B36" w:rsidP="00AD7A5D">
            <w:pPr>
              <w:widowControl/>
              <w:suppressAutoHyphens w:val="0"/>
              <w:overflowPunct/>
              <w:autoSpaceDN w:val="0"/>
              <w:adjustRightInd w:val="0"/>
              <w:jc w:val="both"/>
              <w:rPr>
                <w:lang w:eastAsia="ru-RU"/>
              </w:rPr>
            </w:pP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AD7A5D">
            <w:pPr>
              <w:widowControl/>
              <w:suppressAutoHyphens w:val="0"/>
              <w:overflowPunct/>
              <w:autoSpaceDN w:val="0"/>
              <w:adjustRightInd w:val="0"/>
              <w:jc w:val="both"/>
              <w:rPr>
                <w:lang w:eastAsia="ru-RU"/>
              </w:rPr>
            </w:pPr>
            <w:r w:rsidRPr="00B03904">
              <w:rPr>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09" w:history="1">
              <w:r w:rsidRPr="00B03904">
                <w:rPr>
                  <w:lang w:eastAsia="ru-RU"/>
                </w:rPr>
                <w:t>кодом 2.1</w:t>
              </w:r>
            </w:hyperlink>
            <w:r w:rsidRPr="00B03904">
              <w:rPr>
                <w:lang w:eastAsia="ru-RU"/>
              </w:rPr>
              <w:t>, хозяйственных построек и гаражей.</w:t>
            </w: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767731">
            <w:pPr>
              <w:pStyle w:val="af9"/>
              <w:jc w:val="both"/>
              <w:rPr>
                <w:sz w:val="20"/>
              </w:rPr>
            </w:pPr>
            <w:r w:rsidRPr="00B03904">
              <w:rPr>
                <w:sz w:val="20"/>
              </w:rPr>
              <w:t>Минимальные размеры земельного участка – 500 кв. м.</w:t>
            </w:r>
          </w:p>
          <w:p w:rsidR="00856B36" w:rsidRPr="00B03904" w:rsidRDefault="00856B36" w:rsidP="00767731">
            <w:pPr>
              <w:pStyle w:val="af9"/>
              <w:jc w:val="both"/>
              <w:rPr>
                <w:sz w:val="20"/>
              </w:rPr>
            </w:pPr>
            <w:r w:rsidRPr="00B03904">
              <w:rPr>
                <w:sz w:val="20"/>
              </w:rPr>
              <w:t>Максимальные размеры земельного участка – 1500 кв.м.</w:t>
            </w:r>
          </w:p>
          <w:p w:rsidR="00856B36" w:rsidRPr="00B03904" w:rsidRDefault="00856B36" w:rsidP="00767731">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856B36" w:rsidRPr="00B03904" w:rsidRDefault="00856B36" w:rsidP="00767731">
            <w:pPr>
              <w:pStyle w:val="af9"/>
              <w:jc w:val="both"/>
              <w:rPr>
                <w:sz w:val="20"/>
              </w:rPr>
            </w:pPr>
            <w:r w:rsidRPr="00B03904">
              <w:rPr>
                <w:sz w:val="20"/>
              </w:rPr>
              <w:t>Максимальный процент застройки в границах земельного участка – 30.</w:t>
            </w:r>
          </w:p>
          <w:p w:rsidR="00856B36" w:rsidRPr="00B03904" w:rsidRDefault="00856B36" w:rsidP="00767731">
            <w:pPr>
              <w:pStyle w:val="af9"/>
              <w:rPr>
                <w:sz w:val="20"/>
              </w:rPr>
            </w:pPr>
            <w:r w:rsidRPr="00B03904">
              <w:rPr>
                <w:sz w:val="20"/>
              </w:rPr>
              <w:t>Предельное количество этажей – 2</w:t>
            </w:r>
          </w:p>
        </w:tc>
      </w:tr>
    </w:tbl>
    <w:p w:rsidR="007A1B80" w:rsidRPr="00B03904" w:rsidRDefault="007A1B80" w:rsidP="007A1B80">
      <w:pPr>
        <w:pStyle w:val="af9"/>
        <w:rPr>
          <w:b/>
          <w:sz w:val="20"/>
        </w:rPr>
      </w:pPr>
    </w:p>
    <w:p w:rsidR="00A30211" w:rsidRPr="00B03904" w:rsidRDefault="00A30211" w:rsidP="00A30211">
      <w:pPr>
        <w:pStyle w:val="af9"/>
        <w:rPr>
          <w:sz w:val="20"/>
        </w:rPr>
      </w:pPr>
      <w:r w:rsidRPr="00B03904">
        <w:rPr>
          <w:b/>
          <w:sz w:val="20"/>
        </w:rPr>
        <w:t xml:space="preserve">2.   УСЛОВНО РАЗРЕШЁННЫЕ ВИДЫ ИСПОЛЬЗОВАНИЯ: </w:t>
      </w:r>
      <w:r w:rsidRPr="00B03904">
        <w:rPr>
          <w:sz w:val="20"/>
        </w:rPr>
        <w:t xml:space="preserve">не установлены. </w:t>
      </w:r>
    </w:p>
    <w:p w:rsidR="00A30211" w:rsidRPr="00B03904" w:rsidRDefault="00A30211" w:rsidP="00A30211">
      <w:pPr>
        <w:pStyle w:val="af9"/>
        <w:rPr>
          <w:b/>
          <w:sz w:val="20"/>
        </w:rPr>
      </w:pPr>
    </w:p>
    <w:p w:rsidR="00A30211" w:rsidRPr="00B03904" w:rsidRDefault="00A30211" w:rsidP="00F3441F">
      <w:pPr>
        <w:pStyle w:val="af9"/>
        <w:spacing w:line="276" w:lineRule="auto"/>
        <w:rPr>
          <w:sz w:val="20"/>
        </w:rPr>
      </w:pPr>
      <w:r w:rsidRPr="00B03904">
        <w:rPr>
          <w:b/>
          <w:sz w:val="20"/>
        </w:rPr>
        <w:t>3.   ВСПОМОГАТЕЛЬНЫЕ ВИДЫ РАЗРЕШЁННОГО ИСПОЛЬЗОВАНИЯ</w:t>
      </w:r>
      <w:r w:rsidR="003105C9" w:rsidRPr="00B03904">
        <w:rPr>
          <w:b/>
          <w:sz w:val="20"/>
        </w:rPr>
        <w:t xml:space="preserve">: </w:t>
      </w:r>
      <w:proofErr w:type="gramStart"/>
      <w:r w:rsidR="003105C9" w:rsidRPr="00B03904">
        <w:rPr>
          <w:sz w:val="20"/>
        </w:rPr>
        <w:t>см</w:t>
      </w:r>
      <w:proofErr w:type="gramEnd"/>
      <w:r w:rsidR="003105C9" w:rsidRPr="00B03904">
        <w:rPr>
          <w:sz w:val="20"/>
        </w:rPr>
        <w:t>. ст. 9 настоящих Правил.</w:t>
      </w:r>
    </w:p>
    <w:p w:rsidR="00D942F4" w:rsidRPr="00B03904" w:rsidRDefault="00D942F4" w:rsidP="005B5B6E">
      <w:pPr>
        <w:pStyle w:val="3"/>
      </w:pPr>
    </w:p>
    <w:p w:rsidR="007A1B80" w:rsidRPr="00B03904" w:rsidRDefault="00A30211" w:rsidP="005B5B6E">
      <w:pPr>
        <w:pStyle w:val="3"/>
      </w:pPr>
      <w:bookmarkStart w:id="126" w:name="_Toc43384764"/>
      <w:r w:rsidRPr="00B03904">
        <w:t xml:space="preserve">Статья </w:t>
      </w:r>
      <w:r w:rsidR="00A57E09">
        <w:t>46</w:t>
      </w:r>
      <w:r w:rsidRPr="00B03904">
        <w:t xml:space="preserve">. </w:t>
      </w:r>
      <w:r w:rsidR="00EA0A2B" w:rsidRPr="00B03904">
        <w:rPr>
          <w:lang w:eastAsia="ru-RU"/>
        </w:rPr>
        <w:t>Зона садоводческих, огороднических или дачных некоммерческих объединений граждан (Сх</w:t>
      </w:r>
      <w:proofErr w:type="gramStart"/>
      <w:r w:rsidR="00EA0A2B" w:rsidRPr="00B03904">
        <w:rPr>
          <w:lang w:eastAsia="ru-RU"/>
        </w:rPr>
        <w:t>2</w:t>
      </w:r>
      <w:proofErr w:type="gramEnd"/>
      <w:r w:rsidR="00EA0A2B" w:rsidRPr="00B03904">
        <w:rPr>
          <w:lang w:eastAsia="ru-RU"/>
        </w:rPr>
        <w:t>)</w:t>
      </w:r>
      <w:bookmarkEnd w:id="126"/>
    </w:p>
    <w:p w:rsidR="007A1B80" w:rsidRPr="00B03904" w:rsidRDefault="007A1B80" w:rsidP="005B5B6E">
      <w:pPr>
        <w:pStyle w:val="3"/>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056D87" w:rsidRPr="00B03904" w:rsidTr="0099419E">
        <w:trPr>
          <w:trHeight w:val="692"/>
        </w:trPr>
        <w:tc>
          <w:tcPr>
            <w:tcW w:w="8613" w:type="dxa"/>
            <w:gridSpan w:val="2"/>
            <w:vAlign w:val="center"/>
          </w:tcPr>
          <w:p w:rsidR="00056D87" w:rsidRPr="00B03904" w:rsidRDefault="00056D87"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056D87" w:rsidRPr="00B03904" w:rsidRDefault="00056D87"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56D87" w:rsidRPr="00B03904" w:rsidTr="0099419E">
        <w:trPr>
          <w:trHeight w:val="505"/>
        </w:trPr>
        <w:tc>
          <w:tcPr>
            <w:tcW w:w="3369" w:type="dxa"/>
            <w:vAlign w:val="center"/>
          </w:tcPr>
          <w:p w:rsidR="00056D87" w:rsidRPr="00B03904" w:rsidRDefault="00056D87" w:rsidP="0099419E">
            <w:pPr>
              <w:jc w:val="center"/>
              <w:rPr>
                <w:b/>
                <w:sz w:val="14"/>
                <w:szCs w:val="14"/>
              </w:rPr>
            </w:pPr>
            <w:r>
              <w:rPr>
                <w:b/>
                <w:sz w:val="14"/>
                <w:szCs w:val="14"/>
              </w:rPr>
              <w:t>НАИМЕНОВАНИЕ ВИДОВ</w:t>
            </w:r>
            <w:r w:rsidRPr="00B90416">
              <w:rPr>
                <w:b/>
                <w:sz w:val="14"/>
                <w:szCs w:val="14"/>
              </w:rPr>
              <w:t xml:space="preserve"> РАЗРЕШЁННОГО ИСПОЛЬЗОВАНИЯ</w:t>
            </w:r>
          </w:p>
        </w:tc>
        <w:tc>
          <w:tcPr>
            <w:tcW w:w="5244" w:type="dxa"/>
            <w:vAlign w:val="center"/>
          </w:tcPr>
          <w:p w:rsidR="00056D87" w:rsidRPr="00B03904" w:rsidRDefault="00056D87"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056D87" w:rsidRPr="00B03904" w:rsidRDefault="00056D87" w:rsidP="0099419E">
            <w:pPr>
              <w:jc w:val="center"/>
              <w:rPr>
                <w:b/>
                <w:sz w:val="14"/>
                <w:szCs w:val="14"/>
              </w:rPr>
            </w:pPr>
          </w:p>
        </w:tc>
      </w:tr>
      <w:tr w:rsidR="00856B36" w:rsidRPr="00B03904" w:rsidTr="00C843E0">
        <w:tc>
          <w:tcPr>
            <w:tcW w:w="3369" w:type="dxa"/>
          </w:tcPr>
          <w:p w:rsidR="00856B36" w:rsidRPr="00B03904" w:rsidRDefault="00856B36" w:rsidP="00A30211">
            <w:pPr>
              <w:widowControl/>
              <w:suppressAutoHyphens w:val="0"/>
              <w:overflowPunct/>
              <w:autoSpaceDN w:val="0"/>
              <w:adjustRightInd w:val="0"/>
              <w:jc w:val="both"/>
            </w:pPr>
            <w:r w:rsidRPr="00B03904">
              <w:rPr>
                <w:lang w:eastAsia="ru-RU"/>
              </w:rPr>
              <w:t>Научное обеспечение сельского хозяйства (1.14)</w:t>
            </w:r>
          </w:p>
        </w:tc>
        <w:tc>
          <w:tcPr>
            <w:tcW w:w="5244" w:type="dxa"/>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856B36" w:rsidRPr="00B03904" w:rsidRDefault="00856B36" w:rsidP="00A30211">
            <w:pPr>
              <w:widowControl/>
              <w:suppressAutoHyphens w:val="0"/>
              <w:overflowPunct/>
              <w:autoSpaceDN w:val="0"/>
              <w:adjustRightInd w:val="0"/>
              <w:jc w:val="both"/>
              <w:rPr>
                <w:lang w:eastAsia="ru-RU"/>
              </w:rPr>
            </w:pPr>
            <w:r w:rsidRPr="00B03904">
              <w:rPr>
                <w:lang w:eastAsia="ru-RU"/>
              </w:rPr>
              <w:t>размещение коллекций генетических ресурсов растений.</w:t>
            </w:r>
          </w:p>
        </w:tc>
        <w:tc>
          <w:tcPr>
            <w:tcW w:w="6663" w:type="dxa"/>
          </w:tcPr>
          <w:p w:rsidR="00856B36" w:rsidRPr="00B03904" w:rsidRDefault="00856B36" w:rsidP="00767731">
            <w:pPr>
              <w:pStyle w:val="af9"/>
              <w:jc w:val="both"/>
              <w:rPr>
                <w:sz w:val="20"/>
              </w:rPr>
            </w:pPr>
            <w:r w:rsidRPr="00B03904">
              <w:rPr>
                <w:sz w:val="20"/>
              </w:rPr>
              <w:t>Минимальные размеры земельного участка – 500 кв. м.</w:t>
            </w:r>
          </w:p>
          <w:p w:rsidR="00856B36" w:rsidRPr="00B03904" w:rsidRDefault="00856B36" w:rsidP="00767731">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767731">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767731">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767731">
            <w:pPr>
              <w:pStyle w:val="af9"/>
              <w:jc w:val="both"/>
              <w:rPr>
                <w:sz w:val="20"/>
              </w:rPr>
            </w:pPr>
            <w:r w:rsidRPr="00B03904">
              <w:rPr>
                <w:sz w:val="20"/>
              </w:rPr>
              <w:t>Максимальный процент застройки в границах земельного участка – 100</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pPr>
            <w:r w:rsidRPr="00B03904">
              <w:rPr>
                <w:lang w:eastAsia="ru-RU"/>
              </w:rPr>
              <w:t xml:space="preserve">Хранение и переработка </w:t>
            </w:r>
            <w:r w:rsidRPr="00B03904">
              <w:rPr>
                <w:lang w:eastAsia="ru-RU"/>
              </w:rPr>
              <w:lastRenderedPageBreak/>
              <w:t>сельскохозяйственной продукции (1.15)</w:t>
            </w: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lastRenderedPageBreak/>
              <w:t xml:space="preserve">Размещение зданий, сооружений, используемых для </w:t>
            </w:r>
            <w:r w:rsidRPr="00B03904">
              <w:rPr>
                <w:lang w:eastAsia="ru-RU"/>
              </w:rPr>
              <w:lastRenderedPageBreak/>
              <w:t>производства, хранения, первичной и глубокой переработки сельскохозяйственной продукции.</w:t>
            </w: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F74A16">
            <w:pPr>
              <w:pStyle w:val="af9"/>
              <w:jc w:val="both"/>
              <w:rPr>
                <w:sz w:val="20"/>
              </w:rPr>
            </w:pPr>
            <w:r w:rsidRPr="00B03904">
              <w:rPr>
                <w:sz w:val="20"/>
              </w:rPr>
              <w:lastRenderedPageBreak/>
              <w:t>Минимальные размеры земельного участка – 500 кв. м.</w:t>
            </w:r>
          </w:p>
          <w:p w:rsidR="00856B36" w:rsidRPr="00B03904" w:rsidRDefault="00856B36" w:rsidP="00F74A16">
            <w:pPr>
              <w:pStyle w:val="af9"/>
              <w:jc w:val="both"/>
              <w:rPr>
                <w:sz w:val="20"/>
              </w:rPr>
            </w:pPr>
            <w:r w:rsidRPr="00B03904">
              <w:rPr>
                <w:sz w:val="20"/>
              </w:rPr>
              <w:lastRenderedPageBreak/>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100</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lastRenderedPageBreak/>
              <w:t>Обеспечение сельскохозяйственного производства (1.18)</w:t>
            </w:r>
          </w:p>
          <w:p w:rsidR="00856B36" w:rsidRPr="00B03904" w:rsidRDefault="00856B36" w:rsidP="00AD7A5D">
            <w:pPr>
              <w:widowControl/>
              <w:suppressAutoHyphens w:val="0"/>
              <w:overflowPunct/>
              <w:autoSpaceDN w:val="0"/>
              <w:adjustRightInd w:val="0"/>
              <w:jc w:val="both"/>
            </w:pP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 500 кв. м.</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не подлежат установлению.</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100</w:t>
            </w:r>
          </w:p>
        </w:tc>
      </w:tr>
      <w:tr w:rsidR="00856B36" w:rsidRPr="00B03904" w:rsidTr="00C843E0">
        <w:tc>
          <w:tcPr>
            <w:tcW w:w="3369" w:type="dxa"/>
          </w:tcPr>
          <w:p w:rsidR="00856B36" w:rsidRPr="00B03904" w:rsidRDefault="00856B36" w:rsidP="00F74A16">
            <w:pPr>
              <w:autoSpaceDN w:val="0"/>
              <w:adjustRightInd w:val="0"/>
              <w:jc w:val="both"/>
            </w:pPr>
            <w:r w:rsidRPr="00B03904">
              <w:t>Общественное питание</w:t>
            </w:r>
          </w:p>
          <w:p w:rsidR="00856B36" w:rsidRPr="00B03904" w:rsidRDefault="00856B36" w:rsidP="00F74A16">
            <w:pPr>
              <w:autoSpaceDN w:val="0"/>
              <w:adjustRightInd w:val="0"/>
              <w:jc w:val="both"/>
            </w:pPr>
            <w:r w:rsidRPr="00B03904">
              <w:t>(4.6)</w:t>
            </w:r>
            <w:r w:rsidRPr="00B03904">
              <w:rPr>
                <w:lang w:eastAsia="ru-RU"/>
              </w:rPr>
              <w:t xml:space="preserve"> </w:t>
            </w:r>
          </w:p>
        </w:tc>
        <w:tc>
          <w:tcPr>
            <w:tcW w:w="5244" w:type="dxa"/>
          </w:tcPr>
          <w:p w:rsidR="00856B36" w:rsidRPr="00B03904" w:rsidRDefault="00856B36" w:rsidP="00F74A16">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56B36" w:rsidRPr="00B03904" w:rsidRDefault="00856B36" w:rsidP="00F74A16">
            <w:pPr>
              <w:autoSpaceDN w:val="0"/>
              <w:adjustRightInd w:val="0"/>
              <w:rPr>
                <w:lang w:eastAsia="ru-RU"/>
              </w:rPr>
            </w:pPr>
          </w:p>
        </w:tc>
        <w:tc>
          <w:tcPr>
            <w:tcW w:w="6663" w:type="dxa"/>
          </w:tcPr>
          <w:p w:rsidR="00856B36" w:rsidRPr="00B03904" w:rsidRDefault="00856B36" w:rsidP="00F74A16">
            <w:pPr>
              <w:pStyle w:val="af9"/>
              <w:jc w:val="both"/>
              <w:rPr>
                <w:sz w:val="20"/>
              </w:rPr>
            </w:pPr>
            <w:r w:rsidRPr="00B03904">
              <w:rPr>
                <w:sz w:val="20"/>
              </w:rPr>
              <w:t>Минимальные размеры земельного участка:</w:t>
            </w:r>
          </w:p>
          <w:p w:rsidR="00856B36" w:rsidRPr="00B03904" w:rsidRDefault="00856B36" w:rsidP="00F74A16">
            <w:pPr>
              <w:pStyle w:val="af9"/>
              <w:jc w:val="both"/>
              <w:rPr>
                <w:sz w:val="20"/>
              </w:rPr>
            </w:pPr>
            <w:r w:rsidRPr="00B03904">
              <w:rPr>
                <w:sz w:val="20"/>
              </w:rPr>
              <w:t>- при числе мест до 100 – 0,2 га на объект;</w:t>
            </w:r>
          </w:p>
          <w:p w:rsidR="00856B36" w:rsidRPr="00B03904" w:rsidRDefault="00856B36" w:rsidP="00F74A16">
            <w:pPr>
              <w:pStyle w:val="af9"/>
              <w:jc w:val="both"/>
              <w:rPr>
                <w:sz w:val="20"/>
              </w:rPr>
            </w:pPr>
            <w:r w:rsidRPr="00B03904">
              <w:rPr>
                <w:sz w:val="20"/>
              </w:rPr>
              <w:t>- при числе мест свыше 100 до 150 – 0,15 га на объект;</w:t>
            </w:r>
          </w:p>
          <w:p w:rsidR="00856B36" w:rsidRPr="00B03904" w:rsidRDefault="00856B36" w:rsidP="00F74A16">
            <w:pPr>
              <w:pStyle w:val="af9"/>
              <w:jc w:val="both"/>
              <w:rPr>
                <w:sz w:val="20"/>
              </w:rPr>
            </w:pPr>
            <w:r w:rsidRPr="00B03904">
              <w:rPr>
                <w:sz w:val="20"/>
              </w:rPr>
              <w:t>- при числе мест свыше 150 – 0,1 га на объект;</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50.</w:t>
            </w:r>
          </w:p>
          <w:p w:rsidR="00856B36" w:rsidRPr="00B03904" w:rsidRDefault="00856B36" w:rsidP="00F74A16">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Предельное количество надземных этажей – 3</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Магазины (4.4)</w:t>
            </w:r>
          </w:p>
          <w:p w:rsidR="00856B36" w:rsidRPr="00B03904" w:rsidRDefault="00856B36" w:rsidP="00AD7A5D">
            <w:pPr>
              <w:widowControl/>
              <w:suppressAutoHyphens w:val="0"/>
              <w:overflowPunct/>
              <w:autoSpaceDN w:val="0"/>
              <w:adjustRightInd w:val="0"/>
              <w:jc w:val="both"/>
            </w:pP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AD7A5D">
            <w:pPr>
              <w:pStyle w:val="af9"/>
              <w:jc w:val="both"/>
              <w:rPr>
                <w:sz w:val="20"/>
              </w:rPr>
            </w:pPr>
            <w:r w:rsidRPr="00B03904">
              <w:rPr>
                <w:sz w:val="20"/>
              </w:rPr>
              <w:t>Минимальные размеры земельного участка (га/100 кв</w:t>
            </w:r>
            <w:proofErr w:type="gramStart"/>
            <w:r w:rsidRPr="00B03904">
              <w:rPr>
                <w:sz w:val="20"/>
              </w:rPr>
              <w:t>.м</w:t>
            </w:r>
            <w:proofErr w:type="gramEnd"/>
            <w:r w:rsidRPr="00B03904">
              <w:rPr>
                <w:sz w:val="20"/>
              </w:rPr>
              <w:t xml:space="preserve"> торговой площади):</w:t>
            </w:r>
          </w:p>
          <w:p w:rsidR="00856B36" w:rsidRPr="00B03904" w:rsidRDefault="00856B36" w:rsidP="00AD7A5D">
            <w:pPr>
              <w:pStyle w:val="af9"/>
              <w:jc w:val="both"/>
              <w:rPr>
                <w:sz w:val="20"/>
              </w:rPr>
            </w:pPr>
            <w:r w:rsidRPr="00B03904">
              <w:rPr>
                <w:sz w:val="20"/>
              </w:rPr>
              <w:t>до 250 кв</w:t>
            </w:r>
            <w:proofErr w:type="gramStart"/>
            <w:r w:rsidRPr="00B03904">
              <w:rPr>
                <w:sz w:val="20"/>
              </w:rPr>
              <w:t>.м</w:t>
            </w:r>
            <w:proofErr w:type="gramEnd"/>
            <w:r w:rsidRPr="00B03904">
              <w:rPr>
                <w:sz w:val="20"/>
              </w:rPr>
              <w:t xml:space="preserve"> торговой площади – 0,08;</w:t>
            </w:r>
          </w:p>
          <w:p w:rsidR="00856B36" w:rsidRPr="00B03904" w:rsidRDefault="00856B36" w:rsidP="00AD7A5D">
            <w:pPr>
              <w:pStyle w:val="af9"/>
              <w:jc w:val="both"/>
              <w:rPr>
                <w:sz w:val="20"/>
              </w:rPr>
            </w:pPr>
            <w:r w:rsidRPr="00B03904">
              <w:rPr>
                <w:sz w:val="20"/>
              </w:rPr>
              <w:t>- свыше 250 до 650 кв</w:t>
            </w:r>
            <w:proofErr w:type="gramStart"/>
            <w:r w:rsidRPr="00B03904">
              <w:rPr>
                <w:sz w:val="20"/>
              </w:rPr>
              <w:t>.м</w:t>
            </w:r>
            <w:proofErr w:type="gramEnd"/>
            <w:r w:rsidRPr="00B03904">
              <w:rPr>
                <w:sz w:val="20"/>
              </w:rPr>
              <w:t xml:space="preserve"> торговой площади – 0,06;</w:t>
            </w:r>
          </w:p>
          <w:p w:rsidR="00856B36" w:rsidRPr="00B03904" w:rsidRDefault="00856B36" w:rsidP="00AD7A5D">
            <w:pPr>
              <w:pStyle w:val="af9"/>
              <w:jc w:val="both"/>
              <w:rPr>
                <w:sz w:val="20"/>
              </w:rPr>
            </w:pPr>
            <w:r w:rsidRPr="00B03904">
              <w:rPr>
                <w:sz w:val="20"/>
              </w:rPr>
              <w:t>- свыше 650 до 1500 кв</w:t>
            </w:r>
            <w:proofErr w:type="gramStart"/>
            <w:r w:rsidRPr="00B03904">
              <w:rPr>
                <w:sz w:val="20"/>
              </w:rPr>
              <w:t>.м</w:t>
            </w:r>
            <w:proofErr w:type="gramEnd"/>
            <w:r w:rsidRPr="00B03904">
              <w:rPr>
                <w:sz w:val="20"/>
              </w:rPr>
              <w:t xml:space="preserve"> торговой площади – 0,04;</w:t>
            </w:r>
          </w:p>
          <w:p w:rsidR="00856B36" w:rsidRPr="00B03904" w:rsidRDefault="00856B36" w:rsidP="00AD7A5D">
            <w:pPr>
              <w:pStyle w:val="af9"/>
              <w:jc w:val="both"/>
              <w:rPr>
                <w:sz w:val="20"/>
              </w:rPr>
            </w:pPr>
            <w:r w:rsidRPr="00B03904">
              <w:rPr>
                <w:sz w:val="20"/>
              </w:rPr>
              <w:t>- свыше 1500 до 3500 кв</w:t>
            </w:r>
            <w:proofErr w:type="gramStart"/>
            <w:r w:rsidRPr="00B03904">
              <w:rPr>
                <w:sz w:val="20"/>
              </w:rPr>
              <w:t>.м</w:t>
            </w:r>
            <w:proofErr w:type="gramEnd"/>
            <w:r w:rsidRPr="00B03904">
              <w:rPr>
                <w:sz w:val="20"/>
              </w:rPr>
              <w:t xml:space="preserve"> торговой площади – 0,02.</w:t>
            </w:r>
          </w:p>
          <w:p w:rsidR="00856B36" w:rsidRPr="00B03904" w:rsidRDefault="00856B36" w:rsidP="00AD7A5D">
            <w:pPr>
              <w:pStyle w:val="af9"/>
              <w:jc w:val="both"/>
              <w:rPr>
                <w:sz w:val="20"/>
              </w:rPr>
            </w:pPr>
            <w:r w:rsidRPr="00B03904">
              <w:rPr>
                <w:sz w:val="20"/>
              </w:rPr>
              <w:t>Максимальные размеры земельного участка, предельная высота объекта</w:t>
            </w:r>
            <w:r w:rsidRPr="00B03904">
              <w:rPr>
                <w:sz w:val="20"/>
                <w:lang w:eastAsia="ru-RU"/>
              </w:rPr>
              <w:t xml:space="preserve"> </w:t>
            </w:r>
            <w:r w:rsidRPr="00B03904">
              <w:rPr>
                <w:sz w:val="20"/>
              </w:rPr>
              <w:t>не подлежат установлению.</w:t>
            </w:r>
          </w:p>
          <w:p w:rsidR="00856B36" w:rsidRPr="00B03904" w:rsidRDefault="00856B36" w:rsidP="00AD7A5D">
            <w:pPr>
              <w:pStyle w:val="af9"/>
              <w:jc w:val="both"/>
              <w:rPr>
                <w:sz w:val="20"/>
              </w:rPr>
            </w:pPr>
            <w:r w:rsidRPr="00B03904">
              <w:rPr>
                <w:sz w:val="20"/>
              </w:rPr>
              <w:t>Максимальный процент застройки в границах земельного участка – 50.</w:t>
            </w:r>
          </w:p>
          <w:p w:rsidR="00856B36" w:rsidRPr="00B03904" w:rsidRDefault="00856B36" w:rsidP="00AD7A5D">
            <w:pPr>
              <w:pStyle w:val="af9"/>
              <w:jc w:val="both"/>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AD7A5D">
            <w:pPr>
              <w:pStyle w:val="af9"/>
              <w:jc w:val="both"/>
            </w:pPr>
            <w:r w:rsidRPr="00B03904">
              <w:rPr>
                <w:sz w:val="20"/>
              </w:rPr>
              <w:t>Предельное количество надземных этажей – 3</w:t>
            </w:r>
          </w:p>
        </w:tc>
      </w:tr>
      <w:tr w:rsidR="00856B36" w:rsidRPr="00B03904" w:rsidTr="00C843E0">
        <w:tc>
          <w:tcPr>
            <w:tcW w:w="3369" w:type="dxa"/>
            <w:tcBorders>
              <w:top w:val="single" w:sz="6" w:space="0" w:color="auto"/>
              <w:left w:val="single" w:sz="8" w:space="0" w:color="auto"/>
              <w:bottom w:val="single" w:sz="6" w:space="0" w:color="auto"/>
              <w:right w:val="single" w:sz="6" w:space="0" w:color="auto"/>
            </w:tcBorders>
          </w:tcPr>
          <w:p w:rsidR="00856B36" w:rsidRPr="00B03904" w:rsidRDefault="00856B36" w:rsidP="00A30211">
            <w:pPr>
              <w:widowControl/>
              <w:suppressAutoHyphens w:val="0"/>
              <w:overflowPunct/>
              <w:autoSpaceDN w:val="0"/>
              <w:adjustRightInd w:val="0"/>
              <w:jc w:val="both"/>
              <w:rPr>
                <w:lang w:eastAsia="ru-RU"/>
              </w:rPr>
            </w:pPr>
            <w:r w:rsidRPr="00B03904">
              <w:rPr>
                <w:lang w:eastAsia="ru-RU"/>
              </w:rPr>
              <w:t>Ведение огородничества (13.1)</w:t>
            </w:r>
          </w:p>
        </w:tc>
        <w:tc>
          <w:tcPr>
            <w:tcW w:w="5244" w:type="dxa"/>
            <w:tcBorders>
              <w:top w:val="single" w:sz="6" w:space="0" w:color="auto"/>
              <w:left w:val="single" w:sz="6" w:space="0" w:color="auto"/>
              <w:bottom w:val="single" w:sz="6" w:space="0" w:color="auto"/>
              <w:right w:val="single" w:sz="6" w:space="0" w:color="auto"/>
            </w:tcBorders>
          </w:tcPr>
          <w:p w:rsidR="00856B36" w:rsidRPr="00B03904" w:rsidRDefault="00856B36" w:rsidP="005B2680">
            <w:pPr>
              <w:widowControl/>
              <w:suppressAutoHyphens w:val="0"/>
              <w:overflowPunct/>
              <w:autoSpaceDN w:val="0"/>
              <w:adjustRightInd w:val="0"/>
              <w:jc w:val="both"/>
              <w:rPr>
                <w:lang w:eastAsia="ru-RU"/>
              </w:rPr>
            </w:pPr>
            <w:r w:rsidRPr="00B03904">
              <w:rPr>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663" w:type="dxa"/>
            <w:tcBorders>
              <w:top w:val="single" w:sz="6" w:space="0" w:color="auto"/>
              <w:left w:val="single" w:sz="6" w:space="0" w:color="auto"/>
              <w:bottom w:val="single" w:sz="6" w:space="0" w:color="auto"/>
              <w:right w:val="single" w:sz="6" w:space="0" w:color="auto"/>
            </w:tcBorders>
          </w:tcPr>
          <w:p w:rsidR="00856B36" w:rsidRPr="00B03904" w:rsidRDefault="00856B36" w:rsidP="00AD7A5D">
            <w:pPr>
              <w:pStyle w:val="af9"/>
              <w:jc w:val="both"/>
              <w:rPr>
                <w:sz w:val="20"/>
              </w:rPr>
            </w:pPr>
            <w:r w:rsidRPr="00B03904">
              <w:rPr>
                <w:sz w:val="20"/>
              </w:rPr>
              <w:t>Минимальные размеры земельного участка – 500 кв. м.</w:t>
            </w:r>
          </w:p>
          <w:p w:rsidR="00856B36" w:rsidRPr="00B03904" w:rsidRDefault="00856B36" w:rsidP="00AD7A5D">
            <w:pPr>
              <w:pStyle w:val="af9"/>
              <w:jc w:val="both"/>
              <w:rPr>
                <w:sz w:val="20"/>
              </w:rPr>
            </w:pPr>
            <w:r w:rsidRPr="00B03904">
              <w:rPr>
                <w:sz w:val="20"/>
              </w:rPr>
              <w:t>Максимальные размеры земельного участка – 1500 кв.м.</w:t>
            </w:r>
          </w:p>
          <w:p w:rsidR="00856B36" w:rsidRPr="00B03904" w:rsidRDefault="00856B36" w:rsidP="00AD7A5D">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856B36" w:rsidRPr="00B03904" w:rsidRDefault="00856B36" w:rsidP="00AD7A5D">
            <w:pPr>
              <w:pStyle w:val="af9"/>
              <w:jc w:val="both"/>
              <w:rPr>
                <w:sz w:val="20"/>
              </w:rPr>
            </w:pPr>
            <w:r w:rsidRPr="00B03904">
              <w:rPr>
                <w:sz w:val="20"/>
              </w:rPr>
              <w:t>Максимальный процент застройки в границах земельного участка – 30.</w:t>
            </w:r>
          </w:p>
          <w:p w:rsidR="00856B36" w:rsidRPr="00B03904" w:rsidRDefault="00856B36" w:rsidP="00AD7A5D">
            <w:pPr>
              <w:pStyle w:val="af9"/>
              <w:jc w:val="both"/>
              <w:rPr>
                <w:sz w:val="20"/>
              </w:rPr>
            </w:pPr>
            <w:r w:rsidRPr="00B03904">
              <w:rPr>
                <w:sz w:val="20"/>
              </w:rPr>
              <w:t>Предельное количество этажей – 2</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5B2680">
            <w:pPr>
              <w:widowControl/>
              <w:suppressAutoHyphens w:val="0"/>
              <w:overflowPunct/>
              <w:autoSpaceDN w:val="0"/>
              <w:adjustRightInd w:val="0"/>
              <w:jc w:val="both"/>
              <w:rPr>
                <w:lang w:eastAsia="ru-RU"/>
              </w:rPr>
            </w:pPr>
            <w:r w:rsidRPr="00B03904">
              <w:rPr>
                <w:lang w:eastAsia="ru-RU"/>
              </w:rPr>
              <w:lastRenderedPageBreak/>
              <w:t>Ведение садоводства (13.2)</w:t>
            </w:r>
          </w:p>
          <w:p w:rsidR="00856B36" w:rsidRPr="00B03904" w:rsidRDefault="00856B36" w:rsidP="00A30211">
            <w:pPr>
              <w:widowControl/>
              <w:suppressAutoHyphens w:val="0"/>
              <w:overflowPunct/>
              <w:autoSpaceDN w:val="0"/>
              <w:adjustRightInd w:val="0"/>
              <w:jc w:val="both"/>
              <w:rPr>
                <w:lang w:eastAsia="ru-RU"/>
              </w:rPr>
            </w:pP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5B2680">
            <w:pPr>
              <w:widowControl/>
              <w:suppressAutoHyphens w:val="0"/>
              <w:overflowPunct/>
              <w:autoSpaceDN w:val="0"/>
              <w:adjustRightInd w:val="0"/>
              <w:jc w:val="both"/>
              <w:rPr>
                <w:lang w:eastAsia="ru-RU"/>
              </w:rPr>
            </w:pPr>
            <w:r w:rsidRPr="00B03904">
              <w:rPr>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10" w:history="1">
              <w:r w:rsidRPr="00B03904">
                <w:rPr>
                  <w:lang w:eastAsia="ru-RU"/>
                </w:rPr>
                <w:t>кодом 2.1</w:t>
              </w:r>
            </w:hyperlink>
            <w:r w:rsidRPr="00B03904">
              <w:rPr>
                <w:lang w:eastAsia="ru-RU"/>
              </w:rPr>
              <w:t>, хозяйственных построек и гаражей.</w:t>
            </w: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F74A16">
            <w:pPr>
              <w:pStyle w:val="af9"/>
              <w:jc w:val="both"/>
              <w:rPr>
                <w:sz w:val="20"/>
              </w:rPr>
            </w:pPr>
            <w:r w:rsidRPr="00B03904">
              <w:rPr>
                <w:sz w:val="20"/>
              </w:rPr>
              <w:t>Минимальные размеры земельного участка – 500 кв. м.</w:t>
            </w:r>
          </w:p>
          <w:p w:rsidR="00856B36" w:rsidRPr="00B03904" w:rsidRDefault="00856B36" w:rsidP="00F74A16">
            <w:pPr>
              <w:pStyle w:val="af9"/>
              <w:jc w:val="both"/>
              <w:rPr>
                <w:sz w:val="20"/>
              </w:rPr>
            </w:pPr>
            <w:r w:rsidRPr="00B03904">
              <w:rPr>
                <w:sz w:val="20"/>
              </w:rPr>
              <w:t>Максимальные размеры земельного участка – 1500 кв.м.</w:t>
            </w:r>
          </w:p>
          <w:p w:rsidR="00856B36" w:rsidRPr="00B03904" w:rsidRDefault="00856B36" w:rsidP="00F74A16">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30.</w:t>
            </w:r>
          </w:p>
          <w:p w:rsidR="00856B36" w:rsidRPr="00B03904" w:rsidRDefault="00856B36" w:rsidP="00F74A16">
            <w:pPr>
              <w:pStyle w:val="af9"/>
              <w:jc w:val="both"/>
              <w:rPr>
                <w:sz w:val="20"/>
              </w:rPr>
            </w:pPr>
            <w:r w:rsidRPr="00B03904">
              <w:rPr>
                <w:sz w:val="20"/>
              </w:rPr>
              <w:t>Предельное количество этажей – 2</w:t>
            </w:r>
          </w:p>
        </w:tc>
      </w:tr>
    </w:tbl>
    <w:p w:rsidR="00A30211" w:rsidRPr="00B03904" w:rsidRDefault="00A30211" w:rsidP="00A30211">
      <w:pPr>
        <w:pStyle w:val="af9"/>
        <w:rPr>
          <w:b/>
          <w:sz w:val="20"/>
        </w:rPr>
      </w:pPr>
    </w:p>
    <w:p w:rsidR="005B2680" w:rsidRPr="00B03904" w:rsidRDefault="005B2680" w:rsidP="005B2680">
      <w:pPr>
        <w:pStyle w:val="af9"/>
        <w:rPr>
          <w:sz w:val="20"/>
        </w:rPr>
      </w:pPr>
      <w:r w:rsidRPr="00B03904">
        <w:rPr>
          <w:b/>
          <w:sz w:val="20"/>
        </w:rPr>
        <w:t xml:space="preserve">2.   УСЛОВНО РАЗРЕШЁННЫЕ ВИДЫ ИСПОЛЬЗОВАНИЯ: </w:t>
      </w:r>
      <w:r w:rsidRPr="00B03904">
        <w:rPr>
          <w:sz w:val="20"/>
        </w:rPr>
        <w:t xml:space="preserve">не установлены. </w:t>
      </w:r>
    </w:p>
    <w:p w:rsidR="005B2680" w:rsidRPr="00B03904" w:rsidRDefault="005B2680" w:rsidP="005B2680">
      <w:pPr>
        <w:pStyle w:val="af9"/>
        <w:rPr>
          <w:b/>
          <w:sz w:val="20"/>
        </w:rPr>
      </w:pPr>
    </w:p>
    <w:p w:rsidR="003105C9" w:rsidRPr="00B03904" w:rsidRDefault="005B2680" w:rsidP="003105C9">
      <w:pPr>
        <w:pStyle w:val="af9"/>
        <w:spacing w:line="276" w:lineRule="auto"/>
        <w:rPr>
          <w:b/>
          <w:sz w:val="20"/>
        </w:rPr>
      </w:pPr>
      <w:r w:rsidRPr="00B03904">
        <w:rPr>
          <w:b/>
          <w:sz w:val="20"/>
        </w:rPr>
        <w:t xml:space="preserve">3.   ВСПОМОГАТЕЛЬНЫЕ </w:t>
      </w:r>
      <w:r w:rsidR="00F3441F" w:rsidRPr="00B03904">
        <w:rPr>
          <w:b/>
          <w:sz w:val="20"/>
        </w:rPr>
        <w:t>ВИДЫ РАЗРЕШЁННОГО ИСПОЛЬЗОВАНИЯ</w:t>
      </w:r>
      <w:r w:rsidR="003105C9" w:rsidRPr="00B03904">
        <w:rPr>
          <w:b/>
          <w:sz w:val="20"/>
        </w:rPr>
        <w:t xml:space="preserve">: </w:t>
      </w:r>
      <w:proofErr w:type="gramStart"/>
      <w:r w:rsidR="003105C9" w:rsidRPr="00B03904">
        <w:rPr>
          <w:sz w:val="20"/>
        </w:rPr>
        <w:t>см</w:t>
      </w:r>
      <w:proofErr w:type="gramEnd"/>
      <w:r w:rsidR="003105C9" w:rsidRPr="00B03904">
        <w:rPr>
          <w:sz w:val="20"/>
        </w:rPr>
        <w:t>. ст. 9 настоящих Правил.</w:t>
      </w:r>
    </w:p>
    <w:p w:rsidR="004534CF" w:rsidRPr="00B03904" w:rsidRDefault="004534CF" w:rsidP="005B2680">
      <w:pPr>
        <w:pStyle w:val="af9"/>
        <w:rPr>
          <w:b/>
          <w:sz w:val="20"/>
        </w:rPr>
      </w:pPr>
    </w:p>
    <w:p w:rsidR="004534CF" w:rsidRPr="00B03904" w:rsidRDefault="004534CF" w:rsidP="005B5B6E">
      <w:pPr>
        <w:pStyle w:val="3"/>
      </w:pPr>
      <w:bookmarkStart w:id="127" w:name="_Toc43384765"/>
      <w:r w:rsidRPr="00B03904">
        <w:t xml:space="preserve">Статья </w:t>
      </w:r>
      <w:r w:rsidR="00A57E09">
        <w:t>47</w:t>
      </w:r>
      <w:r w:rsidRPr="00B03904">
        <w:t>. Землепользование и застройка на территориях рекреационных зон</w:t>
      </w:r>
      <w:bookmarkEnd w:id="127"/>
    </w:p>
    <w:p w:rsidR="004534CF" w:rsidRPr="00B03904" w:rsidRDefault="004534CF" w:rsidP="004534CF">
      <w:pPr>
        <w:pStyle w:val="af9"/>
        <w:rPr>
          <w:rFonts w:eastAsia="SimSun"/>
          <w:lang w:eastAsia="zh-CN"/>
        </w:rPr>
      </w:pPr>
    </w:p>
    <w:p w:rsidR="004534CF" w:rsidRPr="00B03904" w:rsidRDefault="004534CF" w:rsidP="004534CF">
      <w:pPr>
        <w:widowControl/>
        <w:suppressAutoHyphens w:val="0"/>
        <w:overflowPunct/>
        <w:autoSpaceDE/>
        <w:ind w:firstLine="540"/>
        <w:jc w:val="both"/>
        <w:rPr>
          <w:rFonts w:eastAsia="SimSun"/>
          <w:sz w:val="24"/>
          <w:szCs w:val="24"/>
          <w:lang w:eastAsia="zh-CN"/>
        </w:rPr>
      </w:pPr>
      <w:r w:rsidRPr="00B03904">
        <w:rPr>
          <w:rFonts w:eastAsia="SimSun"/>
          <w:sz w:val="24"/>
          <w:szCs w:val="24"/>
          <w:lang w:eastAsia="zh-CN"/>
        </w:rPr>
        <w:t>В состав зон рекреационного назначения могут включаться зоны в границах территорий, занятых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AD0AF7" w:rsidRPr="00B03904" w:rsidRDefault="00AD0AF7" w:rsidP="005B5B6E">
      <w:pPr>
        <w:pStyle w:val="3"/>
      </w:pPr>
    </w:p>
    <w:p w:rsidR="004534CF" w:rsidRPr="00B03904" w:rsidRDefault="004534CF" w:rsidP="005B5B6E">
      <w:pPr>
        <w:pStyle w:val="3"/>
      </w:pPr>
      <w:bookmarkStart w:id="128" w:name="_Toc43384766"/>
      <w:r w:rsidRPr="00B03904">
        <w:t xml:space="preserve">Статья </w:t>
      </w:r>
      <w:r w:rsidR="00A57E09">
        <w:t>48</w:t>
      </w:r>
      <w:r w:rsidRPr="00B03904">
        <w:t xml:space="preserve">. </w:t>
      </w:r>
      <w:r w:rsidR="00EA0A2B" w:rsidRPr="00B03904">
        <w:t>З</w:t>
      </w:r>
      <w:r w:rsidR="00EA0A2B" w:rsidRPr="00B03904">
        <w:rPr>
          <w:bCs w:val="0"/>
        </w:rPr>
        <w:t>она рекреационного назначения (Р)</w:t>
      </w:r>
      <w:bookmarkEnd w:id="128"/>
    </w:p>
    <w:p w:rsidR="004534CF" w:rsidRPr="00B03904" w:rsidRDefault="004534CF" w:rsidP="004534CF">
      <w:pPr>
        <w:pStyle w:val="af9"/>
        <w:widowControl w:val="0"/>
      </w:pPr>
    </w:p>
    <w:p w:rsidR="004534CF" w:rsidRPr="00B03904" w:rsidRDefault="004534CF" w:rsidP="004534CF">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056D87" w:rsidRPr="00B03904" w:rsidTr="0099419E">
        <w:trPr>
          <w:trHeight w:val="692"/>
        </w:trPr>
        <w:tc>
          <w:tcPr>
            <w:tcW w:w="8613" w:type="dxa"/>
            <w:gridSpan w:val="2"/>
            <w:vAlign w:val="center"/>
          </w:tcPr>
          <w:p w:rsidR="00056D87" w:rsidRPr="00B03904" w:rsidRDefault="00056D87"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056D87" w:rsidRPr="00B03904" w:rsidRDefault="00056D87"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56D87" w:rsidRPr="00B03904" w:rsidTr="0099419E">
        <w:trPr>
          <w:trHeight w:val="505"/>
        </w:trPr>
        <w:tc>
          <w:tcPr>
            <w:tcW w:w="3369" w:type="dxa"/>
            <w:vAlign w:val="center"/>
          </w:tcPr>
          <w:p w:rsidR="00056D87" w:rsidRPr="00B03904" w:rsidRDefault="00056D87" w:rsidP="0099419E">
            <w:pPr>
              <w:jc w:val="center"/>
              <w:rPr>
                <w:b/>
                <w:sz w:val="14"/>
                <w:szCs w:val="14"/>
              </w:rPr>
            </w:pPr>
            <w:r>
              <w:rPr>
                <w:b/>
                <w:sz w:val="14"/>
                <w:szCs w:val="14"/>
              </w:rPr>
              <w:t>НАИМЕНОВАНИЕ ВИДОВ</w:t>
            </w:r>
            <w:r w:rsidRPr="00B90416">
              <w:rPr>
                <w:b/>
                <w:sz w:val="14"/>
                <w:szCs w:val="14"/>
              </w:rPr>
              <w:t xml:space="preserve"> РАЗРЕШЁННОГО ИСПОЛЬЗОВАНИЯ</w:t>
            </w:r>
          </w:p>
        </w:tc>
        <w:tc>
          <w:tcPr>
            <w:tcW w:w="5244" w:type="dxa"/>
            <w:vAlign w:val="center"/>
          </w:tcPr>
          <w:p w:rsidR="00056D87" w:rsidRPr="00B03904" w:rsidRDefault="00056D87"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056D87" w:rsidRPr="00B03904" w:rsidRDefault="00056D87" w:rsidP="0099419E">
            <w:pPr>
              <w:jc w:val="center"/>
              <w:rPr>
                <w:b/>
                <w:sz w:val="14"/>
                <w:szCs w:val="14"/>
              </w:rPr>
            </w:pPr>
          </w:p>
        </w:tc>
      </w:tr>
      <w:tr w:rsidR="00856B36" w:rsidRPr="00B03904" w:rsidTr="00C843E0">
        <w:trPr>
          <w:trHeight w:val="131"/>
        </w:trPr>
        <w:tc>
          <w:tcPr>
            <w:tcW w:w="3369" w:type="dxa"/>
          </w:tcPr>
          <w:p w:rsidR="00856B36" w:rsidRPr="00B03904" w:rsidRDefault="00856B36" w:rsidP="00AD7A5D">
            <w:pPr>
              <w:pStyle w:val="af9"/>
              <w:widowControl w:val="0"/>
              <w:rPr>
                <w:sz w:val="20"/>
                <w:lang w:eastAsia="ru-RU"/>
              </w:rPr>
            </w:pPr>
            <w:r w:rsidRPr="00B03904">
              <w:rPr>
                <w:sz w:val="20"/>
                <w:lang w:eastAsia="ru-RU"/>
              </w:rPr>
              <w:t>Природно-познавательный туризм</w:t>
            </w:r>
          </w:p>
          <w:p w:rsidR="00856B36" w:rsidRPr="00B03904" w:rsidRDefault="00856B36" w:rsidP="00AD7A5D">
            <w:pPr>
              <w:pStyle w:val="af9"/>
              <w:widowControl w:val="0"/>
              <w:rPr>
                <w:lang w:eastAsia="ru-RU"/>
              </w:rPr>
            </w:pPr>
            <w:r w:rsidRPr="00B03904">
              <w:rPr>
                <w:sz w:val="20"/>
                <w:lang w:eastAsia="ru-RU"/>
              </w:rPr>
              <w:t>(5.2)</w:t>
            </w:r>
          </w:p>
        </w:tc>
        <w:tc>
          <w:tcPr>
            <w:tcW w:w="5244" w:type="dxa"/>
          </w:tcPr>
          <w:p w:rsidR="00856B36" w:rsidRPr="00B03904" w:rsidRDefault="00856B36" w:rsidP="00767731">
            <w:pPr>
              <w:widowControl/>
              <w:suppressAutoHyphens w:val="0"/>
              <w:overflowPunct/>
              <w:autoSpaceDN w:val="0"/>
              <w:adjustRightInd w:val="0"/>
              <w:jc w:val="both"/>
              <w:rPr>
                <w:lang w:eastAsia="ru-RU"/>
              </w:rPr>
            </w:pPr>
            <w:r w:rsidRPr="00B03904">
              <w:rPr>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56B36" w:rsidRPr="00B03904" w:rsidRDefault="00856B36" w:rsidP="003103EA">
            <w:pPr>
              <w:widowControl/>
              <w:suppressAutoHyphens w:val="0"/>
              <w:overflowPunct/>
              <w:autoSpaceDN w:val="0"/>
              <w:adjustRightInd w:val="0"/>
              <w:jc w:val="both"/>
              <w:rPr>
                <w:lang w:eastAsia="ru-RU"/>
              </w:rPr>
            </w:pPr>
            <w:r w:rsidRPr="00B03904">
              <w:rPr>
                <w:lang w:eastAsia="ru-RU"/>
              </w:rPr>
              <w:t xml:space="preserve">осуществление необходимых природоохранных и </w:t>
            </w:r>
            <w:proofErr w:type="spellStart"/>
            <w:r w:rsidRPr="00B03904">
              <w:rPr>
                <w:lang w:eastAsia="ru-RU"/>
              </w:rPr>
              <w:t>природовосстановительных</w:t>
            </w:r>
            <w:proofErr w:type="spellEnd"/>
            <w:r w:rsidRPr="00B03904">
              <w:rPr>
                <w:lang w:eastAsia="ru-RU"/>
              </w:rPr>
              <w:t xml:space="preserve"> мероприятий.</w:t>
            </w:r>
          </w:p>
        </w:tc>
        <w:tc>
          <w:tcPr>
            <w:tcW w:w="6663" w:type="dxa"/>
          </w:tcPr>
          <w:p w:rsidR="00856B36" w:rsidRPr="00B03904" w:rsidRDefault="00856B36" w:rsidP="00767731">
            <w:pPr>
              <w:pStyle w:val="af9"/>
              <w:widowControl w:val="0"/>
              <w:jc w:val="both"/>
              <w:rPr>
                <w:sz w:val="20"/>
              </w:rPr>
            </w:pPr>
            <w:r w:rsidRPr="00B03904">
              <w:rPr>
                <w:sz w:val="20"/>
              </w:rPr>
              <w:t>Минимальные размеры земельного участка, максимальные размеры земельного участка, 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r w:rsidRPr="00B03904">
              <w:rPr>
                <w:sz w:val="20"/>
              </w:rPr>
              <w:t>. Минимальные отступы от границ земельного участка в целях определения места допустимого размещения объекта – 1 м.</w:t>
            </w:r>
          </w:p>
          <w:p w:rsidR="00856B36" w:rsidRPr="00B03904" w:rsidRDefault="00856B36" w:rsidP="00767731">
            <w:pPr>
              <w:pStyle w:val="af9"/>
              <w:widowControl w:val="0"/>
              <w:jc w:val="both"/>
              <w:rPr>
                <w:sz w:val="20"/>
              </w:rPr>
            </w:pPr>
            <w:r w:rsidRPr="00B03904">
              <w:rPr>
                <w:sz w:val="20"/>
              </w:rPr>
              <w:t>Предельное количество этажей – 3</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AD7A5D">
            <w:pPr>
              <w:autoSpaceDN w:val="0"/>
              <w:adjustRightInd w:val="0"/>
            </w:pPr>
            <w:r w:rsidRPr="00B03904">
              <w:t>Спорт</w:t>
            </w:r>
          </w:p>
          <w:p w:rsidR="00856B36" w:rsidRPr="00B03904" w:rsidRDefault="00856B36" w:rsidP="00AD7A5D">
            <w:pPr>
              <w:autoSpaceDN w:val="0"/>
              <w:adjustRightInd w:val="0"/>
            </w:pPr>
            <w:r w:rsidRPr="00B03904">
              <w:t>(5.1)</w:t>
            </w: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767731">
            <w:pPr>
              <w:widowControl/>
              <w:suppressAutoHyphens w:val="0"/>
              <w:overflowPunct/>
              <w:autoSpaceDN w:val="0"/>
              <w:adjustRightInd w:val="0"/>
              <w:jc w:val="both"/>
              <w:rPr>
                <w:lang w:eastAsia="ru-RU"/>
              </w:rPr>
            </w:pPr>
            <w:r w:rsidRPr="00B03904">
              <w:rPr>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11" w:history="1">
              <w:r w:rsidRPr="00B03904">
                <w:rPr>
                  <w:lang w:eastAsia="ru-RU"/>
                </w:rPr>
                <w:t>кодами 5.1.1</w:t>
              </w:r>
            </w:hyperlink>
            <w:r w:rsidRPr="00B03904">
              <w:rPr>
                <w:lang w:eastAsia="ru-RU"/>
              </w:rPr>
              <w:t xml:space="preserve"> - </w:t>
            </w:r>
            <w:hyperlink r:id="rId112" w:history="1">
              <w:r w:rsidRPr="00B03904">
                <w:rPr>
                  <w:lang w:eastAsia="ru-RU"/>
                </w:rPr>
                <w:t>5.1.7</w:t>
              </w:r>
            </w:hyperlink>
            <w:r w:rsidRPr="00B03904">
              <w:rPr>
                <w:lang w:eastAsia="ru-RU"/>
              </w:rPr>
              <w:t>.</w:t>
            </w:r>
          </w:p>
          <w:p w:rsidR="00856B36" w:rsidRPr="00B03904" w:rsidRDefault="00856B36" w:rsidP="004534CF">
            <w:pPr>
              <w:widowControl/>
              <w:suppressAutoHyphens w:val="0"/>
              <w:overflowPunct/>
              <w:autoSpaceDN w:val="0"/>
              <w:adjustRightInd w:val="0"/>
              <w:jc w:val="both"/>
              <w:rPr>
                <w:lang w:eastAsia="ru-RU"/>
              </w:rPr>
            </w:pP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AD7A5D">
            <w:pPr>
              <w:pStyle w:val="af9"/>
              <w:rPr>
                <w:sz w:val="20"/>
              </w:rPr>
            </w:pPr>
            <w:r w:rsidRPr="00B03904">
              <w:rPr>
                <w:sz w:val="20"/>
              </w:rPr>
              <w:t>Минимальные размеры земельного участка:</w:t>
            </w:r>
          </w:p>
          <w:p w:rsidR="00856B36" w:rsidRPr="00B03904" w:rsidRDefault="00856B36" w:rsidP="00AD7A5D">
            <w:pPr>
              <w:pStyle w:val="af9"/>
              <w:rPr>
                <w:sz w:val="20"/>
              </w:rPr>
            </w:pPr>
            <w:r w:rsidRPr="00B03904">
              <w:rPr>
                <w:sz w:val="20"/>
              </w:rPr>
              <w:t>- физкультурно-спортивные залы – 7000 кв</w:t>
            </w:r>
            <w:proofErr w:type="gramStart"/>
            <w:r w:rsidRPr="00B03904">
              <w:rPr>
                <w:sz w:val="20"/>
              </w:rPr>
              <w:t>.м</w:t>
            </w:r>
            <w:proofErr w:type="gramEnd"/>
            <w:r w:rsidRPr="00B03904">
              <w:rPr>
                <w:sz w:val="20"/>
              </w:rPr>
              <w:t>/тыс.чел.;</w:t>
            </w:r>
          </w:p>
          <w:p w:rsidR="00856B36" w:rsidRPr="00B03904" w:rsidRDefault="00856B36" w:rsidP="00AD7A5D">
            <w:pPr>
              <w:pStyle w:val="af9"/>
              <w:rPr>
                <w:sz w:val="20"/>
              </w:rPr>
            </w:pPr>
            <w:r w:rsidRPr="00B03904">
              <w:rPr>
                <w:sz w:val="20"/>
              </w:rPr>
              <w:t>- плавательные бассейны - 3500 кв</w:t>
            </w:r>
            <w:proofErr w:type="gramStart"/>
            <w:r w:rsidRPr="00B03904">
              <w:rPr>
                <w:sz w:val="20"/>
              </w:rPr>
              <w:t>.м</w:t>
            </w:r>
            <w:proofErr w:type="gramEnd"/>
            <w:r w:rsidRPr="00B03904">
              <w:rPr>
                <w:sz w:val="20"/>
              </w:rPr>
              <w:t>/тыс.чел.;</w:t>
            </w:r>
          </w:p>
          <w:p w:rsidR="00856B36" w:rsidRPr="00B03904" w:rsidRDefault="00856B36" w:rsidP="00AD7A5D">
            <w:pPr>
              <w:pStyle w:val="af9"/>
              <w:rPr>
                <w:sz w:val="20"/>
              </w:rPr>
            </w:pPr>
            <w:r w:rsidRPr="00B03904">
              <w:rPr>
                <w:sz w:val="20"/>
              </w:rPr>
              <w:t>- плоскостные сооружения – 2500 кв</w:t>
            </w:r>
            <w:proofErr w:type="gramStart"/>
            <w:r w:rsidRPr="00B03904">
              <w:rPr>
                <w:sz w:val="20"/>
              </w:rPr>
              <w:t>.м</w:t>
            </w:r>
            <w:proofErr w:type="gramEnd"/>
            <w:r w:rsidRPr="00B03904">
              <w:rPr>
                <w:sz w:val="20"/>
              </w:rPr>
              <w:t>/тыс.чел.;</w:t>
            </w:r>
          </w:p>
          <w:p w:rsidR="00856B36" w:rsidRPr="00B03904" w:rsidRDefault="00856B36" w:rsidP="00AD7A5D">
            <w:pPr>
              <w:pStyle w:val="af9"/>
              <w:rPr>
                <w:sz w:val="20"/>
              </w:rPr>
            </w:pPr>
            <w:r w:rsidRPr="00B03904">
              <w:rPr>
                <w:sz w:val="20"/>
              </w:rPr>
              <w:t xml:space="preserve">Минимальные размеры земельного участка для иных объектов </w:t>
            </w:r>
            <w:r w:rsidRPr="00B03904">
              <w:rPr>
                <w:sz w:val="20"/>
              </w:rPr>
              <w:lastRenderedPageBreak/>
              <w:t>спортивного назначения, максимальные размеры земельного участка, предельная высота объекта не подлежат установлению.</w:t>
            </w:r>
          </w:p>
          <w:p w:rsidR="00856B36" w:rsidRPr="00B03904" w:rsidRDefault="00856B36" w:rsidP="00AD7A5D">
            <w:pPr>
              <w:pStyle w:val="af9"/>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AD7A5D">
            <w:pPr>
              <w:pStyle w:val="af9"/>
              <w:rPr>
                <w:sz w:val="20"/>
              </w:rPr>
            </w:pPr>
            <w:r w:rsidRPr="00B03904">
              <w:rPr>
                <w:sz w:val="20"/>
              </w:rPr>
              <w:t>Максимальный процент застройки в границах земельного участка – 50.</w:t>
            </w:r>
          </w:p>
          <w:p w:rsidR="00856B36" w:rsidRPr="00B03904" w:rsidRDefault="00856B36" w:rsidP="00AD7A5D">
            <w:pPr>
              <w:pStyle w:val="af9"/>
              <w:rPr>
                <w:sz w:val="20"/>
              </w:rPr>
            </w:pPr>
            <w:r w:rsidRPr="00B03904">
              <w:rPr>
                <w:sz w:val="20"/>
              </w:rPr>
              <w:t>Предельное количество этажей – 3</w:t>
            </w:r>
          </w:p>
        </w:tc>
      </w:tr>
      <w:tr w:rsidR="00856B36" w:rsidRPr="00B03904" w:rsidTr="00C843E0">
        <w:trPr>
          <w:trHeight w:val="131"/>
        </w:trPr>
        <w:tc>
          <w:tcPr>
            <w:tcW w:w="3369" w:type="dxa"/>
          </w:tcPr>
          <w:p w:rsidR="00856B36" w:rsidRPr="00B03904" w:rsidRDefault="00856B36" w:rsidP="00AD7A5D">
            <w:pPr>
              <w:pStyle w:val="af9"/>
              <w:rPr>
                <w:sz w:val="20"/>
                <w:lang w:eastAsia="ru-RU"/>
              </w:rPr>
            </w:pPr>
            <w:r w:rsidRPr="00B03904">
              <w:rPr>
                <w:sz w:val="20"/>
                <w:lang w:eastAsia="ru-RU"/>
              </w:rPr>
              <w:lastRenderedPageBreak/>
              <w:t>Охота и рыбалка</w:t>
            </w:r>
          </w:p>
          <w:p w:rsidR="00856B36" w:rsidRPr="00B03904" w:rsidRDefault="00856B36" w:rsidP="00AD7A5D">
            <w:pPr>
              <w:pStyle w:val="af9"/>
              <w:rPr>
                <w:sz w:val="20"/>
                <w:lang w:eastAsia="ru-RU"/>
              </w:rPr>
            </w:pPr>
            <w:r w:rsidRPr="00B03904">
              <w:rPr>
                <w:sz w:val="20"/>
                <w:lang w:eastAsia="ru-RU"/>
              </w:rPr>
              <w:t>(5.3)</w:t>
            </w:r>
          </w:p>
        </w:tc>
        <w:tc>
          <w:tcPr>
            <w:tcW w:w="5244" w:type="dxa"/>
          </w:tcPr>
          <w:p w:rsidR="00856B36" w:rsidRPr="00B03904" w:rsidRDefault="00856B36" w:rsidP="004534CF">
            <w:pPr>
              <w:widowControl/>
              <w:suppressAutoHyphens w:val="0"/>
              <w:overflowPunct/>
              <w:autoSpaceDN w:val="0"/>
              <w:adjustRightInd w:val="0"/>
              <w:jc w:val="both"/>
              <w:rPr>
                <w:lang w:eastAsia="ru-RU"/>
              </w:rPr>
            </w:pPr>
            <w:r w:rsidRPr="00B03904">
              <w:rPr>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6663" w:type="dxa"/>
          </w:tcPr>
          <w:p w:rsidR="00856B36" w:rsidRPr="00B03904" w:rsidRDefault="00856B36" w:rsidP="00767731">
            <w:pPr>
              <w:pStyle w:val="af9"/>
              <w:widowControl w:val="0"/>
              <w:jc w:val="both"/>
              <w:rPr>
                <w:sz w:val="20"/>
              </w:rPr>
            </w:pPr>
            <w:r w:rsidRPr="00B03904">
              <w:rPr>
                <w:sz w:val="20"/>
              </w:rPr>
              <w:t>Минимальные размеры земельного участка, максимальные размеры земельного участка, 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r w:rsidRPr="00B03904">
              <w:rPr>
                <w:sz w:val="20"/>
              </w:rPr>
              <w:t xml:space="preserve">. </w:t>
            </w:r>
          </w:p>
          <w:p w:rsidR="00856B36" w:rsidRPr="00B03904" w:rsidRDefault="00856B36" w:rsidP="00767731">
            <w:pPr>
              <w:pStyle w:val="af9"/>
              <w:widowControl w:val="0"/>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767731">
            <w:pPr>
              <w:pStyle w:val="af9"/>
              <w:jc w:val="both"/>
              <w:rPr>
                <w:sz w:val="20"/>
              </w:rPr>
            </w:pPr>
            <w:r w:rsidRPr="00B03904">
              <w:rPr>
                <w:sz w:val="20"/>
              </w:rPr>
              <w:t>Предельное количество этажей – 3</w:t>
            </w:r>
          </w:p>
        </w:tc>
      </w:tr>
      <w:tr w:rsidR="00856B36" w:rsidRPr="00B03904" w:rsidTr="00C843E0">
        <w:trPr>
          <w:trHeight w:val="131"/>
        </w:trPr>
        <w:tc>
          <w:tcPr>
            <w:tcW w:w="3369" w:type="dxa"/>
          </w:tcPr>
          <w:p w:rsidR="00856B36" w:rsidRPr="00B03904" w:rsidRDefault="00856B36" w:rsidP="00AD7A5D">
            <w:pPr>
              <w:pStyle w:val="af9"/>
              <w:rPr>
                <w:sz w:val="20"/>
                <w:lang w:eastAsia="ru-RU"/>
              </w:rPr>
            </w:pPr>
            <w:r w:rsidRPr="00B03904">
              <w:rPr>
                <w:sz w:val="20"/>
                <w:lang w:eastAsia="ru-RU"/>
              </w:rPr>
              <w:t>Курортная деятельность</w:t>
            </w:r>
          </w:p>
          <w:p w:rsidR="00856B36" w:rsidRPr="00B03904" w:rsidRDefault="00856B36" w:rsidP="00AD7A5D">
            <w:pPr>
              <w:pStyle w:val="af9"/>
              <w:rPr>
                <w:sz w:val="20"/>
                <w:lang w:eastAsia="ru-RU"/>
              </w:rPr>
            </w:pPr>
            <w:r w:rsidRPr="00B03904">
              <w:rPr>
                <w:sz w:val="20"/>
                <w:lang w:eastAsia="ru-RU"/>
              </w:rPr>
              <w:t>(9.2)</w:t>
            </w:r>
          </w:p>
        </w:tc>
        <w:tc>
          <w:tcPr>
            <w:tcW w:w="5244" w:type="dxa"/>
          </w:tcPr>
          <w:p w:rsidR="00856B36" w:rsidRPr="00B03904" w:rsidRDefault="00856B36" w:rsidP="004534CF">
            <w:pPr>
              <w:widowControl/>
              <w:suppressAutoHyphens w:val="0"/>
              <w:overflowPunct/>
              <w:autoSpaceDN w:val="0"/>
              <w:adjustRightInd w:val="0"/>
              <w:jc w:val="both"/>
              <w:rPr>
                <w:lang w:eastAsia="ru-RU"/>
              </w:rPr>
            </w:pPr>
            <w:proofErr w:type="gramStart"/>
            <w:r w:rsidRPr="00B03904">
              <w:rPr>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B03904">
              <w:rPr>
                <w:lang w:eastAsia="ru-RU"/>
              </w:rPr>
              <w:t xml:space="preserve"> охраны лечебно-оздоровительных местностей и курорта.</w:t>
            </w:r>
          </w:p>
        </w:tc>
        <w:tc>
          <w:tcPr>
            <w:tcW w:w="6663" w:type="dxa"/>
          </w:tcPr>
          <w:p w:rsidR="00856B36" w:rsidRPr="00B03904" w:rsidRDefault="00856B36" w:rsidP="00767731">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767731">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r w:rsidR="00856B36" w:rsidRPr="00B03904" w:rsidTr="00C843E0">
        <w:trPr>
          <w:trHeight w:val="131"/>
        </w:trPr>
        <w:tc>
          <w:tcPr>
            <w:tcW w:w="3369" w:type="dxa"/>
          </w:tcPr>
          <w:p w:rsidR="00856B36" w:rsidRPr="00B03904" w:rsidRDefault="00856B36" w:rsidP="00AD7A5D">
            <w:pPr>
              <w:pStyle w:val="af9"/>
              <w:rPr>
                <w:sz w:val="20"/>
                <w:lang w:eastAsia="ru-RU"/>
              </w:rPr>
            </w:pPr>
            <w:r w:rsidRPr="00B03904">
              <w:rPr>
                <w:sz w:val="20"/>
                <w:lang w:eastAsia="ru-RU"/>
              </w:rPr>
              <w:t>Санаторная деятельность</w:t>
            </w:r>
          </w:p>
          <w:p w:rsidR="00856B36" w:rsidRPr="00B03904" w:rsidRDefault="00856B36" w:rsidP="00AD7A5D">
            <w:pPr>
              <w:pStyle w:val="af9"/>
              <w:rPr>
                <w:sz w:val="20"/>
                <w:lang w:eastAsia="ru-RU"/>
              </w:rPr>
            </w:pPr>
            <w:r w:rsidRPr="00B03904">
              <w:rPr>
                <w:sz w:val="20"/>
                <w:lang w:eastAsia="ru-RU"/>
              </w:rPr>
              <w:t>(9.2.1)</w:t>
            </w:r>
          </w:p>
        </w:tc>
        <w:tc>
          <w:tcPr>
            <w:tcW w:w="5244" w:type="dxa"/>
          </w:tcPr>
          <w:p w:rsidR="00856B36" w:rsidRPr="00B03904" w:rsidRDefault="00856B36" w:rsidP="004534CF">
            <w:pPr>
              <w:widowControl/>
              <w:suppressAutoHyphens w:val="0"/>
              <w:overflowPunct/>
              <w:autoSpaceDN w:val="0"/>
              <w:adjustRightInd w:val="0"/>
              <w:jc w:val="both"/>
              <w:rPr>
                <w:lang w:eastAsia="ru-RU"/>
              </w:rPr>
            </w:pPr>
            <w:r w:rsidRPr="00B03904">
              <w:rPr>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856B36" w:rsidRPr="00B03904" w:rsidRDefault="00856B36" w:rsidP="004534CF">
            <w:pPr>
              <w:widowControl/>
              <w:suppressAutoHyphens w:val="0"/>
              <w:overflowPunct/>
              <w:autoSpaceDN w:val="0"/>
              <w:adjustRightInd w:val="0"/>
              <w:jc w:val="both"/>
              <w:rPr>
                <w:lang w:eastAsia="ru-RU"/>
              </w:rPr>
            </w:pPr>
            <w:r w:rsidRPr="00B03904">
              <w:rPr>
                <w:lang w:eastAsia="ru-RU"/>
              </w:rPr>
              <w:t>обустройство лечебно-оздоровительных местностей (пляжи, бюветы, места добычи целебной грязи);</w:t>
            </w:r>
          </w:p>
          <w:p w:rsidR="00856B36" w:rsidRPr="00B03904" w:rsidRDefault="00856B36" w:rsidP="004534CF">
            <w:pPr>
              <w:widowControl/>
              <w:suppressAutoHyphens w:val="0"/>
              <w:overflowPunct/>
              <w:autoSpaceDN w:val="0"/>
              <w:adjustRightInd w:val="0"/>
              <w:jc w:val="both"/>
              <w:rPr>
                <w:lang w:eastAsia="ru-RU"/>
              </w:rPr>
            </w:pPr>
            <w:r w:rsidRPr="00B03904">
              <w:rPr>
                <w:lang w:eastAsia="ru-RU"/>
              </w:rPr>
              <w:t>размещение лечебно-оздоровительных лагерей.</w:t>
            </w:r>
          </w:p>
        </w:tc>
        <w:tc>
          <w:tcPr>
            <w:tcW w:w="6663" w:type="dxa"/>
          </w:tcPr>
          <w:p w:rsidR="00856B36" w:rsidRPr="00B03904" w:rsidRDefault="00856B36" w:rsidP="00767731">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767731">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bl>
    <w:p w:rsidR="004534CF" w:rsidRPr="00B03904" w:rsidRDefault="004534CF" w:rsidP="004534CF">
      <w:pPr>
        <w:pStyle w:val="af9"/>
        <w:rPr>
          <w:b/>
        </w:rPr>
      </w:pPr>
    </w:p>
    <w:p w:rsidR="004534CF" w:rsidRPr="00B03904" w:rsidRDefault="004534CF" w:rsidP="004534CF">
      <w:pPr>
        <w:pStyle w:val="af9"/>
        <w:rPr>
          <w:sz w:val="20"/>
          <w:szCs w:val="24"/>
        </w:rPr>
      </w:pPr>
      <w:r w:rsidRPr="00B03904">
        <w:rPr>
          <w:b/>
          <w:sz w:val="20"/>
        </w:rPr>
        <w:t xml:space="preserve">2.   УСЛОВНО РАЗРЕШЁННЫЕ ВИДЫ ИСПОЛЬЗОВАНИЯ: </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056D87" w:rsidRPr="00B03904" w:rsidTr="0099419E">
        <w:trPr>
          <w:trHeight w:val="692"/>
        </w:trPr>
        <w:tc>
          <w:tcPr>
            <w:tcW w:w="8613" w:type="dxa"/>
            <w:gridSpan w:val="2"/>
            <w:vAlign w:val="center"/>
          </w:tcPr>
          <w:p w:rsidR="00056D87" w:rsidRPr="00B03904" w:rsidRDefault="00056D87"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056D87" w:rsidRPr="00B03904" w:rsidRDefault="00056D87"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56D87" w:rsidRPr="00B03904" w:rsidTr="0099419E">
        <w:trPr>
          <w:trHeight w:val="505"/>
        </w:trPr>
        <w:tc>
          <w:tcPr>
            <w:tcW w:w="3369" w:type="dxa"/>
            <w:vAlign w:val="center"/>
          </w:tcPr>
          <w:p w:rsidR="00056D87" w:rsidRPr="00B03904" w:rsidRDefault="00056D87" w:rsidP="0099419E">
            <w:pPr>
              <w:jc w:val="center"/>
              <w:rPr>
                <w:b/>
                <w:sz w:val="14"/>
                <w:szCs w:val="14"/>
              </w:rPr>
            </w:pPr>
            <w:r>
              <w:rPr>
                <w:b/>
                <w:sz w:val="14"/>
                <w:szCs w:val="14"/>
              </w:rPr>
              <w:t>НАИМЕНОВАНИЕ ВИДОВ</w:t>
            </w:r>
            <w:r w:rsidRPr="00B90416">
              <w:rPr>
                <w:b/>
                <w:sz w:val="14"/>
                <w:szCs w:val="14"/>
              </w:rPr>
              <w:t xml:space="preserve"> РАЗРЕШЁННОГО ИСПОЛЬЗОВАНИЯ</w:t>
            </w:r>
          </w:p>
        </w:tc>
        <w:tc>
          <w:tcPr>
            <w:tcW w:w="5244" w:type="dxa"/>
            <w:vAlign w:val="center"/>
          </w:tcPr>
          <w:p w:rsidR="00056D87" w:rsidRPr="00B03904" w:rsidRDefault="00056D87"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056D87" w:rsidRPr="00B03904" w:rsidRDefault="00056D87" w:rsidP="0099419E">
            <w:pPr>
              <w:jc w:val="center"/>
              <w:rPr>
                <w:b/>
                <w:sz w:val="14"/>
                <w:szCs w:val="14"/>
              </w:rPr>
            </w:pP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4534CF">
            <w:pPr>
              <w:autoSpaceDN w:val="0"/>
              <w:adjustRightInd w:val="0"/>
              <w:jc w:val="both"/>
            </w:pPr>
            <w:r w:rsidRPr="00B03904">
              <w:t>Служебные гаражи (4.9)</w:t>
            </w: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4534CF">
            <w:pPr>
              <w:widowControl/>
              <w:suppressAutoHyphens w:val="0"/>
              <w:overflowPunct/>
              <w:autoSpaceDN w:val="0"/>
              <w:adjustRightInd w:val="0"/>
              <w:jc w:val="both"/>
              <w:rPr>
                <w:lang w:eastAsia="ru-RU"/>
              </w:rPr>
            </w:pPr>
            <w:r w:rsidRPr="00B03904">
              <w:rPr>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3" w:history="1">
              <w:r w:rsidRPr="00B03904">
                <w:rPr>
                  <w:lang w:eastAsia="ru-RU"/>
                </w:rPr>
                <w:t>кодами 3.0</w:t>
              </w:r>
            </w:hyperlink>
            <w:r w:rsidRPr="00B03904">
              <w:rPr>
                <w:lang w:eastAsia="ru-RU"/>
              </w:rPr>
              <w:t xml:space="preserve">, </w:t>
            </w:r>
            <w:hyperlink r:id="rId114" w:history="1">
              <w:r w:rsidRPr="00B03904">
                <w:rPr>
                  <w:lang w:eastAsia="ru-RU"/>
                </w:rPr>
                <w:t>4.0</w:t>
              </w:r>
            </w:hyperlink>
            <w:r w:rsidRPr="00B03904">
              <w:rPr>
                <w:lang w:eastAsia="ru-RU"/>
              </w:rPr>
              <w:t>, а также для стоянки и хранения транспортных средств общего пользования, в том числе в депо.</w:t>
            </w: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F74A16">
            <w:pPr>
              <w:pStyle w:val="af9"/>
              <w:jc w:val="both"/>
              <w:rPr>
                <w:sz w:val="20"/>
              </w:rPr>
            </w:pPr>
            <w:r w:rsidRPr="00B03904">
              <w:rPr>
                <w:sz w:val="20"/>
              </w:rPr>
              <w:lastRenderedPageBreak/>
              <w:t>Минимальные размеры земельного участка для гаражей и стоянок легковых автомобилей:</w:t>
            </w:r>
          </w:p>
          <w:p w:rsidR="00856B36" w:rsidRPr="00B03904" w:rsidRDefault="00856B36" w:rsidP="00F74A16">
            <w:pPr>
              <w:pStyle w:val="af9"/>
              <w:jc w:val="both"/>
              <w:rPr>
                <w:sz w:val="20"/>
              </w:rPr>
            </w:pPr>
            <w:r w:rsidRPr="00B03904">
              <w:rPr>
                <w:sz w:val="20"/>
              </w:rPr>
              <w:t>- одноэтажные– 30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 двухэтажные– 20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lastRenderedPageBreak/>
              <w:t>- трехэтажные – 14 кв</w:t>
            </w:r>
            <w:proofErr w:type="gramStart"/>
            <w:r w:rsidRPr="00B03904">
              <w:rPr>
                <w:sz w:val="20"/>
              </w:rPr>
              <w:t>.м</w:t>
            </w:r>
            <w:proofErr w:type="gramEnd"/>
            <w:r w:rsidRPr="00B03904">
              <w:rPr>
                <w:sz w:val="20"/>
              </w:rPr>
              <w:t>/</w:t>
            </w:r>
            <w:proofErr w:type="spellStart"/>
            <w:r w:rsidRPr="00B03904">
              <w:rPr>
                <w:sz w:val="20"/>
              </w:rPr>
              <w:t>машино-место</w:t>
            </w:r>
            <w:proofErr w:type="spellEnd"/>
            <w:r w:rsidRPr="00B03904">
              <w:rPr>
                <w:sz w:val="20"/>
              </w:rPr>
              <w:t>.</w:t>
            </w:r>
          </w:p>
          <w:p w:rsidR="00856B36" w:rsidRPr="00B03904" w:rsidRDefault="00856B36" w:rsidP="00F74A16">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F74A16">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856B36" w:rsidRPr="00B03904" w:rsidRDefault="00856B36" w:rsidP="00F74A16">
            <w:pPr>
              <w:pStyle w:val="af9"/>
              <w:jc w:val="both"/>
              <w:rPr>
                <w:sz w:val="20"/>
              </w:rPr>
            </w:pPr>
            <w:r w:rsidRPr="00B03904">
              <w:rPr>
                <w:sz w:val="20"/>
              </w:rPr>
              <w:t>Максимальный процент застройки в границах земельного участка – 100.</w:t>
            </w:r>
          </w:p>
          <w:p w:rsidR="00856B36" w:rsidRPr="00B03904" w:rsidRDefault="00856B36" w:rsidP="00F74A16">
            <w:pPr>
              <w:pStyle w:val="af9"/>
              <w:jc w:val="both"/>
              <w:rPr>
                <w:sz w:val="20"/>
              </w:rPr>
            </w:pPr>
            <w:r w:rsidRPr="00B03904">
              <w:rPr>
                <w:sz w:val="20"/>
              </w:rPr>
              <w:t>Предельное количество надземных этажей - 3</w:t>
            </w:r>
          </w:p>
        </w:tc>
      </w:tr>
      <w:tr w:rsidR="00856B36" w:rsidRPr="00B03904" w:rsidTr="00C843E0">
        <w:tc>
          <w:tcPr>
            <w:tcW w:w="3369" w:type="dxa"/>
            <w:tcBorders>
              <w:top w:val="single" w:sz="6" w:space="0" w:color="auto"/>
              <w:left w:val="single" w:sz="8" w:space="0" w:color="auto"/>
              <w:bottom w:val="single" w:sz="8" w:space="0" w:color="auto"/>
              <w:right w:val="single" w:sz="6" w:space="0" w:color="auto"/>
            </w:tcBorders>
          </w:tcPr>
          <w:p w:rsidR="00856B36" w:rsidRPr="00B03904" w:rsidRDefault="00856B36" w:rsidP="00AD7A5D">
            <w:pPr>
              <w:autoSpaceDN w:val="0"/>
              <w:adjustRightInd w:val="0"/>
              <w:jc w:val="both"/>
            </w:pPr>
            <w:r w:rsidRPr="00B03904">
              <w:lastRenderedPageBreak/>
              <w:t>Бытовое обслуживание</w:t>
            </w:r>
          </w:p>
          <w:p w:rsidR="00856B36" w:rsidRPr="00B03904" w:rsidRDefault="00856B36" w:rsidP="00AD7A5D">
            <w:pPr>
              <w:autoSpaceDN w:val="0"/>
              <w:adjustRightInd w:val="0"/>
              <w:jc w:val="both"/>
            </w:pPr>
            <w:r w:rsidRPr="00B03904">
              <w:t>(3.3)</w:t>
            </w:r>
          </w:p>
        </w:tc>
        <w:tc>
          <w:tcPr>
            <w:tcW w:w="5244" w:type="dxa"/>
            <w:tcBorders>
              <w:top w:val="single" w:sz="6" w:space="0" w:color="auto"/>
              <w:left w:val="single" w:sz="6" w:space="0" w:color="auto"/>
              <w:bottom w:val="single" w:sz="8" w:space="0" w:color="auto"/>
              <w:right w:val="single" w:sz="6" w:space="0" w:color="auto"/>
            </w:tcBorders>
          </w:tcPr>
          <w:p w:rsidR="00856B36" w:rsidRPr="00B03904" w:rsidRDefault="00856B36" w:rsidP="004534CF">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56B36" w:rsidRPr="00B03904" w:rsidRDefault="00856B36" w:rsidP="00AD7A5D">
            <w:pPr>
              <w:widowControl/>
              <w:suppressAutoHyphens w:val="0"/>
              <w:overflowPunct/>
              <w:autoSpaceDN w:val="0"/>
              <w:adjustRightInd w:val="0"/>
              <w:jc w:val="both"/>
              <w:rPr>
                <w:lang w:eastAsia="ru-RU"/>
              </w:rPr>
            </w:pPr>
          </w:p>
        </w:tc>
        <w:tc>
          <w:tcPr>
            <w:tcW w:w="6663" w:type="dxa"/>
            <w:tcBorders>
              <w:top w:val="single" w:sz="6" w:space="0" w:color="auto"/>
              <w:left w:val="single" w:sz="6" w:space="0" w:color="auto"/>
              <w:bottom w:val="single" w:sz="8" w:space="0" w:color="auto"/>
              <w:right w:val="single" w:sz="6" w:space="0" w:color="auto"/>
            </w:tcBorders>
          </w:tcPr>
          <w:p w:rsidR="00856B36" w:rsidRPr="00B03904" w:rsidRDefault="00856B36" w:rsidP="0093508A">
            <w:pPr>
              <w:pStyle w:val="af9"/>
              <w:jc w:val="both"/>
              <w:rPr>
                <w:sz w:val="20"/>
              </w:rPr>
            </w:pPr>
            <w:r w:rsidRPr="00B03904">
              <w:rPr>
                <w:sz w:val="20"/>
              </w:rPr>
              <w:t>Минимальные размеры земельного участка – 100 кв. м.</w:t>
            </w:r>
          </w:p>
          <w:p w:rsidR="00856B36" w:rsidRPr="00B03904" w:rsidRDefault="00856B36" w:rsidP="0093508A">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856B36" w:rsidRPr="00B03904" w:rsidRDefault="00856B36" w:rsidP="0093508A">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856B36" w:rsidRPr="00B03904" w:rsidRDefault="00856B36" w:rsidP="0093508A">
            <w:pPr>
              <w:pStyle w:val="af9"/>
              <w:jc w:val="both"/>
              <w:rPr>
                <w:sz w:val="20"/>
              </w:rPr>
            </w:pPr>
            <w:r w:rsidRPr="00B03904">
              <w:rPr>
                <w:sz w:val="20"/>
              </w:rPr>
              <w:t>Максимальный процент застройки в границах земельного участка – 50.</w:t>
            </w:r>
          </w:p>
          <w:p w:rsidR="00856B36" w:rsidRPr="00B03904" w:rsidRDefault="00856B36" w:rsidP="0093508A">
            <w:pPr>
              <w:pStyle w:val="af9"/>
              <w:jc w:val="both"/>
              <w:rPr>
                <w:sz w:val="20"/>
              </w:rPr>
            </w:pPr>
            <w:r w:rsidRPr="00B03904">
              <w:rPr>
                <w:sz w:val="20"/>
              </w:rPr>
              <w:t>Предельное количество надземных этажей – 3.</w:t>
            </w:r>
          </w:p>
          <w:p w:rsidR="00856B36" w:rsidRPr="00B03904" w:rsidRDefault="00856B36" w:rsidP="0093508A">
            <w:pPr>
              <w:pStyle w:val="af9"/>
              <w:jc w:val="both"/>
              <w:rPr>
                <w:sz w:val="20"/>
              </w:rPr>
            </w:pPr>
            <w:r w:rsidRPr="00B03904">
              <w:rPr>
                <w:sz w:val="20"/>
              </w:rPr>
              <w:t>Предельная высота объекта не более 20 м.</w:t>
            </w:r>
          </w:p>
        </w:tc>
      </w:tr>
    </w:tbl>
    <w:p w:rsidR="004534CF" w:rsidRPr="00B03904" w:rsidRDefault="004534CF" w:rsidP="004534CF">
      <w:pPr>
        <w:pStyle w:val="af9"/>
        <w:rPr>
          <w:b/>
          <w:sz w:val="20"/>
        </w:rPr>
      </w:pPr>
    </w:p>
    <w:p w:rsidR="003105C9" w:rsidRPr="00B03904" w:rsidRDefault="004534CF" w:rsidP="003105C9">
      <w:pPr>
        <w:pStyle w:val="af9"/>
        <w:spacing w:line="276" w:lineRule="auto"/>
        <w:rPr>
          <w:b/>
          <w:sz w:val="20"/>
        </w:rPr>
      </w:pPr>
      <w:r w:rsidRPr="00B03904">
        <w:rPr>
          <w:b/>
          <w:sz w:val="20"/>
        </w:rPr>
        <w:t>3.   ВСПОМОГАТЕЛЬНЫЕ ВИДЫ РАЗРЕШЁННОГО ИСПОЛЬЗОВАНИЯ</w:t>
      </w:r>
      <w:r w:rsidR="003105C9" w:rsidRPr="00B03904">
        <w:rPr>
          <w:b/>
          <w:sz w:val="20"/>
        </w:rPr>
        <w:t xml:space="preserve">: </w:t>
      </w:r>
      <w:proofErr w:type="gramStart"/>
      <w:r w:rsidR="003105C9" w:rsidRPr="00B03904">
        <w:rPr>
          <w:sz w:val="20"/>
        </w:rPr>
        <w:t>см</w:t>
      </w:r>
      <w:proofErr w:type="gramEnd"/>
      <w:r w:rsidR="003105C9" w:rsidRPr="00B03904">
        <w:rPr>
          <w:sz w:val="20"/>
        </w:rPr>
        <w:t>. ст. 9 настоящих Правил.</w:t>
      </w:r>
    </w:p>
    <w:p w:rsidR="00CC235B" w:rsidRPr="00B03904" w:rsidRDefault="00CC235B" w:rsidP="005B5B6E">
      <w:pPr>
        <w:pStyle w:val="3"/>
      </w:pPr>
      <w:bookmarkStart w:id="129" w:name="_Toc414532074"/>
      <w:bookmarkEnd w:id="124"/>
      <w:bookmarkEnd w:id="125"/>
    </w:p>
    <w:p w:rsidR="00071BAA" w:rsidRPr="00B03904" w:rsidRDefault="00071BAA" w:rsidP="005B5B6E">
      <w:pPr>
        <w:pStyle w:val="3"/>
      </w:pPr>
      <w:bookmarkStart w:id="130" w:name="_Toc43384767"/>
      <w:r w:rsidRPr="00B03904">
        <w:t xml:space="preserve">Статья </w:t>
      </w:r>
      <w:r w:rsidR="00A57E09">
        <w:t>49</w:t>
      </w:r>
      <w:r w:rsidRPr="00B03904">
        <w:t xml:space="preserve">. </w:t>
      </w:r>
      <w:bookmarkEnd w:id="129"/>
      <w:r w:rsidR="00EA0A2B" w:rsidRPr="00B03904">
        <w:rPr>
          <w:bCs w:val="0"/>
        </w:rPr>
        <w:t>Зона озелененных территорий общего пользования (</w:t>
      </w:r>
      <w:proofErr w:type="spellStart"/>
      <w:proofErr w:type="gramStart"/>
      <w:r w:rsidR="00EA0A2B" w:rsidRPr="00B03904">
        <w:rPr>
          <w:bCs w:val="0"/>
        </w:rPr>
        <w:t>Пл</w:t>
      </w:r>
      <w:proofErr w:type="spellEnd"/>
      <w:proofErr w:type="gramEnd"/>
      <w:r w:rsidR="00EA0A2B" w:rsidRPr="00B03904">
        <w:rPr>
          <w:bCs w:val="0"/>
        </w:rPr>
        <w:t>)</w:t>
      </w:r>
      <w:bookmarkEnd w:id="130"/>
    </w:p>
    <w:p w:rsidR="00071BAA" w:rsidRPr="00B03904" w:rsidRDefault="00071BAA" w:rsidP="00071BAA">
      <w:pPr>
        <w:pStyle w:val="af9"/>
      </w:pPr>
    </w:p>
    <w:p w:rsidR="00071BAA" w:rsidRPr="00B03904" w:rsidRDefault="00071BAA" w:rsidP="00071BAA">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056D87" w:rsidRPr="00B03904" w:rsidTr="0099419E">
        <w:trPr>
          <w:trHeight w:val="692"/>
        </w:trPr>
        <w:tc>
          <w:tcPr>
            <w:tcW w:w="8613" w:type="dxa"/>
            <w:gridSpan w:val="2"/>
            <w:vAlign w:val="center"/>
          </w:tcPr>
          <w:p w:rsidR="00056D87" w:rsidRPr="00B03904" w:rsidRDefault="00056D87"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056D87" w:rsidRPr="00B03904" w:rsidRDefault="00056D87"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56D87" w:rsidRPr="00B03904" w:rsidTr="0099419E">
        <w:trPr>
          <w:trHeight w:val="505"/>
        </w:trPr>
        <w:tc>
          <w:tcPr>
            <w:tcW w:w="3369" w:type="dxa"/>
            <w:vAlign w:val="center"/>
          </w:tcPr>
          <w:p w:rsidR="00056D87" w:rsidRPr="00B03904" w:rsidRDefault="00056D87" w:rsidP="0099419E">
            <w:pPr>
              <w:jc w:val="center"/>
              <w:rPr>
                <w:b/>
                <w:sz w:val="14"/>
                <w:szCs w:val="14"/>
              </w:rPr>
            </w:pPr>
            <w:r>
              <w:rPr>
                <w:b/>
                <w:sz w:val="14"/>
                <w:szCs w:val="14"/>
              </w:rPr>
              <w:t>НАИМЕНОВАНИЕ ВИДОВ</w:t>
            </w:r>
            <w:r w:rsidRPr="00B90416">
              <w:rPr>
                <w:b/>
                <w:sz w:val="14"/>
                <w:szCs w:val="14"/>
              </w:rPr>
              <w:t xml:space="preserve"> РАЗРЕШЁННОГО ИСПОЛЬЗОВАНИЯ</w:t>
            </w:r>
          </w:p>
        </w:tc>
        <w:tc>
          <w:tcPr>
            <w:tcW w:w="5244" w:type="dxa"/>
            <w:vAlign w:val="center"/>
          </w:tcPr>
          <w:p w:rsidR="00056D87" w:rsidRPr="00B03904" w:rsidRDefault="00056D87" w:rsidP="0099419E">
            <w:pPr>
              <w:jc w:val="center"/>
              <w:rPr>
                <w:b/>
                <w:sz w:val="14"/>
                <w:szCs w:val="14"/>
              </w:rPr>
            </w:pPr>
            <w:r w:rsidRPr="00B03904">
              <w:rPr>
                <w:b/>
                <w:sz w:val="14"/>
                <w:szCs w:val="14"/>
              </w:rPr>
              <w:t>ОПИСАНИЕ ВИДОВ РАЗРЕШЁННОГО ИСПОЛЬЗОВАНИЯ</w:t>
            </w:r>
          </w:p>
        </w:tc>
        <w:tc>
          <w:tcPr>
            <w:tcW w:w="6663" w:type="dxa"/>
            <w:vMerge/>
            <w:vAlign w:val="center"/>
          </w:tcPr>
          <w:p w:rsidR="00056D87" w:rsidRPr="00B03904" w:rsidRDefault="00056D87" w:rsidP="0099419E">
            <w:pPr>
              <w:jc w:val="center"/>
              <w:rPr>
                <w:b/>
                <w:sz w:val="14"/>
                <w:szCs w:val="14"/>
              </w:rPr>
            </w:pPr>
          </w:p>
        </w:tc>
      </w:tr>
      <w:tr w:rsidR="00856B36" w:rsidRPr="00B03904" w:rsidTr="00C843E0">
        <w:trPr>
          <w:trHeight w:val="131"/>
        </w:trPr>
        <w:tc>
          <w:tcPr>
            <w:tcW w:w="3369" w:type="dxa"/>
          </w:tcPr>
          <w:p w:rsidR="00856B36" w:rsidRPr="00B03904" w:rsidRDefault="00856B36" w:rsidP="00767731">
            <w:pPr>
              <w:autoSpaceDN w:val="0"/>
              <w:adjustRightInd w:val="0"/>
              <w:jc w:val="both"/>
              <w:rPr>
                <w:lang w:eastAsia="ru-RU"/>
              </w:rPr>
            </w:pPr>
            <w:r w:rsidRPr="00B03904">
              <w:rPr>
                <w:lang w:eastAsia="ru-RU"/>
              </w:rPr>
              <w:t>Запас</w:t>
            </w:r>
          </w:p>
          <w:p w:rsidR="00856B36" w:rsidRPr="00B03904" w:rsidRDefault="00856B36" w:rsidP="00767731">
            <w:pPr>
              <w:autoSpaceDN w:val="0"/>
              <w:adjustRightInd w:val="0"/>
              <w:jc w:val="both"/>
              <w:rPr>
                <w:lang w:eastAsia="ru-RU"/>
              </w:rPr>
            </w:pPr>
            <w:r w:rsidRPr="00B03904">
              <w:rPr>
                <w:lang w:eastAsia="ru-RU"/>
              </w:rPr>
              <w:t>(12.3)</w:t>
            </w:r>
          </w:p>
        </w:tc>
        <w:tc>
          <w:tcPr>
            <w:tcW w:w="5244" w:type="dxa"/>
          </w:tcPr>
          <w:p w:rsidR="00856B36" w:rsidRPr="00B03904" w:rsidRDefault="00856B36" w:rsidP="00767731">
            <w:pPr>
              <w:autoSpaceDN w:val="0"/>
              <w:adjustRightInd w:val="0"/>
              <w:jc w:val="both"/>
              <w:rPr>
                <w:lang w:eastAsia="ru-RU"/>
              </w:rPr>
            </w:pPr>
          </w:p>
        </w:tc>
        <w:tc>
          <w:tcPr>
            <w:tcW w:w="6663" w:type="dxa"/>
          </w:tcPr>
          <w:p w:rsidR="00856B36" w:rsidRPr="00B03904" w:rsidRDefault="00856B36" w:rsidP="00767731">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856B36" w:rsidRPr="00B03904" w:rsidRDefault="00856B36" w:rsidP="00767731">
            <w:pPr>
              <w:pStyle w:val="af9"/>
              <w:jc w:val="both"/>
              <w:rPr>
                <w:sz w:val="20"/>
              </w:rPr>
            </w:pPr>
            <w:r w:rsidRPr="00B03904">
              <w:rPr>
                <w:sz w:val="20"/>
              </w:rPr>
              <w:t>предельная высота объекта, м</w:t>
            </w:r>
            <w:r w:rsidRPr="00B03904">
              <w:rPr>
                <w:sz w:val="20"/>
                <w:lang w:eastAsia="ru-RU"/>
              </w:rPr>
              <w:t>аксимальный процент застройки в границах земельного участка не подлежат установлению</w:t>
            </w:r>
          </w:p>
        </w:tc>
      </w:tr>
    </w:tbl>
    <w:p w:rsidR="00FC7B8E" w:rsidRPr="00B03904" w:rsidRDefault="00FC7B8E" w:rsidP="00483A97">
      <w:pPr>
        <w:pStyle w:val="af9"/>
        <w:rPr>
          <w:b/>
        </w:rPr>
      </w:pPr>
    </w:p>
    <w:p w:rsidR="00483A97" w:rsidRPr="00B03904" w:rsidRDefault="00483A97" w:rsidP="00483A97">
      <w:pPr>
        <w:pStyle w:val="af9"/>
        <w:rPr>
          <w:b/>
          <w:sz w:val="20"/>
        </w:rPr>
      </w:pPr>
      <w:r w:rsidRPr="00B03904">
        <w:rPr>
          <w:b/>
          <w:sz w:val="20"/>
        </w:rPr>
        <w:t xml:space="preserve">2.   УСЛОВНО РАЗРЕШЁННЫЕ ВИДЫ ИСПОЛЬЗОВАНИЯ: </w:t>
      </w:r>
      <w:r w:rsidRPr="00B03904">
        <w:rPr>
          <w:sz w:val="20"/>
          <w:szCs w:val="24"/>
        </w:rPr>
        <w:t>не установлены.</w:t>
      </w:r>
    </w:p>
    <w:p w:rsidR="00B440ED" w:rsidRPr="00B03904" w:rsidRDefault="00B440ED" w:rsidP="00483A97">
      <w:pPr>
        <w:pStyle w:val="af9"/>
        <w:rPr>
          <w:b/>
          <w:sz w:val="20"/>
        </w:rPr>
      </w:pPr>
    </w:p>
    <w:p w:rsidR="00483A97" w:rsidRPr="00B03904" w:rsidRDefault="00483A97" w:rsidP="00483A97">
      <w:pPr>
        <w:pStyle w:val="af9"/>
        <w:rPr>
          <w:sz w:val="20"/>
          <w:szCs w:val="24"/>
        </w:rPr>
      </w:pPr>
      <w:r w:rsidRPr="00B03904">
        <w:rPr>
          <w:b/>
          <w:sz w:val="20"/>
        </w:rPr>
        <w:t xml:space="preserve">3.   ВСПОМОГАТЕЛЬНЫЕ ВИДЫ РАЗРЕШЁННОГО ИСПОЛЬЗОВАНИЯ: </w:t>
      </w:r>
      <w:r w:rsidRPr="00B03904">
        <w:rPr>
          <w:sz w:val="20"/>
          <w:szCs w:val="24"/>
        </w:rPr>
        <w:t>не установлены.</w:t>
      </w:r>
    </w:p>
    <w:p w:rsidR="00EA0A2B" w:rsidRPr="00B03904" w:rsidRDefault="00EA0A2B" w:rsidP="00483A97">
      <w:pPr>
        <w:pStyle w:val="af9"/>
        <w:rPr>
          <w:sz w:val="20"/>
          <w:szCs w:val="24"/>
        </w:rPr>
      </w:pPr>
    </w:p>
    <w:p w:rsidR="00EA0A2B" w:rsidRPr="00B03904" w:rsidRDefault="00EA0A2B" w:rsidP="00EA0A2B">
      <w:pPr>
        <w:pStyle w:val="3"/>
        <w:rPr>
          <w:bCs w:val="0"/>
        </w:rPr>
      </w:pPr>
      <w:bookmarkStart w:id="131" w:name="_Toc43384768"/>
      <w:r w:rsidRPr="00B03904">
        <w:t xml:space="preserve">Статья </w:t>
      </w:r>
      <w:r w:rsidR="00A57E09">
        <w:t>50</w:t>
      </w:r>
      <w:r w:rsidRPr="00B03904">
        <w:t xml:space="preserve">. </w:t>
      </w:r>
      <w:r w:rsidRPr="00B03904">
        <w:rPr>
          <w:bCs w:val="0"/>
        </w:rPr>
        <w:t>Зона озелененных территорий специального назначения (Пл</w:t>
      </w:r>
      <w:proofErr w:type="gramStart"/>
      <w:r w:rsidRPr="00B03904">
        <w:rPr>
          <w:bCs w:val="0"/>
        </w:rPr>
        <w:t>1</w:t>
      </w:r>
      <w:proofErr w:type="gramEnd"/>
      <w:r w:rsidRPr="00B03904">
        <w:rPr>
          <w:bCs w:val="0"/>
        </w:rPr>
        <w:t>)</w:t>
      </w:r>
      <w:bookmarkEnd w:id="131"/>
      <w:r w:rsidRPr="00B03904">
        <w:rPr>
          <w:bCs w:val="0"/>
        </w:rPr>
        <w:t xml:space="preserve"> </w:t>
      </w:r>
    </w:p>
    <w:p w:rsidR="007F497D" w:rsidRPr="00B03904" w:rsidRDefault="007F497D" w:rsidP="007F497D">
      <w:pPr>
        <w:rPr>
          <w:lang w:eastAsia="zh-CN"/>
        </w:rPr>
      </w:pPr>
    </w:p>
    <w:p w:rsidR="007F497D" w:rsidRDefault="007F497D" w:rsidP="009A523F">
      <w:pPr>
        <w:numPr>
          <w:ilvl w:val="0"/>
          <w:numId w:val="39"/>
        </w:numPr>
        <w:rPr>
          <w:b/>
        </w:rPr>
      </w:pPr>
      <w:r w:rsidRPr="00B03904">
        <w:rPr>
          <w:b/>
        </w:rPr>
        <w:t>ОСНОВНЫЕ ВИДЫ РАЗРЕШЁННОГО ИСПОЛЬЗОВАНИЯ</w:t>
      </w:r>
    </w:p>
    <w:p w:rsidR="00DE6D3A" w:rsidRDefault="00DE6D3A" w:rsidP="00DE6D3A">
      <w:pPr>
        <w:ind w:left="720"/>
        <w:rPr>
          <w:b/>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244"/>
        <w:gridCol w:w="6663"/>
      </w:tblGrid>
      <w:tr w:rsidR="00DE6D3A" w:rsidRPr="00B03904" w:rsidTr="00DE6D3A">
        <w:trPr>
          <w:trHeight w:val="692"/>
        </w:trPr>
        <w:tc>
          <w:tcPr>
            <w:tcW w:w="8613" w:type="dxa"/>
            <w:gridSpan w:val="2"/>
            <w:vAlign w:val="center"/>
          </w:tcPr>
          <w:p w:rsidR="00DE6D3A" w:rsidRPr="00B03904" w:rsidRDefault="00DE6D3A" w:rsidP="00DE6D3A">
            <w:pPr>
              <w:jc w:val="both"/>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663" w:type="dxa"/>
            <w:vMerge w:val="restart"/>
            <w:vAlign w:val="center"/>
          </w:tcPr>
          <w:p w:rsidR="00DE6D3A" w:rsidRPr="00B03904" w:rsidRDefault="00DE6D3A" w:rsidP="00DE6D3A">
            <w:pPr>
              <w:jc w:val="both"/>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E6D3A" w:rsidRPr="00B03904" w:rsidTr="00DE6D3A">
        <w:trPr>
          <w:trHeight w:val="505"/>
        </w:trPr>
        <w:tc>
          <w:tcPr>
            <w:tcW w:w="3369" w:type="dxa"/>
            <w:vAlign w:val="center"/>
          </w:tcPr>
          <w:p w:rsidR="00DE6D3A" w:rsidRPr="00B03904" w:rsidRDefault="00DE6D3A" w:rsidP="00DE6D3A">
            <w:pPr>
              <w:jc w:val="both"/>
              <w:rPr>
                <w:b/>
                <w:sz w:val="14"/>
                <w:szCs w:val="14"/>
              </w:rPr>
            </w:pPr>
            <w:r>
              <w:rPr>
                <w:b/>
                <w:sz w:val="14"/>
                <w:szCs w:val="14"/>
              </w:rPr>
              <w:t>НАИМЕНОВАНИЕ ВИДОВ</w:t>
            </w:r>
            <w:r w:rsidRPr="00B90416">
              <w:rPr>
                <w:b/>
                <w:sz w:val="14"/>
                <w:szCs w:val="14"/>
              </w:rPr>
              <w:t xml:space="preserve"> РАЗРЕШЁННОГО ИСПОЛЬЗОВАНИЯ</w:t>
            </w:r>
          </w:p>
        </w:tc>
        <w:tc>
          <w:tcPr>
            <w:tcW w:w="5244" w:type="dxa"/>
            <w:vAlign w:val="center"/>
          </w:tcPr>
          <w:p w:rsidR="00DE6D3A" w:rsidRPr="00B03904" w:rsidRDefault="00DE6D3A" w:rsidP="00DE6D3A">
            <w:pPr>
              <w:jc w:val="both"/>
              <w:rPr>
                <w:b/>
                <w:sz w:val="14"/>
                <w:szCs w:val="14"/>
              </w:rPr>
            </w:pPr>
            <w:r w:rsidRPr="00B03904">
              <w:rPr>
                <w:b/>
                <w:sz w:val="14"/>
                <w:szCs w:val="14"/>
              </w:rPr>
              <w:t>ОПИСАНИЕ ВИДОВ РАЗРЕШЁННОГО ИСПОЛЬЗОВАНИЯ</w:t>
            </w:r>
          </w:p>
        </w:tc>
        <w:tc>
          <w:tcPr>
            <w:tcW w:w="6663" w:type="dxa"/>
            <w:vMerge/>
            <w:vAlign w:val="center"/>
          </w:tcPr>
          <w:p w:rsidR="00DE6D3A" w:rsidRPr="00B03904" w:rsidRDefault="00DE6D3A" w:rsidP="00DE6D3A">
            <w:pPr>
              <w:jc w:val="both"/>
              <w:rPr>
                <w:b/>
                <w:sz w:val="14"/>
                <w:szCs w:val="14"/>
              </w:rPr>
            </w:pPr>
          </w:p>
        </w:tc>
      </w:tr>
      <w:tr w:rsidR="00DE6D3A" w:rsidRPr="003F73FF" w:rsidTr="00DE6D3A">
        <w:tc>
          <w:tcPr>
            <w:tcW w:w="3369" w:type="dxa"/>
          </w:tcPr>
          <w:p w:rsidR="00DE6D3A" w:rsidRPr="003F73FF" w:rsidRDefault="00DE6D3A" w:rsidP="00DE6D3A">
            <w:pPr>
              <w:autoSpaceDN w:val="0"/>
              <w:jc w:val="both"/>
            </w:pPr>
            <w:r w:rsidRPr="003F73FF">
              <w:t>Государственное управление (3.8.1)</w:t>
            </w:r>
          </w:p>
        </w:tc>
        <w:tc>
          <w:tcPr>
            <w:tcW w:w="5244" w:type="dxa"/>
          </w:tcPr>
          <w:p w:rsidR="00DE6D3A" w:rsidRPr="003F73FF" w:rsidRDefault="00DE6D3A" w:rsidP="00DE6D3A">
            <w:pPr>
              <w:widowControl/>
              <w:suppressAutoHyphens w:val="0"/>
              <w:overflowPunct/>
              <w:autoSpaceDN w:val="0"/>
              <w:jc w:val="both"/>
              <w:rPr>
                <w:lang w:eastAsia="ru-RU"/>
              </w:rPr>
            </w:pPr>
            <w:r w:rsidRPr="003F73FF">
              <w:rPr>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663" w:type="dxa"/>
          </w:tcPr>
          <w:p w:rsidR="00DE6D3A" w:rsidRPr="003F73FF" w:rsidRDefault="00DE6D3A" w:rsidP="00DE6D3A">
            <w:pPr>
              <w:pStyle w:val="af9"/>
              <w:jc w:val="both"/>
              <w:rPr>
                <w:sz w:val="20"/>
              </w:rPr>
            </w:pPr>
            <w:r w:rsidRPr="003F73FF">
              <w:rPr>
                <w:sz w:val="20"/>
              </w:rPr>
              <w:t>Минимальные размеры земельного участка (м</w:t>
            </w:r>
            <w:proofErr w:type="gramStart"/>
            <w:r w:rsidRPr="003F73FF">
              <w:rPr>
                <w:sz w:val="20"/>
                <w:vertAlign w:val="superscript"/>
              </w:rPr>
              <w:t>2</w:t>
            </w:r>
            <w:proofErr w:type="gramEnd"/>
            <w:r w:rsidRPr="003F73FF">
              <w:rPr>
                <w:sz w:val="20"/>
              </w:rPr>
              <w:t xml:space="preserve"> на 1 рабочее место):</w:t>
            </w:r>
          </w:p>
          <w:p w:rsidR="00DE6D3A" w:rsidRPr="003F73FF" w:rsidRDefault="00DE6D3A" w:rsidP="00DE6D3A">
            <w:pPr>
              <w:jc w:val="both"/>
            </w:pPr>
            <w:r w:rsidRPr="003F73FF">
              <w:t>при этажности здания:</w:t>
            </w:r>
          </w:p>
          <w:p w:rsidR="00DE6D3A" w:rsidRPr="003F73FF" w:rsidRDefault="00DE6D3A" w:rsidP="00DE6D3A">
            <w:pPr>
              <w:jc w:val="both"/>
            </w:pPr>
            <w:r w:rsidRPr="003F73FF">
              <w:t>3-5 этажей – 44-18,5;</w:t>
            </w:r>
          </w:p>
          <w:p w:rsidR="00DE6D3A" w:rsidRPr="003F73FF" w:rsidRDefault="00DE6D3A" w:rsidP="00DE6D3A">
            <w:pPr>
              <w:jc w:val="both"/>
            </w:pPr>
            <w:r w:rsidRPr="003F73FF">
              <w:t>6-9 этажей – 13,5-11.</w:t>
            </w:r>
          </w:p>
          <w:p w:rsidR="00DE6D3A" w:rsidRPr="003F73FF" w:rsidRDefault="00DE6D3A" w:rsidP="00DE6D3A">
            <w:pPr>
              <w:jc w:val="both"/>
              <w:rPr>
                <w:spacing w:val="-2"/>
              </w:rPr>
            </w:pPr>
            <w:r w:rsidRPr="003F73FF">
              <w:rPr>
                <w:spacing w:val="-4"/>
              </w:rPr>
              <w:t>Городских органов влас</w:t>
            </w:r>
            <w:r w:rsidRPr="003F73FF">
              <w:rPr>
                <w:spacing w:val="-2"/>
              </w:rPr>
              <w:t>ти при этажности:</w:t>
            </w:r>
          </w:p>
          <w:p w:rsidR="00DE6D3A" w:rsidRPr="003F73FF" w:rsidRDefault="00DE6D3A" w:rsidP="00DE6D3A">
            <w:pPr>
              <w:jc w:val="both"/>
              <w:rPr>
                <w:spacing w:val="-2"/>
              </w:rPr>
            </w:pPr>
            <w:r w:rsidRPr="003F73FF">
              <w:rPr>
                <w:spacing w:val="-2"/>
              </w:rPr>
              <w:t>2-3 этажа – 60-40;</w:t>
            </w:r>
          </w:p>
          <w:p w:rsidR="00DE6D3A" w:rsidRPr="003F73FF" w:rsidRDefault="00DE6D3A" w:rsidP="00DE6D3A">
            <w:pPr>
              <w:jc w:val="both"/>
            </w:pPr>
            <w:r w:rsidRPr="003F73FF">
              <w:t>3-5 этажей – 54-30;</w:t>
            </w:r>
          </w:p>
          <w:p w:rsidR="00DE6D3A" w:rsidRPr="003F73FF" w:rsidRDefault="00DE6D3A" w:rsidP="00DE6D3A">
            <w:pPr>
              <w:pStyle w:val="af9"/>
              <w:jc w:val="both"/>
              <w:rPr>
                <w:sz w:val="20"/>
              </w:rPr>
            </w:pPr>
            <w:r w:rsidRPr="003F73FF">
              <w:rPr>
                <w:sz w:val="20"/>
              </w:rPr>
              <w:t>6-9 этажей – 13-12.</w:t>
            </w:r>
          </w:p>
          <w:p w:rsidR="00DE6D3A" w:rsidRPr="003F73FF" w:rsidRDefault="00DE6D3A" w:rsidP="00DE6D3A">
            <w:pPr>
              <w:pStyle w:val="af9"/>
              <w:jc w:val="both"/>
              <w:rPr>
                <w:sz w:val="20"/>
                <w:lang w:eastAsia="ru-RU"/>
              </w:rPr>
            </w:pPr>
            <w:r w:rsidRPr="003F73FF">
              <w:rPr>
                <w:sz w:val="20"/>
              </w:rPr>
              <w:t xml:space="preserve">Максимальные размеры земельного участка, предельная высота объекта </w:t>
            </w:r>
            <w:r w:rsidRPr="003F73FF">
              <w:rPr>
                <w:sz w:val="20"/>
                <w:lang w:eastAsia="ru-RU"/>
              </w:rPr>
              <w:t>не подлежат установлению.</w:t>
            </w:r>
          </w:p>
          <w:p w:rsidR="00DE6D3A" w:rsidRPr="003F73FF" w:rsidRDefault="00DE6D3A" w:rsidP="00DE6D3A">
            <w:pPr>
              <w:pStyle w:val="af9"/>
              <w:jc w:val="both"/>
              <w:rPr>
                <w:sz w:val="20"/>
              </w:rPr>
            </w:pPr>
            <w:r w:rsidRPr="003F73FF">
              <w:rPr>
                <w:sz w:val="20"/>
              </w:rPr>
              <w:t>Максимальный процент застройки в границах земельного участка – 40.</w:t>
            </w:r>
          </w:p>
          <w:p w:rsidR="00DE6D3A" w:rsidRPr="003F73FF" w:rsidRDefault="00DE6D3A" w:rsidP="00DE6D3A">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DE6D3A" w:rsidRPr="003F73FF" w:rsidRDefault="00DE6D3A" w:rsidP="00DE6D3A">
            <w:pPr>
              <w:pStyle w:val="af9"/>
              <w:jc w:val="both"/>
              <w:rPr>
                <w:sz w:val="20"/>
              </w:rPr>
            </w:pPr>
            <w:r w:rsidRPr="003F73FF">
              <w:rPr>
                <w:sz w:val="20"/>
              </w:rPr>
              <w:t>Предельное количество надземных этажей – 3</w:t>
            </w:r>
          </w:p>
          <w:p w:rsidR="00DE6D3A" w:rsidRPr="003F73FF" w:rsidRDefault="00DE6D3A" w:rsidP="00DE6D3A">
            <w:pPr>
              <w:pStyle w:val="af9"/>
              <w:jc w:val="both"/>
              <w:rPr>
                <w:sz w:val="20"/>
              </w:rPr>
            </w:pPr>
            <w:r w:rsidRPr="003F73FF">
              <w:rPr>
                <w:sz w:val="20"/>
              </w:rPr>
              <w:t>Минимальный процент озеленения в границах земельного участка – 10%.</w:t>
            </w:r>
          </w:p>
        </w:tc>
      </w:tr>
      <w:tr w:rsidR="00DE6D3A" w:rsidRPr="003F73FF" w:rsidTr="00DE6D3A">
        <w:tc>
          <w:tcPr>
            <w:tcW w:w="3369" w:type="dxa"/>
          </w:tcPr>
          <w:p w:rsidR="00DE6D3A" w:rsidRPr="003F73FF" w:rsidRDefault="00DE6D3A" w:rsidP="00DE6D3A">
            <w:pPr>
              <w:autoSpaceDN w:val="0"/>
              <w:jc w:val="both"/>
            </w:pPr>
            <w:r w:rsidRPr="003F73FF">
              <w:t>Представительская деятельность (3.8.2)</w:t>
            </w:r>
          </w:p>
        </w:tc>
        <w:tc>
          <w:tcPr>
            <w:tcW w:w="5244" w:type="dxa"/>
          </w:tcPr>
          <w:p w:rsidR="00DE6D3A" w:rsidRPr="003F73FF" w:rsidRDefault="00DE6D3A" w:rsidP="00DE6D3A">
            <w:pPr>
              <w:pStyle w:val="af9"/>
              <w:jc w:val="both"/>
              <w:rPr>
                <w:sz w:val="20"/>
                <w:lang w:eastAsia="ru-RU"/>
              </w:rPr>
            </w:pPr>
            <w:r w:rsidRPr="003F73FF">
              <w:rPr>
                <w:sz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663" w:type="dxa"/>
          </w:tcPr>
          <w:p w:rsidR="00DE6D3A" w:rsidRPr="003F73FF" w:rsidRDefault="00DE6D3A" w:rsidP="00DE6D3A">
            <w:pPr>
              <w:pStyle w:val="af9"/>
              <w:jc w:val="both"/>
              <w:rPr>
                <w:sz w:val="20"/>
              </w:rPr>
            </w:pPr>
            <w:r w:rsidRPr="003F73FF">
              <w:rPr>
                <w:sz w:val="20"/>
              </w:rPr>
              <w:t>Минимальные размеры земельного участка (м</w:t>
            </w:r>
            <w:proofErr w:type="gramStart"/>
            <w:r w:rsidRPr="003F73FF">
              <w:rPr>
                <w:sz w:val="20"/>
                <w:vertAlign w:val="superscript"/>
              </w:rPr>
              <w:t>2</w:t>
            </w:r>
            <w:proofErr w:type="gramEnd"/>
            <w:r w:rsidRPr="003F73FF">
              <w:rPr>
                <w:sz w:val="20"/>
              </w:rPr>
              <w:t xml:space="preserve"> на 1 рабочее место):</w:t>
            </w:r>
          </w:p>
          <w:p w:rsidR="00DE6D3A" w:rsidRPr="003F73FF" w:rsidRDefault="00DE6D3A" w:rsidP="00DE6D3A">
            <w:pPr>
              <w:jc w:val="both"/>
            </w:pPr>
            <w:r w:rsidRPr="003F73FF">
              <w:t>при этажности здания:</w:t>
            </w:r>
          </w:p>
          <w:p w:rsidR="00DE6D3A" w:rsidRPr="003F73FF" w:rsidRDefault="00DE6D3A" w:rsidP="00DE6D3A">
            <w:pPr>
              <w:jc w:val="both"/>
            </w:pPr>
            <w:r w:rsidRPr="003F73FF">
              <w:t>3-5 этажей – 44-18,5;</w:t>
            </w:r>
          </w:p>
          <w:p w:rsidR="00DE6D3A" w:rsidRPr="003F73FF" w:rsidRDefault="00DE6D3A" w:rsidP="00DE6D3A">
            <w:pPr>
              <w:jc w:val="both"/>
            </w:pPr>
            <w:r w:rsidRPr="003F73FF">
              <w:t>6-9 этажей – 13,5-11.</w:t>
            </w:r>
          </w:p>
          <w:p w:rsidR="00DE6D3A" w:rsidRPr="003F73FF" w:rsidRDefault="00DE6D3A" w:rsidP="00DE6D3A">
            <w:pPr>
              <w:pStyle w:val="af9"/>
              <w:jc w:val="both"/>
              <w:rPr>
                <w:sz w:val="20"/>
                <w:lang w:eastAsia="ru-RU"/>
              </w:rPr>
            </w:pPr>
            <w:r w:rsidRPr="003F73FF">
              <w:rPr>
                <w:sz w:val="20"/>
              </w:rPr>
              <w:t xml:space="preserve">Максимальные размеры земельного участка, предельная высота объекта </w:t>
            </w:r>
            <w:r w:rsidRPr="003F73FF">
              <w:rPr>
                <w:sz w:val="20"/>
                <w:lang w:eastAsia="ru-RU"/>
              </w:rPr>
              <w:t>не подлежат установлению.</w:t>
            </w:r>
          </w:p>
          <w:p w:rsidR="00DE6D3A" w:rsidRPr="003F73FF" w:rsidRDefault="00DE6D3A" w:rsidP="00DE6D3A">
            <w:pPr>
              <w:pStyle w:val="af9"/>
              <w:jc w:val="both"/>
              <w:rPr>
                <w:sz w:val="20"/>
              </w:rPr>
            </w:pPr>
            <w:r w:rsidRPr="003F73FF">
              <w:rPr>
                <w:sz w:val="20"/>
              </w:rPr>
              <w:t>Максимальный процент застройки в границах земельного участка – 40.</w:t>
            </w:r>
          </w:p>
          <w:p w:rsidR="00DE6D3A" w:rsidRPr="003F73FF" w:rsidRDefault="00DE6D3A" w:rsidP="00DE6D3A">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DE6D3A" w:rsidRPr="003F73FF" w:rsidRDefault="00DE6D3A" w:rsidP="00DE6D3A">
            <w:pPr>
              <w:pStyle w:val="af9"/>
              <w:jc w:val="both"/>
              <w:rPr>
                <w:sz w:val="20"/>
              </w:rPr>
            </w:pPr>
            <w:r w:rsidRPr="003F73FF">
              <w:rPr>
                <w:sz w:val="20"/>
              </w:rPr>
              <w:t>Предельное количество надземных этажей – 3</w:t>
            </w:r>
          </w:p>
          <w:p w:rsidR="00DE6D3A" w:rsidRPr="003F73FF" w:rsidRDefault="00DE6D3A" w:rsidP="00DE6D3A">
            <w:pPr>
              <w:pStyle w:val="af9"/>
              <w:jc w:val="both"/>
              <w:rPr>
                <w:sz w:val="20"/>
              </w:rPr>
            </w:pPr>
            <w:r w:rsidRPr="003F73FF">
              <w:rPr>
                <w:sz w:val="20"/>
              </w:rPr>
              <w:t>Минимальный процент озеленения в границах земельного участка – 10%.</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Default="00DE6D3A" w:rsidP="00DE6D3A">
            <w:pPr>
              <w:widowControl/>
              <w:suppressAutoHyphens w:val="0"/>
              <w:overflowPunct/>
              <w:autoSpaceDN w:val="0"/>
              <w:adjustRightInd w:val="0"/>
              <w:jc w:val="both"/>
              <w:rPr>
                <w:lang w:eastAsia="ru-RU"/>
              </w:rPr>
            </w:pPr>
            <w:r>
              <w:rPr>
                <w:lang w:eastAsia="ru-RU"/>
              </w:rPr>
              <w:t xml:space="preserve">Обеспечение научной деятельности </w:t>
            </w:r>
          </w:p>
          <w:p w:rsidR="00DE6D3A" w:rsidRDefault="00DE6D3A" w:rsidP="00DE6D3A">
            <w:pPr>
              <w:widowControl/>
              <w:suppressAutoHyphens w:val="0"/>
              <w:overflowPunct/>
              <w:autoSpaceDN w:val="0"/>
              <w:adjustRightInd w:val="0"/>
              <w:jc w:val="both"/>
              <w:rPr>
                <w:lang w:eastAsia="ru-RU"/>
              </w:rPr>
            </w:pPr>
            <w:r>
              <w:rPr>
                <w:lang w:eastAsia="ru-RU"/>
              </w:rPr>
              <w:t>(3.9)</w:t>
            </w:r>
          </w:p>
          <w:p w:rsidR="00DE6D3A" w:rsidRPr="003F73FF" w:rsidRDefault="00DE6D3A" w:rsidP="00DE6D3A">
            <w:pPr>
              <w:autoSpaceDN w:val="0"/>
              <w:jc w:val="both"/>
            </w:pPr>
          </w:p>
        </w:tc>
        <w:tc>
          <w:tcPr>
            <w:tcW w:w="5244" w:type="dxa"/>
            <w:tcBorders>
              <w:top w:val="single" w:sz="6" w:space="0" w:color="auto"/>
              <w:left w:val="single" w:sz="6" w:space="0" w:color="auto"/>
              <w:bottom w:val="single" w:sz="8" w:space="0" w:color="auto"/>
              <w:right w:val="single" w:sz="6" w:space="0" w:color="auto"/>
            </w:tcBorders>
          </w:tcPr>
          <w:p w:rsidR="00DE6D3A" w:rsidRPr="008264AC" w:rsidRDefault="00DE6D3A" w:rsidP="00DE6D3A">
            <w:pPr>
              <w:widowControl/>
              <w:suppressAutoHyphens w:val="0"/>
              <w:overflowPunct/>
              <w:autoSpaceDN w:val="0"/>
              <w:adjustRightInd w:val="0"/>
              <w:jc w:val="both"/>
              <w:rPr>
                <w:lang w:eastAsia="ru-RU"/>
              </w:rPr>
            </w:pPr>
            <w:r>
              <w:rPr>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15" w:history="1">
              <w:r>
                <w:rPr>
                  <w:color w:val="0000FF"/>
                  <w:lang w:eastAsia="ru-RU"/>
                </w:rPr>
                <w:t>кодами 3.9.1</w:t>
              </w:r>
            </w:hyperlink>
            <w:r>
              <w:rPr>
                <w:lang w:eastAsia="ru-RU"/>
              </w:rPr>
              <w:t xml:space="preserve"> - </w:t>
            </w:r>
            <w:hyperlink r:id="rId116" w:history="1">
              <w:r>
                <w:rPr>
                  <w:color w:val="0000FF"/>
                  <w:lang w:eastAsia="ru-RU"/>
                </w:rPr>
                <w:t>3.9.3</w:t>
              </w:r>
            </w:hyperlink>
            <w:r>
              <w:rPr>
                <w:lang w:eastAsia="ru-RU"/>
              </w:rPr>
              <w:t>.</w:t>
            </w:r>
          </w:p>
        </w:tc>
        <w:tc>
          <w:tcPr>
            <w:tcW w:w="6663" w:type="dxa"/>
            <w:tcBorders>
              <w:top w:val="single" w:sz="6" w:space="0" w:color="auto"/>
              <w:left w:val="single" w:sz="6" w:space="0" w:color="auto"/>
              <w:bottom w:val="single" w:sz="8" w:space="0" w:color="auto"/>
              <w:right w:val="single" w:sz="6" w:space="0" w:color="auto"/>
            </w:tcBorders>
          </w:tcPr>
          <w:p w:rsidR="00DE6D3A" w:rsidRPr="00B03904" w:rsidRDefault="00DE6D3A" w:rsidP="00DE6D3A">
            <w:pPr>
              <w:pStyle w:val="af9"/>
              <w:jc w:val="both"/>
              <w:rPr>
                <w:sz w:val="20"/>
              </w:rPr>
            </w:pPr>
            <w:r w:rsidRPr="00B03904">
              <w:rPr>
                <w:sz w:val="20"/>
              </w:rPr>
              <w:t>Минимальные размеры земельного участка – 100 кв. м.</w:t>
            </w:r>
          </w:p>
          <w:p w:rsidR="00DE6D3A" w:rsidRPr="00B03904" w:rsidRDefault="00DE6D3A" w:rsidP="00DE6D3A">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DE6D3A" w:rsidRPr="00B03904" w:rsidRDefault="00DE6D3A" w:rsidP="00DE6D3A">
            <w:pPr>
              <w:pStyle w:val="af9"/>
              <w:jc w:val="both"/>
              <w:rPr>
                <w:sz w:val="20"/>
              </w:rPr>
            </w:pPr>
            <w:r w:rsidRPr="00B03904">
              <w:rPr>
                <w:sz w:val="20"/>
              </w:rPr>
              <w:t xml:space="preserve">Минимальные отступы от границ земельного участка в целях определения места допустимого размещения объекта – 3 м. </w:t>
            </w:r>
          </w:p>
          <w:p w:rsidR="00DE6D3A" w:rsidRPr="00B03904" w:rsidRDefault="00DE6D3A" w:rsidP="00DE6D3A">
            <w:pPr>
              <w:pStyle w:val="af9"/>
              <w:jc w:val="both"/>
              <w:rPr>
                <w:sz w:val="20"/>
              </w:rPr>
            </w:pPr>
            <w:r w:rsidRPr="00B03904">
              <w:rPr>
                <w:sz w:val="20"/>
              </w:rPr>
              <w:t>Максимальный процент застройки в границах земельного участка – 50.</w:t>
            </w:r>
          </w:p>
          <w:p w:rsidR="00DE6D3A" w:rsidRPr="00B03904" w:rsidRDefault="00DE6D3A" w:rsidP="00DE6D3A">
            <w:pPr>
              <w:pStyle w:val="af9"/>
              <w:jc w:val="both"/>
              <w:rPr>
                <w:sz w:val="20"/>
              </w:rPr>
            </w:pPr>
            <w:r w:rsidRPr="00B03904">
              <w:rPr>
                <w:sz w:val="20"/>
              </w:rPr>
              <w:t>Предельное количество надземных этажей – 3.</w:t>
            </w:r>
          </w:p>
          <w:p w:rsidR="00DE6D3A" w:rsidRPr="00B03904" w:rsidRDefault="00DE6D3A" w:rsidP="00DE6D3A">
            <w:pPr>
              <w:pStyle w:val="af9"/>
              <w:jc w:val="both"/>
              <w:rPr>
                <w:sz w:val="20"/>
              </w:rPr>
            </w:pPr>
            <w:r w:rsidRPr="00B03904">
              <w:rPr>
                <w:sz w:val="20"/>
              </w:rPr>
              <w:lastRenderedPageBreak/>
              <w:t>Предельная высота объекта не более 20 м.</w:t>
            </w:r>
          </w:p>
        </w:tc>
      </w:tr>
      <w:tr w:rsidR="00DE6D3A" w:rsidRPr="00B03904" w:rsidTr="00DE6D3A">
        <w:tc>
          <w:tcPr>
            <w:tcW w:w="3369" w:type="dxa"/>
          </w:tcPr>
          <w:p w:rsidR="00DE6D3A" w:rsidRPr="00B03904" w:rsidRDefault="00DE6D3A" w:rsidP="00DE6D3A">
            <w:pPr>
              <w:widowControl/>
              <w:suppressAutoHyphens w:val="0"/>
              <w:overflowPunct/>
              <w:autoSpaceDN w:val="0"/>
              <w:adjustRightInd w:val="0"/>
              <w:jc w:val="both"/>
              <w:rPr>
                <w:lang w:eastAsia="ru-RU"/>
              </w:rPr>
            </w:pPr>
            <w:r w:rsidRPr="00B03904">
              <w:rPr>
                <w:lang w:eastAsia="ru-RU"/>
              </w:rPr>
              <w:lastRenderedPageBreak/>
              <w:t>Здравоохранение (3.4)</w:t>
            </w:r>
          </w:p>
        </w:tc>
        <w:tc>
          <w:tcPr>
            <w:tcW w:w="5244" w:type="dxa"/>
          </w:tcPr>
          <w:p w:rsidR="00DE6D3A" w:rsidRPr="00B03904" w:rsidRDefault="00DE6D3A" w:rsidP="00DE6D3A">
            <w:pPr>
              <w:widowControl/>
              <w:suppressAutoHyphens w:val="0"/>
              <w:overflowPunct/>
              <w:autoSpaceDN w:val="0"/>
              <w:adjustRightInd w:val="0"/>
              <w:jc w:val="both"/>
              <w:rPr>
                <w:lang w:eastAsia="ru-RU"/>
              </w:rPr>
            </w:pPr>
            <w:r w:rsidRPr="00B03904">
              <w:rPr>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17" w:history="1">
              <w:r w:rsidRPr="00B03904">
                <w:rPr>
                  <w:lang w:eastAsia="ru-RU"/>
                </w:rPr>
                <w:t>кодами 3.4.1</w:t>
              </w:r>
            </w:hyperlink>
            <w:r w:rsidRPr="00B03904">
              <w:rPr>
                <w:lang w:eastAsia="ru-RU"/>
              </w:rPr>
              <w:t xml:space="preserve"> - </w:t>
            </w:r>
            <w:hyperlink r:id="rId118" w:history="1">
              <w:r w:rsidRPr="00B03904">
                <w:rPr>
                  <w:lang w:eastAsia="ru-RU"/>
                </w:rPr>
                <w:t>3.4.2</w:t>
              </w:r>
            </w:hyperlink>
            <w:r w:rsidRPr="00B03904">
              <w:rPr>
                <w:lang w:eastAsia="ru-RU"/>
              </w:rPr>
              <w:t>.</w:t>
            </w:r>
          </w:p>
        </w:tc>
        <w:tc>
          <w:tcPr>
            <w:tcW w:w="6663" w:type="dxa"/>
          </w:tcPr>
          <w:p w:rsidR="00DE6D3A" w:rsidRPr="00B03904" w:rsidRDefault="00DE6D3A" w:rsidP="00DE6D3A">
            <w:pPr>
              <w:pStyle w:val="af9"/>
              <w:jc w:val="both"/>
              <w:rPr>
                <w:sz w:val="20"/>
              </w:rPr>
            </w:pPr>
            <w:r w:rsidRPr="00B03904">
              <w:rPr>
                <w:sz w:val="20"/>
              </w:rPr>
              <w:t>Минимальные размеры земельного участка:</w:t>
            </w:r>
          </w:p>
          <w:p w:rsidR="00DE6D3A" w:rsidRPr="00B03904" w:rsidRDefault="00DE6D3A" w:rsidP="00DE6D3A">
            <w:pPr>
              <w:pStyle w:val="af9"/>
              <w:jc w:val="both"/>
              <w:rPr>
                <w:sz w:val="20"/>
              </w:rPr>
            </w:pPr>
            <w:r w:rsidRPr="00B03904">
              <w:rPr>
                <w:sz w:val="20"/>
              </w:rPr>
              <w:t>- л</w:t>
            </w:r>
            <w:r w:rsidRPr="00B03904">
              <w:rPr>
                <w:sz w:val="20"/>
                <w:lang w:eastAsia="ru-RU"/>
              </w:rPr>
              <w:t>ечебно-профилактические медицинские организации, оказывающие медицинскую помощь в стационарных условиях, при вместимости:</w:t>
            </w:r>
          </w:p>
          <w:p w:rsidR="00DE6D3A" w:rsidRPr="00B03904" w:rsidRDefault="00DE6D3A" w:rsidP="00DE6D3A">
            <w:pPr>
              <w:pStyle w:val="af9"/>
              <w:jc w:val="both"/>
              <w:rPr>
                <w:sz w:val="20"/>
              </w:rPr>
            </w:pPr>
            <w:r w:rsidRPr="00B03904">
              <w:rPr>
                <w:sz w:val="20"/>
              </w:rPr>
              <w:t>до 50 коек – 250 кв. м на 1 койку;</w:t>
            </w:r>
          </w:p>
          <w:p w:rsidR="00DE6D3A" w:rsidRPr="00B03904" w:rsidRDefault="00DE6D3A" w:rsidP="00DE6D3A">
            <w:pPr>
              <w:pStyle w:val="af9"/>
              <w:jc w:val="both"/>
              <w:rPr>
                <w:sz w:val="20"/>
              </w:rPr>
            </w:pPr>
            <w:r w:rsidRPr="00B03904">
              <w:rPr>
                <w:sz w:val="20"/>
              </w:rPr>
              <w:t xml:space="preserve">свыше 50 до 100 коек –150 кв. м на 1 койку; </w:t>
            </w:r>
          </w:p>
          <w:p w:rsidR="00DE6D3A" w:rsidRPr="00B03904" w:rsidRDefault="00DE6D3A" w:rsidP="00DE6D3A">
            <w:pPr>
              <w:pStyle w:val="af9"/>
              <w:jc w:val="both"/>
              <w:rPr>
                <w:sz w:val="20"/>
              </w:rPr>
            </w:pPr>
            <w:r w:rsidRPr="00B03904">
              <w:rPr>
                <w:sz w:val="20"/>
              </w:rPr>
              <w:t xml:space="preserve">свыше 100 до 200 коек –100 кв. м на 1 койку; </w:t>
            </w:r>
          </w:p>
          <w:p w:rsidR="00DE6D3A" w:rsidRPr="00B03904" w:rsidRDefault="00DE6D3A" w:rsidP="00DE6D3A">
            <w:pPr>
              <w:pStyle w:val="af9"/>
              <w:jc w:val="both"/>
              <w:rPr>
                <w:sz w:val="20"/>
              </w:rPr>
            </w:pPr>
            <w:r w:rsidRPr="00B03904">
              <w:rPr>
                <w:sz w:val="20"/>
              </w:rPr>
              <w:t xml:space="preserve">свыше 200 до 400 коек –80 кв. м на 1 койку; </w:t>
            </w:r>
          </w:p>
          <w:p w:rsidR="00DE6D3A" w:rsidRPr="00B03904" w:rsidRDefault="00DE6D3A" w:rsidP="00DE6D3A">
            <w:pPr>
              <w:pStyle w:val="af9"/>
              <w:jc w:val="both"/>
              <w:rPr>
                <w:sz w:val="20"/>
              </w:rPr>
            </w:pPr>
            <w:r w:rsidRPr="00B03904">
              <w:rPr>
                <w:sz w:val="20"/>
              </w:rPr>
              <w:t xml:space="preserve">свыше 400 до 800 коек –60 кв. м на 1 койку; </w:t>
            </w:r>
          </w:p>
          <w:p w:rsidR="00DE6D3A" w:rsidRPr="00B03904" w:rsidRDefault="00DE6D3A" w:rsidP="00DE6D3A">
            <w:pPr>
              <w:pStyle w:val="af9"/>
              <w:jc w:val="both"/>
              <w:rPr>
                <w:sz w:val="20"/>
              </w:rPr>
            </w:pPr>
            <w:r w:rsidRPr="00B03904">
              <w:rPr>
                <w:sz w:val="20"/>
              </w:rPr>
              <w:t xml:space="preserve">свыше 800 коек – 50 кв. м на 1 койку; </w:t>
            </w:r>
          </w:p>
          <w:p w:rsidR="00DE6D3A" w:rsidRPr="00B03904" w:rsidRDefault="00DE6D3A" w:rsidP="00DE6D3A">
            <w:pPr>
              <w:pStyle w:val="af9"/>
              <w:jc w:val="both"/>
              <w:rPr>
                <w:sz w:val="20"/>
              </w:rPr>
            </w:pPr>
            <w:r w:rsidRPr="00B03904">
              <w:rPr>
                <w:sz w:val="20"/>
              </w:rPr>
              <w:t>- медицинские организации скорой медицинской помощи – 500 кв</w:t>
            </w:r>
            <w:proofErr w:type="gramStart"/>
            <w:r w:rsidRPr="00B03904">
              <w:rPr>
                <w:sz w:val="20"/>
              </w:rPr>
              <w:t>.м</w:t>
            </w:r>
            <w:proofErr w:type="gramEnd"/>
            <w:r w:rsidRPr="00B03904">
              <w:rPr>
                <w:sz w:val="20"/>
              </w:rPr>
              <w:t xml:space="preserve"> на 1 автомобиль, но не менее 1000 кв.м на 1 автомобиль.</w:t>
            </w:r>
          </w:p>
          <w:p w:rsidR="00DE6D3A" w:rsidRPr="00B03904" w:rsidRDefault="00DE6D3A" w:rsidP="00DE6D3A">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DE6D3A" w:rsidRPr="00B03904" w:rsidRDefault="00DE6D3A" w:rsidP="00DE6D3A">
            <w:pPr>
              <w:pStyle w:val="af9"/>
              <w:jc w:val="both"/>
              <w:rPr>
                <w:sz w:val="20"/>
              </w:rPr>
            </w:pPr>
            <w:r w:rsidRPr="00B03904">
              <w:rPr>
                <w:sz w:val="20"/>
              </w:rPr>
              <w:t>Предельное количество надземных этажей – 5.</w:t>
            </w:r>
          </w:p>
          <w:p w:rsidR="00DE6D3A" w:rsidRPr="00B03904" w:rsidRDefault="00DE6D3A" w:rsidP="00DE6D3A">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DE6D3A" w:rsidRPr="00B03904" w:rsidRDefault="00DE6D3A" w:rsidP="00DE6D3A">
            <w:pPr>
              <w:pStyle w:val="af9"/>
              <w:jc w:val="both"/>
              <w:rPr>
                <w:sz w:val="20"/>
              </w:rPr>
            </w:pPr>
            <w:r w:rsidRPr="00B03904">
              <w:rPr>
                <w:sz w:val="20"/>
              </w:rPr>
              <w:t>Максимальный процент застройки в границах земельного участка – 50.</w:t>
            </w:r>
          </w:p>
        </w:tc>
      </w:tr>
      <w:tr w:rsidR="00DE6D3A" w:rsidRPr="00B03904" w:rsidTr="00DE6D3A">
        <w:tc>
          <w:tcPr>
            <w:tcW w:w="3369" w:type="dxa"/>
            <w:tcBorders>
              <w:top w:val="single" w:sz="6" w:space="0" w:color="auto"/>
              <w:left w:val="single" w:sz="8" w:space="0" w:color="auto"/>
              <w:bottom w:val="single" w:sz="8" w:space="0" w:color="auto"/>
              <w:right w:val="single" w:sz="6" w:space="0" w:color="auto"/>
            </w:tcBorders>
          </w:tcPr>
          <w:p w:rsidR="00DE6D3A" w:rsidRPr="00B03904" w:rsidRDefault="00DE6D3A" w:rsidP="00DE6D3A">
            <w:pPr>
              <w:widowControl/>
              <w:suppressAutoHyphens w:val="0"/>
              <w:overflowPunct/>
              <w:autoSpaceDN w:val="0"/>
              <w:adjustRightInd w:val="0"/>
              <w:jc w:val="both"/>
              <w:rPr>
                <w:lang w:eastAsia="ru-RU"/>
              </w:rPr>
            </w:pPr>
            <w:r w:rsidRPr="00B03904">
              <w:rPr>
                <w:lang w:eastAsia="ru-RU"/>
              </w:rPr>
              <w:t>Деловое управление (4.1)</w:t>
            </w:r>
          </w:p>
        </w:tc>
        <w:tc>
          <w:tcPr>
            <w:tcW w:w="5244" w:type="dxa"/>
            <w:tcBorders>
              <w:top w:val="single" w:sz="6" w:space="0" w:color="auto"/>
              <w:left w:val="single" w:sz="6" w:space="0" w:color="auto"/>
              <w:bottom w:val="single" w:sz="8" w:space="0" w:color="auto"/>
              <w:right w:val="single" w:sz="6" w:space="0" w:color="auto"/>
            </w:tcBorders>
          </w:tcPr>
          <w:p w:rsidR="00DE6D3A" w:rsidRPr="00B03904" w:rsidRDefault="00DE6D3A" w:rsidP="00DE6D3A">
            <w:pPr>
              <w:widowControl/>
              <w:suppressAutoHyphens w:val="0"/>
              <w:overflowPunct/>
              <w:autoSpaceDN w:val="0"/>
              <w:adjustRightInd w:val="0"/>
              <w:jc w:val="both"/>
              <w:rPr>
                <w:lang w:eastAsia="ru-RU"/>
              </w:rPr>
            </w:pPr>
            <w:r w:rsidRPr="00B03904">
              <w:rPr>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663" w:type="dxa"/>
            <w:tcBorders>
              <w:top w:val="single" w:sz="6" w:space="0" w:color="auto"/>
              <w:left w:val="single" w:sz="6" w:space="0" w:color="auto"/>
              <w:bottom w:val="single" w:sz="8" w:space="0" w:color="auto"/>
              <w:right w:val="single" w:sz="8" w:space="0" w:color="auto"/>
            </w:tcBorders>
          </w:tcPr>
          <w:p w:rsidR="00DE6D3A" w:rsidRPr="00B03904" w:rsidRDefault="00DE6D3A" w:rsidP="00DE6D3A">
            <w:pPr>
              <w:pStyle w:val="af9"/>
              <w:jc w:val="both"/>
              <w:rPr>
                <w:sz w:val="20"/>
              </w:rPr>
            </w:pPr>
            <w:r w:rsidRPr="00B03904">
              <w:rPr>
                <w:sz w:val="20"/>
              </w:rPr>
              <w:t>Минимальные размеры земельного участка – 1000 кв. м.</w:t>
            </w:r>
          </w:p>
          <w:p w:rsidR="00DE6D3A" w:rsidRPr="00B03904" w:rsidRDefault="00DE6D3A" w:rsidP="00DE6D3A">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DE6D3A" w:rsidRPr="00B03904" w:rsidRDefault="00DE6D3A" w:rsidP="00DE6D3A">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DE6D3A" w:rsidRPr="00B03904" w:rsidRDefault="00DE6D3A" w:rsidP="00DE6D3A">
            <w:pPr>
              <w:pStyle w:val="af9"/>
              <w:jc w:val="both"/>
              <w:rPr>
                <w:sz w:val="20"/>
              </w:rPr>
            </w:pPr>
            <w:r w:rsidRPr="00B03904">
              <w:rPr>
                <w:sz w:val="20"/>
              </w:rPr>
              <w:t>Предельное количество надземных этажей – 3.</w:t>
            </w:r>
          </w:p>
          <w:p w:rsidR="00DE6D3A" w:rsidRPr="00B03904" w:rsidRDefault="00DE6D3A" w:rsidP="00DE6D3A">
            <w:pPr>
              <w:pStyle w:val="af9"/>
              <w:jc w:val="both"/>
              <w:rPr>
                <w:sz w:val="20"/>
              </w:rPr>
            </w:pPr>
            <w:r w:rsidRPr="00B03904">
              <w:rPr>
                <w:sz w:val="20"/>
              </w:rPr>
              <w:t>Максимальный процент застройки в границах земельного участка – 50</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t>Обеспечение занятий спортом в помещениях (5.1.2)</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6663" w:type="dxa"/>
            <w:tcBorders>
              <w:top w:val="single" w:sz="6" w:space="0" w:color="auto"/>
              <w:left w:val="single" w:sz="6" w:space="0" w:color="auto"/>
              <w:bottom w:val="single" w:sz="8" w:space="0" w:color="auto"/>
              <w:right w:val="single" w:sz="8" w:space="0" w:color="auto"/>
            </w:tcBorders>
          </w:tcPr>
          <w:p w:rsidR="00DE6D3A" w:rsidRPr="003F73FF" w:rsidRDefault="00DE6D3A" w:rsidP="00DE6D3A">
            <w:pPr>
              <w:pStyle w:val="af9"/>
              <w:jc w:val="both"/>
              <w:rPr>
                <w:sz w:val="20"/>
              </w:rPr>
            </w:pPr>
            <w:r w:rsidRPr="003F73FF">
              <w:rPr>
                <w:sz w:val="20"/>
              </w:rPr>
              <w:t>Минимальные размеры земельного участка:</w:t>
            </w:r>
          </w:p>
          <w:p w:rsidR="00DE6D3A" w:rsidRPr="003F73FF" w:rsidRDefault="00DE6D3A" w:rsidP="00DE6D3A">
            <w:pPr>
              <w:pStyle w:val="af9"/>
              <w:jc w:val="both"/>
              <w:rPr>
                <w:sz w:val="20"/>
              </w:rPr>
            </w:pPr>
            <w:r w:rsidRPr="003F73FF">
              <w:rPr>
                <w:sz w:val="20"/>
              </w:rPr>
              <w:t>- физкультурно-спортивные залы – 7000 кв</w:t>
            </w:r>
            <w:proofErr w:type="gramStart"/>
            <w:r w:rsidRPr="003F73FF">
              <w:rPr>
                <w:sz w:val="20"/>
              </w:rPr>
              <w:t>.м</w:t>
            </w:r>
            <w:proofErr w:type="gramEnd"/>
            <w:r w:rsidRPr="003F73FF">
              <w:rPr>
                <w:sz w:val="20"/>
              </w:rPr>
              <w:t>/тыс.чел.;</w:t>
            </w:r>
          </w:p>
          <w:p w:rsidR="00DE6D3A" w:rsidRPr="003F73FF" w:rsidRDefault="00DE6D3A" w:rsidP="00DE6D3A">
            <w:pPr>
              <w:pStyle w:val="af9"/>
              <w:jc w:val="both"/>
              <w:rPr>
                <w:sz w:val="20"/>
              </w:rPr>
            </w:pPr>
            <w:r w:rsidRPr="003F73FF">
              <w:rPr>
                <w:sz w:val="20"/>
              </w:rPr>
              <w:t>- плавательные бассейны - 3500 кв</w:t>
            </w:r>
            <w:proofErr w:type="gramStart"/>
            <w:r w:rsidRPr="003F73FF">
              <w:rPr>
                <w:sz w:val="20"/>
              </w:rPr>
              <w:t>.м</w:t>
            </w:r>
            <w:proofErr w:type="gramEnd"/>
            <w:r w:rsidRPr="003F73FF">
              <w:rPr>
                <w:sz w:val="20"/>
              </w:rPr>
              <w:t>/тыс.чел.;</w:t>
            </w:r>
          </w:p>
          <w:p w:rsidR="00DE6D3A" w:rsidRPr="003F73FF" w:rsidRDefault="00DE6D3A" w:rsidP="00DE6D3A">
            <w:pPr>
              <w:pStyle w:val="af9"/>
              <w:jc w:val="both"/>
              <w:rPr>
                <w:sz w:val="20"/>
              </w:rPr>
            </w:pPr>
            <w:r w:rsidRPr="003F73FF">
              <w:rPr>
                <w:sz w:val="20"/>
              </w:rPr>
              <w:t>- плоскостные сооружения – 2500 кв</w:t>
            </w:r>
            <w:proofErr w:type="gramStart"/>
            <w:r w:rsidRPr="003F73FF">
              <w:rPr>
                <w:sz w:val="20"/>
              </w:rPr>
              <w:t>.м</w:t>
            </w:r>
            <w:proofErr w:type="gramEnd"/>
            <w:r w:rsidRPr="003F73FF">
              <w:rPr>
                <w:sz w:val="20"/>
              </w:rPr>
              <w:t>/тыс.чел.;</w:t>
            </w:r>
          </w:p>
          <w:p w:rsidR="00DE6D3A" w:rsidRPr="003F73FF" w:rsidRDefault="00DE6D3A" w:rsidP="00DE6D3A">
            <w:pPr>
              <w:pStyle w:val="af9"/>
              <w:jc w:val="both"/>
              <w:rPr>
                <w:sz w:val="20"/>
              </w:rPr>
            </w:pPr>
            <w:r w:rsidRPr="003F73FF">
              <w:rPr>
                <w:sz w:val="20"/>
              </w:rPr>
              <w:t>Минимальные размеры земельного участка для иных объектов спортивного назначения, максимальные размеры земельного участка, предельная высота объекта не подлежат установлению.</w:t>
            </w:r>
          </w:p>
          <w:p w:rsidR="00DE6D3A" w:rsidRPr="003F73FF" w:rsidRDefault="00DE6D3A" w:rsidP="00DE6D3A">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DE6D3A" w:rsidRPr="003F73FF" w:rsidRDefault="00DE6D3A" w:rsidP="00DE6D3A">
            <w:pPr>
              <w:pStyle w:val="af9"/>
              <w:jc w:val="both"/>
              <w:rPr>
                <w:sz w:val="20"/>
              </w:rPr>
            </w:pPr>
            <w:r w:rsidRPr="003F73FF">
              <w:rPr>
                <w:sz w:val="20"/>
              </w:rPr>
              <w:t>Максимальный процент застройки в границах земельного участка – 60.</w:t>
            </w:r>
          </w:p>
          <w:p w:rsidR="00DE6D3A" w:rsidRPr="003F73FF" w:rsidRDefault="00DE6D3A" w:rsidP="00DE6D3A">
            <w:pPr>
              <w:pStyle w:val="af9"/>
              <w:jc w:val="both"/>
              <w:rPr>
                <w:sz w:val="20"/>
              </w:rPr>
            </w:pPr>
            <w:r w:rsidRPr="003F73FF">
              <w:rPr>
                <w:sz w:val="20"/>
              </w:rPr>
              <w:t>Предельное количество этажей – 3</w:t>
            </w:r>
          </w:p>
          <w:p w:rsidR="00DE6D3A" w:rsidRPr="003F73FF" w:rsidRDefault="00DE6D3A" w:rsidP="00DE6D3A">
            <w:pPr>
              <w:pStyle w:val="af9"/>
              <w:jc w:val="both"/>
              <w:rPr>
                <w:sz w:val="20"/>
              </w:rPr>
            </w:pPr>
            <w:r w:rsidRPr="003F73FF">
              <w:rPr>
                <w:sz w:val="20"/>
              </w:rPr>
              <w:t>Минимальный процент озеленения в границах земельного участка – 10%.</w:t>
            </w:r>
          </w:p>
        </w:tc>
      </w:tr>
      <w:tr w:rsidR="00DE6D3A" w:rsidRPr="00B03904" w:rsidTr="00DE6D3A">
        <w:tc>
          <w:tcPr>
            <w:tcW w:w="3369" w:type="dxa"/>
            <w:tcBorders>
              <w:top w:val="single" w:sz="6" w:space="0" w:color="auto"/>
              <w:left w:val="single" w:sz="8" w:space="0" w:color="auto"/>
              <w:bottom w:val="single" w:sz="8" w:space="0" w:color="auto"/>
              <w:right w:val="single" w:sz="6" w:space="0" w:color="auto"/>
            </w:tcBorders>
          </w:tcPr>
          <w:p w:rsidR="00DE6D3A" w:rsidRPr="00B03904" w:rsidRDefault="00DE6D3A" w:rsidP="00DE6D3A">
            <w:pPr>
              <w:widowControl/>
              <w:suppressAutoHyphens w:val="0"/>
              <w:overflowPunct/>
              <w:autoSpaceDN w:val="0"/>
              <w:adjustRightInd w:val="0"/>
              <w:jc w:val="both"/>
              <w:rPr>
                <w:lang w:eastAsia="ru-RU"/>
              </w:rPr>
            </w:pPr>
            <w:r w:rsidRPr="00B03904">
              <w:rPr>
                <w:lang w:eastAsia="ru-RU"/>
              </w:rPr>
              <w:t>Бытовое обслуживание</w:t>
            </w:r>
          </w:p>
          <w:p w:rsidR="00DE6D3A" w:rsidRPr="00EA1C91" w:rsidRDefault="00DE6D3A" w:rsidP="00DE6D3A">
            <w:pPr>
              <w:widowControl/>
              <w:suppressAutoHyphens w:val="0"/>
              <w:overflowPunct/>
              <w:autoSpaceDN w:val="0"/>
              <w:adjustRightInd w:val="0"/>
              <w:jc w:val="both"/>
              <w:rPr>
                <w:lang w:eastAsia="ru-RU"/>
              </w:rPr>
            </w:pPr>
            <w:r w:rsidRPr="00EA1C91">
              <w:rPr>
                <w:lang w:eastAsia="ru-RU"/>
              </w:rPr>
              <w:t xml:space="preserve"> (3.3)</w:t>
            </w:r>
          </w:p>
        </w:tc>
        <w:tc>
          <w:tcPr>
            <w:tcW w:w="5244" w:type="dxa"/>
            <w:tcBorders>
              <w:top w:val="single" w:sz="6" w:space="0" w:color="auto"/>
              <w:left w:val="single" w:sz="6" w:space="0" w:color="auto"/>
              <w:bottom w:val="single" w:sz="8" w:space="0" w:color="auto"/>
              <w:right w:val="single" w:sz="6" w:space="0" w:color="auto"/>
            </w:tcBorders>
          </w:tcPr>
          <w:p w:rsidR="00DE6D3A" w:rsidRPr="00B03904" w:rsidRDefault="00DE6D3A" w:rsidP="00DE6D3A">
            <w:pPr>
              <w:autoSpaceDN w:val="0"/>
              <w:adjustRightInd w:val="0"/>
              <w:jc w:val="both"/>
              <w:rPr>
                <w:lang w:eastAsia="ru-RU"/>
              </w:rPr>
            </w:pPr>
            <w:r w:rsidRPr="00B03904">
              <w:rPr>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B03904">
              <w:rPr>
                <w:lang w:eastAsia="ru-RU"/>
              </w:rPr>
              <w:lastRenderedPageBreak/>
              <w:t>ремонта, ателье, бани, парикмахерские, прачечные, химчистки, похоронные бюро)</w:t>
            </w:r>
          </w:p>
          <w:p w:rsidR="00DE6D3A" w:rsidRPr="00B03904" w:rsidRDefault="00DE6D3A" w:rsidP="00DE6D3A">
            <w:pPr>
              <w:autoSpaceDN w:val="0"/>
              <w:adjustRightInd w:val="0"/>
              <w:jc w:val="both"/>
              <w:rPr>
                <w:lang w:eastAsia="ru-RU"/>
              </w:rPr>
            </w:pPr>
          </w:p>
        </w:tc>
        <w:tc>
          <w:tcPr>
            <w:tcW w:w="6663" w:type="dxa"/>
            <w:tcBorders>
              <w:top w:val="single" w:sz="6" w:space="0" w:color="auto"/>
              <w:left w:val="single" w:sz="6" w:space="0" w:color="auto"/>
              <w:bottom w:val="single" w:sz="8" w:space="0" w:color="auto"/>
              <w:right w:val="single" w:sz="8" w:space="0" w:color="auto"/>
            </w:tcBorders>
          </w:tcPr>
          <w:p w:rsidR="00DE6D3A" w:rsidRPr="00B03904" w:rsidRDefault="00DE6D3A" w:rsidP="00DE6D3A">
            <w:pPr>
              <w:pStyle w:val="af9"/>
              <w:jc w:val="both"/>
              <w:rPr>
                <w:sz w:val="20"/>
              </w:rPr>
            </w:pPr>
            <w:r w:rsidRPr="00B03904">
              <w:rPr>
                <w:sz w:val="20"/>
              </w:rPr>
              <w:lastRenderedPageBreak/>
              <w:t>Минимальные размеры земельного участка – 100 кв. м.</w:t>
            </w:r>
          </w:p>
          <w:p w:rsidR="00DE6D3A" w:rsidRPr="00B03904" w:rsidRDefault="00DE6D3A" w:rsidP="00DE6D3A">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DE6D3A" w:rsidRPr="00B03904" w:rsidRDefault="00DE6D3A" w:rsidP="00DE6D3A">
            <w:pPr>
              <w:pStyle w:val="af9"/>
              <w:jc w:val="both"/>
              <w:rPr>
                <w:sz w:val="20"/>
              </w:rPr>
            </w:pPr>
            <w:r w:rsidRPr="00B03904">
              <w:rPr>
                <w:sz w:val="20"/>
              </w:rPr>
              <w:lastRenderedPageBreak/>
              <w:t xml:space="preserve">Минимальные отступы от границ земельного участка в целях определения места допустимого размещения объекта – 3 м. </w:t>
            </w:r>
          </w:p>
          <w:p w:rsidR="00DE6D3A" w:rsidRPr="00B03904" w:rsidRDefault="00DE6D3A" w:rsidP="00DE6D3A">
            <w:pPr>
              <w:pStyle w:val="af9"/>
              <w:jc w:val="both"/>
              <w:rPr>
                <w:sz w:val="20"/>
              </w:rPr>
            </w:pPr>
            <w:r w:rsidRPr="00B03904">
              <w:rPr>
                <w:sz w:val="20"/>
              </w:rPr>
              <w:t>Максимальный процент застройки в границах земельного участка – 50.</w:t>
            </w:r>
          </w:p>
          <w:p w:rsidR="00DE6D3A" w:rsidRPr="00B03904" w:rsidRDefault="00DE6D3A" w:rsidP="00DE6D3A">
            <w:pPr>
              <w:pStyle w:val="af9"/>
              <w:jc w:val="both"/>
              <w:rPr>
                <w:sz w:val="20"/>
              </w:rPr>
            </w:pPr>
            <w:r w:rsidRPr="00B03904">
              <w:rPr>
                <w:sz w:val="20"/>
              </w:rPr>
              <w:t>Предельное количество надземных этажей – 3.</w:t>
            </w:r>
          </w:p>
          <w:p w:rsidR="00DE6D3A" w:rsidRPr="00B03904" w:rsidRDefault="00DE6D3A" w:rsidP="00DE6D3A">
            <w:pPr>
              <w:pStyle w:val="af9"/>
              <w:jc w:val="both"/>
              <w:rPr>
                <w:sz w:val="20"/>
              </w:rPr>
            </w:pPr>
            <w:r w:rsidRPr="00B03904">
              <w:rPr>
                <w:sz w:val="20"/>
              </w:rPr>
              <w:t>Предельная высота объекта не более 20 м.</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proofErr w:type="gramStart"/>
            <w:r w:rsidRPr="003F73FF">
              <w:rPr>
                <w:lang w:eastAsia="ru-RU"/>
              </w:rPr>
              <w:lastRenderedPageBreak/>
              <w:t>Объекты торговли (торговые центры, торгово-развлекательные центры (комплексы)</w:t>
            </w:r>
            <w:proofErr w:type="gramEnd"/>
          </w:p>
          <w:p w:rsidR="00DE6D3A" w:rsidRPr="003F73FF" w:rsidRDefault="00DE6D3A" w:rsidP="00DE6D3A">
            <w:pPr>
              <w:widowControl/>
              <w:suppressAutoHyphens w:val="0"/>
              <w:overflowPunct/>
              <w:autoSpaceDN w:val="0"/>
              <w:adjustRightInd w:val="0"/>
              <w:jc w:val="both"/>
              <w:rPr>
                <w:lang w:eastAsia="ru-RU"/>
              </w:rPr>
            </w:pPr>
            <w:r w:rsidRPr="003F73FF">
              <w:rPr>
                <w:lang w:eastAsia="ru-RU"/>
              </w:rPr>
              <w:t>(4.2)</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Торговые центры.</w:t>
            </w:r>
          </w:p>
          <w:p w:rsidR="00DE6D3A" w:rsidRPr="003F73FF" w:rsidRDefault="00DE6D3A" w:rsidP="00DE6D3A">
            <w:pPr>
              <w:autoSpaceDN w:val="0"/>
              <w:adjustRightInd w:val="0"/>
              <w:jc w:val="both"/>
              <w:rPr>
                <w:lang w:eastAsia="ru-RU"/>
              </w:rPr>
            </w:pPr>
            <w:r w:rsidRPr="003F73FF">
              <w:rPr>
                <w:lang w:eastAsia="ru-RU"/>
              </w:rPr>
              <w:t>Торгово-развлекательные центры (комплексы)</w:t>
            </w:r>
          </w:p>
        </w:tc>
        <w:tc>
          <w:tcPr>
            <w:tcW w:w="6663" w:type="dxa"/>
            <w:tcBorders>
              <w:top w:val="single" w:sz="6" w:space="0" w:color="auto"/>
              <w:left w:val="single" w:sz="6" w:space="0" w:color="auto"/>
              <w:bottom w:val="single" w:sz="8" w:space="0" w:color="auto"/>
              <w:right w:val="single" w:sz="8" w:space="0" w:color="auto"/>
            </w:tcBorders>
          </w:tcPr>
          <w:p w:rsidR="00DE6D3A" w:rsidRPr="00CB49F5" w:rsidRDefault="00DE6D3A" w:rsidP="00DE6D3A">
            <w:pPr>
              <w:pStyle w:val="af9"/>
              <w:jc w:val="both"/>
              <w:rPr>
                <w:sz w:val="20"/>
              </w:rPr>
            </w:pPr>
            <w:r w:rsidRPr="00CB49F5">
              <w:rPr>
                <w:sz w:val="20"/>
              </w:rPr>
              <w:t>Минимальные размеры земельного участка – 1500 кв. м.</w:t>
            </w:r>
          </w:p>
          <w:p w:rsidR="00DE6D3A" w:rsidRPr="00CB49F5" w:rsidRDefault="00DE6D3A" w:rsidP="00DE6D3A">
            <w:pPr>
              <w:pStyle w:val="af9"/>
              <w:jc w:val="both"/>
              <w:rPr>
                <w:sz w:val="20"/>
              </w:rPr>
            </w:pPr>
            <w:r w:rsidRPr="00CB49F5">
              <w:rPr>
                <w:sz w:val="20"/>
              </w:rPr>
              <w:t>Максимальные размеры земельного участка не подлежит установлению</w:t>
            </w:r>
          </w:p>
          <w:p w:rsidR="00DE6D3A" w:rsidRPr="00CB49F5" w:rsidRDefault="00DE6D3A" w:rsidP="00DE6D3A">
            <w:pPr>
              <w:pStyle w:val="af9"/>
              <w:jc w:val="both"/>
              <w:rPr>
                <w:sz w:val="20"/>
              </w:rPr>
            </w:pPr>
            <w:r w:rsidRPr="00CB49F5">
              <w:rPr>
                <w:sz w:val="20"/>
              </w:rPr>
              <w:t>Предельная высота объекта – 65 м.</w:t>
            </w:r>
          </w:p>
          <w:p w:rsidR="00DE6D3A" w:rsidRPr="00CB49F5" w:rsidRDefault="00DE6D3A" w:rsidP="00DE6D3A">
            <w:pPr>
              <w:pStyle w:val="af9"/>
              <w:jc w:val="both"/>
              <w:rPr>
                <w:sz w:val="20"/>
              </w:rPr>
            </w:pPr>
            <w:r w:rsidRPr="00CB49F5">
              <w:rPr>
                <w:sz w:val="20"/>
              </w:rPr>
              <w:t xml:space="preserve">Минимальные отступы от границ земельного участка в целях определения места допустимого размещения объекта – 6 м. </w:t>
            </w:r>
          </w:p>
          <w:p w:rsidR="00DE6D3A" w:rsidRPr="00CB49F5" w:rsidRDefault="00DE6D3A" w:rsidP="00DE6D3A">
            <w:pPr>
              <w:pStyle w:val="af9"/>
              <w:jc w:val="both"/>
              <w:rPr>
                <w:sz w:val="20"/>
              </w:rPr>
            </w:pPr>
            <w:r w:rsidRPr="00CB49F5">
              <w:rPr>
                <w:sz w:val="20"/>
              </w:rPr>
              <w:t>Максимальный процент застройки в границах земельного участка – 50.</w:t>
            </w:r>
          </w:p>
          <w:p w:rsidR="00DE6D3A" w:rsidRPr="00CB49F5" w:rsidRDefault="00DE6D3A" w:rsidP="00DE6D3A">
            <w:pPr>
              <w:pStyle w:val="af9"/>
              <w:jc w:val="both"/>
              <w:rPr>
                <w:sz w:val="20"/>
              </w:rPr>
            </w:pPr>
            <w:r w:rsidRPr="00CB49F5">
              <w:rPr>
                <w:sz w:val="20"/>
              </w:rPr>
              <w:t>Предельное количество этажей – 20</w:t>
            </w:r>
          </w:p>
          <w:p w:rsidR="00DE6D3A" w:rsidRPr="003F73FF" w:rsidRDefault="00DE6D3A" w:rsidP="00DE6D3A">
            <w:pPr>
              <w:pStyle w:val="af9"/>
              <w:jc w:val="both"/>
              <w:rPr>
                <w:sz w:val="20"/>
              </w:rPr>
            </w:pPr>
            <w:r w:rsidRPr="003F73FF">
              <w:rPr>
                <w:sz w:val="20"/>
              </w:rPr>
              <w:t>Минимальный процент озеленения в границах земельного участка – 10%.</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t>Рынки</w:t>
            </w:r>
          </w:p>
          <w:p w:rsidR="00DE6D3A" w:rsidRPr="003F73FF" w:rsidRDefault="00DE6D3A" w:rsidP="00DE6D3A">
            <w:pPr>
              <w:widowControl/>
              <w:suppressAutoHyphens w:val="0"/>
              <w:overflowPunct/>
              <w:autoSpaceDN w:val="0"/>
              <w:adjustRightInd w:val="0"/>
              <w:jc w:val="both"/>
              <w:rPr>
                <w:lang w:eastAsia="ru-RU"/>
              </w:rPr>
            </w:pPr>
            <w:r w:rsidRPr="003F73FF">
              <w:rPr>
                <w:lang w:eastAsia="ru-RU"/>
              </w:rPr>
              <w:t>(4.3)</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Объекты капитального строительства, сооружения, предназначенные для организации постоянной или временной торговли</w:t>
            </w:r>
          </w:p>
        </w:tc>
        <w:tc>
          <w:tcPr>
            <w:tcW w:w="6663" w:type="dxa"/>
            <w:tcBorders>
              <w:top w:val="single" w:sz="6" w:space="0" w:color="auto"/>
              <w:left w:val="single" w:sz="6" w:space="0" w:color="auto"/>
              <w:bottom w:val="single" w:sz="8" w:space="0" w:color="auto"/>
              <w:right w:val="single" w:sz="8" w:space="0" w:color="auto"/>
            </w:tcBorders>
          </w:tcPr>
          <w:p w:rsidR="00DE6D3A" w:rsidRPr="003F73FF" w:rsidRDefault="00DE6D3A" w:rsidP="00DE6D3A">
            <w:pPr>
              <w:pStyle w:val="af9"/>
              <w:jc w:val="both"/>
              <w:rPr>
                <w:sz w:val="20"/>
              </w:rPr>
            </w:pPr>
            <w:r w:rsidRPr="003F73FF">
              <w:rPr>
                <w:sz w:val="20"/>
              </w:rPr>
              <w:t>Минимальные размеры земельного участка (га/100 кв</w:t>
            </w:r>
            <w:proofErr w:type="gramStart"/>
            <w:r w:rsidRPr="003F73FF">
              <w:rPr>
                <w:sz w:val="20"/>
              </w:rPr>
              <w:t>.м</w:t>
            </w:r>
            <w:proofErr w:type="gramEnd"/>
            <w:r w:rsidRPr="003F73FF">
              <w:rPr>
                <w:sz w:val="20"/>
              </w:rPr>
              <w:t xml:space="preserve"> торговой площади):</w:t>
            </w:r>
          </w:p>
          <w:p w:rsidR="00DE6D3A" w:rsidRPr="003F73FF" w:rsidRDefault="00DE6D3A" w:rsidP="00DE6D3A">
            <w:pPr>
              <w:pStyle w:val="af9"/>
              <w:jc w:val="both"/>
              <w:rPr>
                <w:sz w:val="20"/>
              </w:rPr>
            </w:pPr>
            <w:r w:rsidRPr="003F73FF">
              <w:rPr>
                <w:sz w:val="20"/>
              </w:rPr>
              <w:t>до 250 кв</w:t>
            </w:r>
            <w:proofErr w:type="gramStart"/>
            <w:r w:rsidRPr="003F73FF">
              <w:rPr>
                <w:sz w:val="20"/>
              </w:rPr>
              <w:t>.м</w:t>
            </w:r>
            <w:proofErr w:type="gramEnd"/>
            <w:r w:rsidRPr="003F73FF">
              <w:rPr>
                <w:sz w:val="20"/>
              </w:rPr>
              <w:t xml:space="preserve"> торговой площади – 0,08;</w:t>
            </w:r>
          </w:p>
          <w:p w:rsidR="00DE6D3A" w:rsidRPr="003F73FF" w:rsidRDefault="00DE6D3A" w:rsidP="00DE6D3A">
            <w:pPr>
              <w:pStyle w:val="af9"/>
              <w:jc w:val="both"/>
              <w:rPr>
                <w:sz w:val="20"/>
              </w:rPr>
            </w:pPr>
            <w:r w:rsidRPr="003F73FF">
              <w:rPr>
                <w:sz w:val="20"/>
              </w:rPr>
              <w:t>- свыше 250 до 650 кв</w:t>
            </w:r>
            <w:proofErr w:type="gramStart"/>
            <w:r w:rsidRPr="003F73FF">
              <w:rPr>
                <w:sz w:val="20"/>
              </w:rPr>
              <w:t>.м</w:t>
            </w:r>
            <w:proofErr w:type="gramEnd"/>
            <w:r w:rsidRPr="003F73FF">
              <w:rPr>
                <w:sz w:val="20"/>
              </w:rPr>
              <w:t xml:space="preserve"> торговой площади – 0,06;</w:t>
            </w:r>
          </w:p>
          <w:p w:rsidR="00DE6D3A" w:rsidRPr="003F73FF" w:rsidRDefault="00DE6D3A" w:rsidP="00DE6D3A">
            <w:pPr>
              <w:pStyle w:val="af9"/>
              <w:jc w:val="both"/>
              <w:rPr>
                <w:sz w:val="20"/>
              </w:rPr>
            </w:pPr>
            <w:r w:rsidRPr="003F73FF">
              <w:rPr>
                <w:sz w:val="20"/>
              </w:rPr>
              <w:t>- свыше 650 до 1500 кв</w:t>
            </w:r>
            <w:proofErr w:type="gramStart"/>
            <w:r w:rsidRPr="003F73FF">
              <w:rPr>
                <w:sz w:val="20"/>
              </w:rPr>
              <w:t>.м</w:t>
            </w:r>
            <w:proofErr w:type="gramEnd"/>
            <w:r w:rsidRPr="003F73FF">
              <w:rPr>
                <w:sz w:val="20"/>
              </w:rPr>
              <w:t xml:space="preserve"> торговой площади – 0,04;</w:t>
            </w:r>
          </w:p>
          <w:p w:rsidR="00DE6D3A" w:rsidRPr="003F73FF" w:rsidRDefault="00DE6D3A" w:rsidP="00DE6D3A">
            <w:pPr>
              <w:pStyle w:val="af9"/>
              <w:jc w:val="both"/>
              <w:rPr>
                <w:sz w:val="20"/>
              </w:rPr>
            </w:pPr>
            <w:r w:rsidRPr="003F73FF">
              <w:rPr>
                <w:sz w:val="20"/>
              </w:rPr>
              <w:t>- свыше 1500 до 3500 кв</w:t>
            </w:r>
            <w:proofErr w:type="gramStart"/>
            <w:r w:rsidRPr="003F73FF">
              <w:rPr>
                <w:sz w:val="20"/>
              </w:rPr>
              <w:t>.м</w:t>
            </w:r>
            <w:proofErr w:type="gramEnd"/>
            <w:r w:rsidRPr="003F73FF">
              <w:rPr>
                <w:sz w:val="20"/>
              </w:rPr>
              <w:t xml:space="preserve"> торговой площади – 0,02.</w:t>
            </w:r>
          </w:p>
          <w:p w:rsidR="00DE6D3A" w:rsidRPr="003F73FF" w:rsidRDefault="00DE6D3A" w:rsidP="00DE6D3A">
            <w:pPr>
              <w:pStyle w:val="af9"/>
              <w:jc w:val="both"/>
              <w:rPr>
                <w:sz w:val="20"/>
              </w:rPr>
            </w:pPr>
            <w:r w:rsidRPr="003F73FF">
              <w:rPr>
                <w:sz w:val="20"/>
              </w:rPr>
              <w:t>Максимальные размеры земельного участка, предельная высота объекта, не подлежат установлению.</w:t>
            </w:r>
          </w:p>
          <w:p w:rsidR="00DE6D3A" w:rsidRPr="003F73FF" w:rsidRDefault="00DE6D3A" w:rsidP="00DE6D3A">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DE6D3A" w:rsidRPr="00CB49F5" w:rsidRDefault="00DE6D3A" w:rsidP="00DE6D3A">
            <w:pPr>
              <w:pStyle w:val="af9"/>
              <w:jc w:val="both"/>
              <w:rPr>
                <w:sz w:val="20"/>
              </w:rPr>
            </w:pPr>
            <w:r w:rsidRPr="003F73FF">
              <w:rPr>
                <w:sz w:val="20"/>
              </w:rPr>
              <w:t>Максимальный процент застройки в границах земельного участка – 100</w:t>
            </w:r>
          </w:p>
          <w:p w:rsidR="00DE6D3A" w:rsidRPr="003F73FF" w:rsidRDefault="00DE6D3A" w:rsidP="00DE6D3A">
            <w:pPr>
              <w:pStyle w:val="af9"/>
              <w:jc w:val="both"/>
              <w:rPr>
                <w:sz w:val="20"/>
              </w:rPr>
            </w:pPr>
            <w:r w:rsidRPr="003F73FF">
              <w:rPr>
                <w:sz w:val="20"/>
              </w:rPr>
              <w:t>Предельное количество надземных этажей – 3</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t>Магазины</w:t>
            </w:r>
          </w:p>
          <w:p w:rsidR="00DE6D3A" w:rsidRPr="003F73FF" w:rsidRDefault="00DE6D3A" w:rsidP="00DE6D3A">
            <w:pPr>
              <w:widowControl/>
              <w:suppressAutoHyphens w:val="0"/>
              <w:overflowPunct/>
              <w:autoSpaceDN w:val="0"/>
              <w:adjustRightInd w:val="0"/>
              <w:jc w:val="both"/>
              <w:rPr>
                <w:lang w:eastAsia="ru-RU"/>
              </w:rPr>
            </w:pPr>
            <w:r w:rsidRPr="003F73FF">
              <w:rPr>
                <w:lang w:eastAsia="ru-RU"/>
              </w:rPr>
              <w:t>(4.4)</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663" w:type="dxa"/>
            <w:tcBorders>
              <w:top w:val="single" w:sz="6" w:space="0" w:color="auto"/>
              <w:left w:val="single" w:sz="6" w:space="0" w:color="auto"/>
              <w:bottom w:val="single" w:sz="8" w:space="0" w:color="auto"/>
              <w:right w:val="single" w:sz="8" w:space="0" w:color="auto"/>
            </w:tcBorders>
          </w:tcPr>
          <w:p w:rsidR="00DE6D3A" w:rsidRPr="003F73FF" w:rsidRDefault="00DE6D3A" w:rsidP="00DE6D3A">
            <w:pPr>
              <w:pStyle w:val="af9"/>
              <w:jc w:val="both"/>
              <w:rPr>
                <w:sz w:val="20"/>
              </w:rPr>
            </w:pPr>
            <w:r w:rsidRPr="003F73FF">
              <w:rPr>
                <w:sz w:val="20"/>
              </w:rPr>
              <w:t>Минимальные размеры земельного участка (га/100 кв</w:t>
            </w:r>
            <w:proofErr w:type="gramStart"/>
            <w:r w:rsidRPr="003F73FF">
              <w:rPr>
                <w:sz w:val="20"/>
              </w:rPr>
              <w:t>.м</w:t>
            </w:r>
            <w:proofErr w:type="gramEnd"/>
            <w:r w:rsidRPr="003F73FF">
              <w:rPr>
                <w:sz w:val="20"/>
              </w:rPr>
              <w:t xml:space="preserve"> торговой площади):</w:t>
            </w:r>
          </w:p>
          <w:p w:rsidR="00DE6D3A" w:rsidRPr="003F73FF" w:rsidRDefault="00DE6D3A" w:rsidP="00DE6D3A">
            <w:pPr>
              <w:pStyle w:val="af9"/>
              <w:jc w:val="both"/>
              <w:rPr>
                <w:sz w:val="20"/>
              </w:rPr>
            </w:pPr>
            <w:r w:rsidRPr="003F73FF">
              <w:rPr>
                <w:sz w:val="20"/>
              </w:rPr>
              <w:t>до 250 кв</w:t>
            </w:r>
            <w:proofErr w:type="gramStart"/>
            <w:r w:rsidRPr="003F73FF">
              <w:rPr>
                <w:sz w:val="20"/>
              </w:rPr>
              <w:t>.м</w:t>
            </w:r>
            <w:proofErr w:type="gramEnd"/>
            <w:r w:rsidRPr="003F73FF">
              <w:rPr>
                <w:sz w:val="20"/>
              </w:rPr>
              <w:t xml:space="preserve"> торговой площади – 0,08;</w:t>
            </w:r>
          </w:p>
          <w:p w:rsidR="00DE6D3A" w:rsidRPr="003F73FF" w:rsidRDefault="00DE6D3A" w:rsidP="00DE6D3A">
            <w:pPr>
              <w:pStyle w:val="af9"/>
              <w:jc w:val="both"/>
              <w:rPr>
                <w:sz w:val="20"/>
              </w:rPr>
            </w:pPr>
            <w:r w:rsidRPr="003F73FF">
              <w:rPr>
                <w:sz w:val="20"/>
              </w:rPr>
              <w:t>- свыше 250 до 650 кв</w:t>
            </w:r>
            <w:proofErr w:type="gramStart"/>
            <w:r w:rsidRPr="003F73FF">
              <w:rPr>
                <w:sz w:val="20"/>
              </w:rPr>
              <w:t>.м</w:t>
            </w:r>
            <w:proofErr w:type="gramEnd"/>
            <w:r w:rsidRPr="003F73FF">
              <w:rPr>
                <w:sz w:val="20"/>
              </w:rPr>
              <w:t xml:space="preserve"> торговой площади – 0,06;</w:t>
            </w:r>
          </w:p>
          <w:p w:rsidR="00DE6D3A" w:rsidRPr="003F73FF" w:rsidRDefault="00DE6D3A" w:rsidP="00DE6D3A">
            <w:pPr>
              <w:pStyle w:val="af9"/>
              <w:jc w:val="both"/>
              <w:rPr>
                <w:sz w:val="20"/>
              </w:rPr>
            </w:pPr>
            <w:r w:rsidRPr="003F73FF">
              <w:rPr>
                <w:sz w:val="20"/>
              </w:rPr>
              <w:t>- свыше 650 до 1500 кв</w:t>
            </w:r>
            <w:proofErr w:type="gramStart"/>
            <w:r w:rsidRPr="003F73FF">
              <w:rPr>
                <w:sz w:val="20"/>
              </w:rPr>
              <w:t>.м</w:t>
            </w:r>
            <w:proofErr w:type="gramEnd"/>
            <w:r w:rsidRPr="003F73FF">
              <w:rPr>
                <w:sz w:val="20"/>
              </w:rPr>
              <w:t xml:space="preserve"> торговой площади – 0,04;</w:t>
            </w:r>
          </w:p>
          <w:p w:rsidR="00DE6D3A" w:rsidRPr="003F73FF" w:rsidRDefault="00DE6D3A" w:rsidP="00DE6D3A">
            <w:pPr>
              <w:pStyle w:val="af9"/>
              <w:jc w:val="both"/>
              <w:rPr>
                <w:sz w:val="20"/>
              </w:rPr>
            </w:pPr>
            <w:r w:rsidRPr="003F73FF">
              <w:rPr>
                <w:sz w:val="20"/>
              </w:rPr>
              <w:t>- свыше 1500 до 3500 кв</w:t>
            </w:r>
            <w:proofErr w:type="gramStart"/>
            <w:r w:rsidRPr="003F73FF">
              <w:rPr>
                <w:sz w:val="20"/>
              </w:rPr>
              <w:t>.м</w:t>
            </w:r>
            <w:proofErr w:type="gramEnd"/>
            <w:r w:rsidRPr="003F73FF">
              <w:rPr>
                <w:sz w:val="20"/>
              </w:rPr>
              <w:t xml:space="preserve"> торговой площади – 0,02.</w:t>
            </w:r>
          </w:p>
          <w:p w:rsidR="00DE6D3A" w:rsidRPr="003F73FF" w:rsidRDefault="00DE6D3A" w:rsidP="00DE6D3A">
            <w:pPr>
              <w:pStyle w:val="af9"/>
              <w:jc w:val="both"/>
              <w:rPr>
                <w:sz w:val="20"/>
              </w:rPr>
            </w:pPr>
            <w:r w:rsidRPr="003F73FF">
              <w:rPr>
                <w:sz w:val="20"/>
              </w:rPr>
              <w:t>Максимальные размеры земельного участка, предельная высота объекта не подлежат установлению.</w:t>
            </w:r>
          </w:p>
          <w:p w:rsidR="00DE6D3A" w:rsidRPr="003F73FF" w:rsidRDefault="00DE6D3A" w:rsidP="00DE6D3A">
            <w:pPr>
              <w:pStyle w:val="af9"/>
              <w:jc w:val="both"/>
              <w:rPr>
                <w:sz w:val="20"/>
              </w:rPr>
            </w:pPr>
            <w:r w:rsidRPr="003F73FF">
              <w:rPr>
                <w:sz w:val="20"/>
              </w:rPr>
              <w:t>Максимальный процент застройки в границах земельного участка – 60.</w:t>
            </w:r>
          </w:p>
          <w:p w:rsidR="00DE6D3A" w:rsidRPr="003F73FF" w:rsidRDefault="00DE6D3A" w:rsidP="00DE6D3A">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DE6D3A" w:rsidRPr="003F73FF" w:rsidRDefault="00DE6D3A" w:rsidP="00DE6D3A">
            <w:pPr>
              <w:pStyle w:val="af9"/>
              <w:jc w:val="both"/>
              <w:rPr>
                <w:sz w:val="20"/>
              </w:rPr>
            </w:pPr>
            <w:r w:rsidRPr="003F73FF">
              <w:rPr>
                <w:sz w:val="20"/>
              </w:rPr>
              <w:t>Предельное количество надземных этажей – 3</w:t>
            </w:r>
          </w:p>
          <w:p w:rsidR="00DE6D3A" w:rsidRPr="003F73FF" w:rsidRDefault="00DE6D3A" w:rsidP="00DE6D3A">
            <w:pPr>
              <w:pStyle w:val="af9"/>
              <w:jc w:val="both"/>
              <w:rPr>
                <w:sz w:val="20"/>
              </w:rPr>
            </w:pPr>
            <w:r w:rsidRPr="003F73FF">
              <w:rPr>
                <w:sz w:val="20"/>
              </w:rPr>
              <w:t>Минимальный процент озеленения в границах земельного участка – 10%.</w:t>
            </w:r>
          </w:p>
        </w:tc>
      </w:tr>
      <w:tr w:rsidR="00DE6D3A" w:rsidRPr="00B03904" w:rsidTr="00DE6D3A">
        <w:tc>
          <w:tcPr>
            <w:tcW w:w="3369" w:type="dxa"/>
            <w:tcBorders>
              <w:top w:val="single" w:sz="6" w:space="0" w:color="auto"/>
              <w:left w:val="single" w:sz="8" w:space="0" w:color="auto"/>
              <w:bottom w:val="single" w:sz="8" w:space="0" w:color="auto"/>
              <w:right w:val="single" w:sz="6" w:space="0" w:color="auto"/>
            </w:tcBorders>
          </w:tcPr>
          <w:p w:rsidR="00DE6D3A" w:rsidRPr="00B03904" w:rsidRDefault="00DE6D3A" w:rsidP="00DE6D3A">
            <w:pPr>
              <w:widowControl/>
              <w:suppressAutoHyphens w:val="0"/>
              <w:overflowPunct/>
              <w:autoSpaceDN w:val="0"/>
              <w:adjustRightInd w:val="0"/>
              <w:jc w:val="both"/>
              <w:rPr>
                <w:lang w:eastAsia="ru-RU"/>
              </w:rPr>
            </w:pPr>
            <w:r w:rsidRPr="00B03904">
              <w:rPr>
                <w:lang w:eastAsia="ru-RU"/>
              </w:rPr>
              <w:t>Общественное питание (4.6)</w:t>
            </w:r>
          </w:p>
          <w:p w:rsidR="00DE6D3A" w:rsidRPr="00B03904" w:rsidRDefault="00DE6D3A" w:rsidP="00DE6D3A">
            <w:pPr>
              <w:widowControl/>
              <w:suppressAutoHyphens w:val="0"/>
              <w:overflowPunct/>
              <w:autoSpaceDN w:val="0"/>
              <w:adjustRightInd w:val="0"/>
              <w:jc w:val="both"/>
              <w:rPr>
                <w:lang w:eastAsia="ru-RU"/>
              </w:rPr>
            </w:pPr>
          </w:p>
        </w:tc>
        <w:tc>
          <w:tcPr>
            <w:tcW w:w="5244" w:type="dxa"/>
            <w:tcBorders>
              <w:top w:val="single" w:sz="6" w:space="0" w:color="auto"/>
              <w:left w:val="single" w:sz="6" w:space="0" w:color="auto"/>
              <w:bottom w:val="single" w:sz="8" w:space="0" w:color="auto"/>
              <w:right w:val="single" w:sz="6" w:space="0" w:color="auto"/>
            </w:tcBorders>
          </w:tcPr>
          <w:p w:rsidR="00DE6D3A" w:rsidRPr="00B03904" w:rsidRDefault="00DE6D3A" w:rsidP="00DE6D3A">
            <w:pPr>
              <w:autoSpaceDN w:val="0"/>
              <w:adjustRightInd w:val="0"/>
              <w:jc w:val="both"/>
              <w:rPr>
                <w:lang w:eastAsia="ru-RU"/>
              </w:rPr>
            </w:pPr>
            <w:r w:rsidRPr="00B03904">
              <w:rPr>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663" w:type="dxa"/>
            <w:tcBorders>
              <w:top w:val="single" w:sz="6" w:space="0" w:color="auto"/>
              <w:left w:val="single" w:sz="6" w:space="0" w:color="auto"/>
              <w:bottom w:val="single" w:sz="8" w:space="0" w:color="auto"/>
              <w:right w:val="single" w:sz="8" w:space="0" w:color="auto"/>
            </w:tcBorders>
          </w:tcPr>
          <w:p w:rsidR="00DE6D3A" w:rsidRPr="00B03904" w:rsidRDefault="00DE6D3A" w:rsidP="00DE6D3A">
            <w:pPr>
              <w:pStyle w:val="af9"/>
              <w:jc w:val="both"/>
              <w:rPr>
                <w:sz w:val="20"/>
              </w:rPr>
            </w:pPr>
            <w:r w:rsidRPr="00B03904">
              <w:rPr>
                <w:sz w:val="20"/>
              </w:rPr>
              <w:t>Минимальные размеры земельного участка:</w:t>
            </w:r>
          </w:p>
          <w:p w:rsidR="00DE6D3A" w:rsidRPr="00B03904" w:rsidRDefault="00DE6D3A" w:rsidP="00DE6D3A">
            <w:pPr>
              <w:pStyle w:val="af9"/>
              <w:jc w:val="both"/>
              <w:rPr>
                <w:sz w:val="20"/>
              </w:rPr>
            </w:pPr>
            <w:r w:rsidRPr="00B03904">
              <w:rPr>
                <w:sz w:val="20"/>
              </w:rPr>
              <w:t>- при числе мест до 100 – 0,2 га на объект;</w:t>
            </w:r>
          </w:p>
          <w:p w:rsidR="00DE6D3A" w:rsidRPr="00B03904" w:rsidRDefault="00DE6D3A" w:rsidP="00DE6D3A">
            <w:pPr>
              <w:pStyle w:val="af9"/>
              <w:jc w:val="both"/>
              <w:rPr>
                <w:sz w:val="20"/>
              </w:rPr>
            </w:pPr>
            <w:r w:rsidRPr="00B03904">
              <w:rPr>
                <w:sz w:val="20"/>
              </w:rPr>
              <w:t>- при числе мест свыше 100 до 150 – 0,15 га на объект;</w:t>
            </w:r>
          </w:p>
          <w:p w:rsidR="00DE6D3A" w:rsidRPr="00B03904" w:rsidRDefault="00DE6D3A" w:rsidP="00DE6D3A">
            <w:pPr>
              <w:pStyle w:val="af9"/>
              <w:jc w:val="both"/>
              <w:rPr>
                <w:sz w:val="20"/>
              </w:rPr>
            </w:pPr>
            <w:r w:rsidRPr="00B03904">
              <w:rPr>
                <w:sz w:val="20"/>
              </w:rPr>
              <w:lastRenderedPageBreak/>
              <w:t>- при числе мест свыше 150 – 0,1 га на объект;</w:t>
            </w:r>
          </w:p>
          <w:p w:rsidR="00DE6D3A" w:rsidRPr="00B03904" w:rsidRDefault="00DE6D3A" w:rsidP="00DE6D3A">
            <w:pPr>
              <w:pStyle w:val="af9"/>
              <w:jc w:val="both"/>
              <w:rPr>
                <w:sz w:val="20"/>
              </w:rPr>
            </w:pPr>
            <w:r w:rsidRPr="00B03904">
              <w:rPr>
                <w:sz w:val="20"/>
              </w:rPr>
              <w:t>Максимальные размеры земельного участка, предельная высота объекта не подлежат установлению.</w:t>
            </w:r>
          </w:p>
          <w:p w:rsidR="00DE6D3A" w:rsidRPr="00B03904" w:rsidRDefault="00DE6D3A" w:rsidP="00DE6D3A">
            <w:pPr>
              <w:pStyle w:val="af9"/>
              <w:jc w:val="both"/>
              <w:rPr>
                <w:sz w:val="20"/>
              </w:rPr>
            </w:pPr>
            <w:r w:rsidRPr="00B03904">
              <w:rPr>
                <w:sz w:val="20"/>
              </w:rPr>
              <w:t>Максимальный процент застройки в границах земельного участка – 50.</w:t>
            </w:r>
          </w:p>
          <w:p w:rsidR="00DE6D3A" w:rsidRPr="004265D3" w:rsidRDefault="00DE6D3A" w:rsidP="00DE6D3A">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DE6D3A" w:rsidRPr="00B03904" w:rsidRDefault="00DE6D3A" w:rsidP="00DE6D3A">
            <w:pPr>
              <w:pStyle w:val="af9"/>
              <w:jc w:val="both"/>
              <w:rPr>
                <w:sz w:val="20"/>
              </w:rPr>
            </w:pPr>
            <w:r w:rsidRPr="00B03904">
              <w:rPr>
                <w:sz w:val="20"/>
              </w:rPr>
              <w:t>Предельное количество надземных этажей – 3</w:t>
            </w:r>
          </w:p>
        </w:tc>
      </w:tr>
      <w:tr w:rsidR="00DE6D3A" w:rsidRPr="00B03904" w:rsidTr="00DE6D3A">
        <w:tc>
          <w:tcPr>
            <w:tcW w:w="3369" w:type="dxa"/>
            <w:tcBorders>
              <w:top w:val="single" w:sz="6" w:space="0" w:color="auto"/>
              <w:left w:val="single" w:sz="8" w:space="0" w:color="auto"/>
              <w:bottom w:val="single" w:sz="8" w:space="0" w:color="auto"/>
              <w:right w:val="single" w:sz="6" w:space="0" w:color="auto"/>
            </w:tcBorders>
          </w:tcPr>
          <w:p w:rsidR="00DE6D3A" w:rsidRPr="00B03904" w:rsidRDefault="00DE6D3A" w:rsidP="00DE6D3A">
            <w:pPr>
              <w:widowControl/>
              <w:suppressAutoHyphens w:val="0"/>
              <w:overflowPunct/>
              <w:autoSpaceDN w:val="0"/>
              <w:adjustRightInd w:val="0"/>
              <w:jc w:val="both"/>
              <w:rPr>
                <w:lang w:eastAsia="ru-RU"/>
              </w:rPr>
            </w:pPr>
            <w:r w:rsidRPr="00B03904">
              <w:rPr>
                <w:lang w:eastAsia="ru-RU"/>
              </w:rPr>
              <w:lastRenderedPageBreak/>
              <w:t>Гостиничное обслуживание (4.7)</w:t>
            </w:r>
          </w:p>
        </w:tc>
        <w:tc>
          <w:tcPr>
            <w:tcW w:w="5244" w:type="dxa"/>
            <w:tcBorders>
              <w:top w:val="single" w:sz="6" w:space="0" w:color="auto"/>
              <w:left w:val="single" w:sz="6" w:space="0" w:color="auto"/>
              <w:bottom w:val="single" w:sz="8" w:space="0" w:color="auto"/>
              <w:right w:val="single" w:sz="6" w:space="0" w:color="auto"/>
            </w:tcBorders>
          </w:tcPr>
          <w:p w:rsidR="00DE6D3A" w:rsidRPr="00B03904" w:rsidRDefault="00DE6D3A" w:rsidP="00DE6D3A">
            <w:pPr>
              <w:autoSpaceDN w:val="0"/>
              <w:adjustRightInd w:val="0"/>
              <w:jc w:val="both"/>
              <w:rPr>
                <w:lang w:eastAsia="ru-RU"/>
              </w:rPr>
            </w:pPr>
            <w:r w:rsidRPr="00B03904">
              <w:rPr>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663" w:type="dxa"/>
            <w:tcBorders>
              <w:top w:val="single" w:sz="6" w:space="0" w:color="auto"/>
              <w:left w:val="single" w:sz="6" w:space="0" w:color="auto"/>
              <w:bottom w:val="single" w:sz="8" w:space="0" w:color="auto"/>
              <w:right w:val="single" w:sz="8" w:space="0" w:color="auto"/>
            </w:tcBorders>
          </w:tcPr>
          <w:p w:rsidR="00DE6D3A" w:rsidRPr="00B03904" w:rsidRDefault="00DE6D3A" w:rsidP="00DE6D3A">
            <w:pPr>
              <w:pStyle w:val="af9"/>
              <w:jc w:val="both"/>
              <w:rPr>
                <w:sz w:val="20"/>
              </w:rPr>
            </w:pPr>
            <w:r w:rsidRPr="00B03904">
              <w:rPr>
                <w:sz w:val="20"/>
              </w:rPr>
              <w:t>Минимальные размеры земельного участка при числе мест гостиницы (отеля):</w:t>
            </w:r>
          </w:p>
          <w:p w:rsidR="00DE6D3A" w:rsidRPr="00B03904" w:rsidRDefault="00DE6D3A" w:rsidP="00DE6D3A">
            <w:pPr>
              <w:pStyle w:val="af9"/>
              <w:jc w:val="both"/>
              <w:rPr>
                <w:sz w:val="20"/>
              </w:rPr>
            </w:pPr>
            <w:r w:rsidRPr="00B03904">
              <w:rPr>
                <w:sz w:val="20"/>
              </w:rPr>
              <w:t>- от 25 до 100 мест – 55 кв. м. на 1 место;</w:t>
            </w:r>
          </w:p>
          <w:p w:rsidR="00DE6D3A" w:rsidRPr="00B03904" w:rsidRDefault="00DE6D3A" w:rsidP="00DE6D3A">
            <w:pPr>
              <w:pStyle w:val="af9"/>
              <w:jc w:val="both"/>
              <w:rPr>
                <w:sz w:val="20"/>
              </w:rPr>
            </w:pPr>
            <w:r w:rsidRPr="00B03904">
              <w:rPr>
                <w:sz w:val="20"/>
              </w:rPr>
              <w:t>- от 101 до 500 мест – 30 кв. м на 1 место.</w:t>
            </w:r>
          </w:p>
          <w:p w:rsidR="00DE6D3A" w:rsidRPr="00B03904" w:rsidRDefault="00DE6D3A" w:rsidP="00DE6D3A">
            <w:pPr>
              <w:pStyle w:val="af9"/>
              <w:jc w:val="both"/>
              <w:rPr>
                <w:sz w:val="20"/>
              </w:rPr>
            </w:pPr>
            <w:r w:rsidRPr="00B03904">
              <w:rPr>
                <w:sz w:val="20"/>
              </w:rPr>
              <w:t>Минимальные размеры земельного участка:</w:t>
            </w:r>
          </w:p>
          <w:p w:rsidR="00DE6D3A" w:rsidRPr="00B03904" w:rsidRDefault="00DE6D3A" w:rsidP="00DE6D3A">
            <w:pPr>
              <w:pStyle w:val="af9"/>
              <w:jc w:val="both"/>
              <w:rPr>
                <w:sz w:val="20"/>
              </w:rPr>
            </w:pPr>
            <w:r w:rsidRPr="00B03904">
              <w:rPr>
                <w:sz w:val="20"/>
              </w:rPr>
              <w:t>- мотели – 100 кв. м. на 1 место;</w:t>
            </w:r>
          </w:p>
          <w:p w:rsidR="00DE6D3A" w:rsidRPr="00B03904" w:rsidRDefault="00DE6D3A" w:rsidP="00DE6D3A">
            <w:pPr>
              <w:pStyle w:val="af9"/>
              <w:jc w:val="both"/>
              <w:rPr>
                <w:sz w:val="20"/>
              </w:rPr>
            </w:pPr>
            <w:r w:rsidRPr="00B03904">
              <w:rPr>
                <w:sz w:val="20"/>
              </w:rPr>
              <w:t>- кемпинги – 150 кв. м. на 1 место.</w:t>
            </w:r>
          </w:p>
          <w:p w:rsidR="00DE6D3A" w:rsidRPr="00B03904" w:rsidRDefault="00DE6D3A" w:rsidP="00DE6D3A">
            <w:pPr>
              <w:pStyle w:val="af9"/>
              <w:jc w:val="both"/>
              <w:rPr>
                <w:sz w:val="20"/>
              </w:rPr>
            </w:pPr>
            <w:r w:rsidRPr="00B03904">
              <w:rPr>
                <w:sz w:val="20"/>
              </w:rPr>
              <w:t>Минимальные размеры земельного участка гостевого дома – 500 кв. м.</w:t>
            </w:r>
          </w:p>
          <w:p w:rsidR="00DE6D3A" w:rsidRPr="00B03904" w:rsidRDefault="00DE6D3A" w:rsidP="00DE6D3A">
            <w:pPr>
              <w:pStyle w:val="af9"/>
              <w:jc w:val="both"/>
              <w:rPr>
                <w:sz w:val="20"/>
              </w:rPr>
            </w:pPr>
            <w:r w:rsidRPr="00B03904">
              <w:rPr>
                <w:sz w:val="20"/>
              </w:rPr>
              <w:t>Минимальные размеры земельного участка общежития – 1000 кв. м.</w:t>
            </w:r>
          </w:p>
          <w:p w:rsidR="00DE6D3A" w:rsidRPr="00B03904" w:rsidRDefault="00DE6D3A" w:rsidP="00DE6D3A">
            <w:pPr>
              <w:pStyle w:val="af9"/>
              <w:jc w:val="both"/>
              <w:rPr>
                <w:sz w:val="20"/>
              </w:rPr>
            </w:pPr>
            <w:r w:rsidRPr="00B03904">
              <w:rPr>
                <w:sz w:val="20"/>
              </w:rPr>
              <w:t>Максимальные размеры земельного участка не подлежит установлению, предельная высота объекта</w:t>
            </w:r>
          </w:p>
          <w:p w:rsidR="00DE6D3A" w:rsidRPr="004265D3" w:rsidRDefault="00DE6D3A" w:rsidP="00DE6D3A">
            <w:pPr>
              <w:pStyle w:val="af9"/>
              <w:jc w:val="both"/>
              <w:rPr>
                <w:sz w:val="20"/>
              </w:rPr>
            </w:pPr>
            <w:r w:rsidRPr="004265D3">
              <w:rPr>
                <w:sz w:val="20"/>
              </w:rPr>
              <w:t>не подлежат установлению.</w:t>
            </w:r>
          </w:p>
          <w:p w:rsidR="00DE6D3A" w:rsidRPr="00B03904" w:rsidRDefault="00DE6D3A" w:rsidP="00DE6D3A">
            <w:pPr>
              <w:pStyle w:val="af9"/>
              <w:jc w:val="both"/>
              <w:rPr>
                <w:sz w:val="20"/>
              </w:rPr>
            </w:pPr>
            <w:r w:rsidRPr="00B03904">
              <w:rPr>
                <w:sz w:val="20"/>
              </w:rPr>
              <w:t>Максимальный процент застройки в границах земельного участка – 40.</w:t>
            </w:r>
          </w:p>
          <w:p w:rsidR="00DE6D3A" w:rsidRPr="00B03904" w:rsidRDefault="00DE6D3A" w:rsidP="00DE6D3A">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3 м.</w:t>
            </w:r>
          </w:p>
          <w:p w:rsidR="00DE6D3A" w:rsidRPr="00B03904" w:rsidRDefault="00DE6D3A" w:rsidP="00DE6D3A">
            <w:pPr>
              <w:pStyle w:val="af9"/>
              <w:jc w:val="both"/>
              <w:rPr>
                <w:sz w:val="20"/>
              </w:rPr>
            </w:pPr>
            <w:r w:rsidRPr="00B03904">
              <w:rPr>
                <w:sz w:val="20"/>
              </w:rPr>
              <w:t>Предельное количество надземных этажей – 5.</w:t>
            </w:r>
          </w:p>
          <w:p w:rsidR="00DE6D3A" w:rsidRPr="004265D3" w:rsidRDefault="00DE6D3A" w:rsidP="00DE6D3A">
            <w:pPr>
              <w:pStyle w:val="af9"/>
              <w:jc w:val="both"/>
              <w:rPr>
                <w:sz w:val="20"/>
              </w:rPr>
            </w:pPr>
            <w:r w:rsidRPr="00B03904">
              <w:rPr>
                <w:sz w:val="20"/>
              </w:rPr>
              <w:t>Предельная высота ограждения – 2 м</w:t>
            </w:r>
          </w:p>
        </w:tc>
      </w:tr>
      <w:tr w:rsidR="00DE6D3A" w:rsidRPr="00B03904" w:rsidTr="00DE6D3A">
        <w:tc>
          <w:tcPr>
            <w:tcW w:w="3369" w:type="dxa"/>
            <w:tcBorders>
              <w:top w:val="single" w:sz="6" w:space="0" w:color="auto"/>
              <w:left w:val="single" w:sz="8" w:space="0" w:color="auto"/>
              <w:bottom w:val="single" w:sz="8" w:space="0" w:color="auto"/>
              <w:right w:val="single" w:sz="6" w:space="0" w:color="auto"/>
            </w:tcBorders>
          </w:tcPr>
          <w:p w:rsidR="00DE6D3A" w:rsidRPr="00B03904" w:rsidRDefault="00DE6D3A" w:rsidP="00DE6D3A">
            <w:pPr>
              <w:widowControl/>
              <w:suppressAutoHyphens w:val="0"/>
              <w:overflowPunct/>
              <w:autoSpaceDN w:val="0"/>
              <w:adjustRightInd w:val="0"/>
              <w:jc w:val="both"/>
              <w:rPr>
                <w:lang w:eastAsia="ru-RU"/>
              </w:rPr>
            </w:pPr>
            <w:r w:rsidRPr="00B03904">
              <w:rPr>
                <w:lang w:eastAsia="ru-RU"/>
              </w:rPr>
              <w:t>Хранение автотранспорта (2.7.1)</w:t>
            </w:r>
          </w:p>
          <w:p w:rsidR="00DE6D3A" w:rsidRPr="00B03904" w:rsidRDefault="00DE6D3A" w:rsidP="00DE6D3A">
            <w:pPr>
              <w:widowControl/>
              <w:suppressAutoHyphens w:val="0"/>
              <w:overflowPunct/>
              <w:autoSpaceDN w:val="0"/>
              <w:adjustRightInd w:val="0"/>
              <w:jc w:val="both"/>
              <w:rPr>
                <w:lang w:eastAsia="ru-RU"/>
              </w:rPr>
            </w:pPr>
          </w:p>
        </w:tc>
        <w:tc>
          <w:tcPr>
            <w:tcW w:w="5244" w:type="dxa"/>
            <w:tcBorders>
              <w:top w:val="single" w:sz="6" w:space="0" w:color="auto"/>
              <w:left w:val="single" w:sz="6" w:space="0" w:color="auto"/>
              <w:bottom w:val="single" w:sz="8" w:space="0" w:color="auto"/>
              <w:right w:val="single" w:sz="6" w:space="0" w:color="auto"/>
            </w:tcBorders>
          </w:tcPr>
          <w:p w:rsidR="00DE6D3A" w:rsidRPr="00B03904" w:rsidRDefault="00DE6D3A" w:rsidP="00DE6D3A">
            <w:pPr>
              <w:autoSpaceDN w:val="0"/>
              <w:adjustRightInd w:val="0"/>
              <w:jc w:val="both"/>
              <w:rPr>
                <w:lang w:eastAsia="ru-RU"/>
              </w:rPr>
            </w:pPr>
            <w:r w:rsidRPr="00B03904">
              <w:rPr>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03904">
              <w:rPr>
                <w:lang w:eastAsia="ru-RU"/>
              </w:rPr>
              <w:t>машино-места</w:t>
            </w:r>
            <w:proofErr w:type="spellEnd"/>
            <w:r w:rsidRPr="00B03904">
              <w:rPr>
                <w:lang w:eastAsia="ru-RU"/>
              </w:rPr>
              <w:t xml:space="preserve">, за исключением гаражей, размещение которых предусмотрено содержанием вида разрешенного использования с </w:t>
            </w:r>
            <w:hyperlink r:id="rId119" w:history="1">
              <w:r w:rsidRPr="0051365C">
                <w:rPr>
                  <w:rStyle w:val="afd"/>
                  <w:lang w:eastAsia="ru-RU"/>
                </w:rPr>
                <w:t>кодом 4.9</w:t>
              </w:r>
            </w:hyperlink>
            <w:r w:rsidRPr="00B03904">
              <w:rPr>
                <w:lang w:eastAsia="ru-RU"/>
              </w:rPr>
              <w:t>.</w:t>
            </w:r>
          </w:p>
        </w:tc>
        <w:tc>
          <w:tcPr>
            <w:tcW w:w="6663" w:type="dxa"/>
            <w:tcBorders>
              <w:top w:val="single" w:sz="6" w:space="0" w:color="auto"/>
              <w:left w:val="single" w:sz="6" w:space="0" w:color="auto"/>
              <w:bottom w:val="single" w:sz="8" w:space="0" w:color="auto"/>
              <w:right w:val="single" w:sz="8" w:space="0" w:color="auto"/>
            </w:tcBorders>
          </w:tcPr>
          <w:p w:rsidR="00DE6D3A" w:rsidRPr="00B03904" w:rsidRDefault="00DE6D3A" w:rsidP="00DE6D3A">
            <w:pPr>
              <w:pStyle w:val="af9"/>
              <w:jc w:val="both"/>
              <w:rPr>
                <w:sz w:val="20"/>
              </w:rPr>
            </w:pPr>
            <w:r w:rsidRPr="00B03904">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DE6D3A" w:rsidRPr="00B03904" w:rsidRDefault="00DE6D3A" w:rsidP="00DE6D3A">
            <w:pPr>
              <w:pStyle w:val="af9"/>
              <w:jc w:val="both"/>
              <w:rPr>
                <w:sz w:val="20"/>
              </w:rPr>
            </w:pPr>
            <w:r w:rsidRPr="00B03904">
              <w:rPr>
                <w:sz w:val="20"/>
              </w:rPr>
              <w:t>предельная высота объекта, максимальный процент застройки в границах земельного участка не подлежат установлению</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t>Служебные гаражи (4.9)</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663" w:type="dxa"/>
            <w:tcBorders>
              <w:top w:val="single" w:sz="6" w:space="0" w:color="auto"/>
              <w:left w:val="single" w:sz="6" w:space="0" w:color="auto"/>
              <w:bottom w:val="single" w:sz="8" w:space="0" w:color="auto"/>
              <w:right w:val="single" w:sz="8" w:space="0" w:color="auto"/>
            </w:tcBorders>
          </w:tcPr>
          <w:p w:rsidR="00DE6D3A" w:rsidRPr="003F73FF" w:rsidRDefault="00DE6D3A" w:rsidP="00DE6D3A">
            <w:pPr>
              <w:pStyle w:val="af9"/>
              <w:jc w:val="both"/>
              <w:rPr>
                <w:sz w:val="20"/>
              </w:rPr>
            </w:pPr>
            <w:r w:rsidRPr="003F73FF">
              <w:rPr>
                <w:sz w:val="20"/>
              </w:rPr>
              <w:t>Минимальные размеры земельного участка для гаражей и стоянок легковых автомобилей:</w:t>
            </w:r>
          </w:p>
          <w:p w:rsidR="00DE6D3A" w:rsidRPr="003F73FF" w:rsidRDefault="00DE6D3A" w:rsidP="00DE6D3A">
            <w:pPr>
              <w:pStyle w:val="af9"/>
              <w:jc w:val="both"/>
              <w:rPr>
                <w:sz w:val="20"/>
              </w:rPr>
            </w:pPr>
            <w:r w:rsidRPr="003F73FF">
              <w:rPr>
                <w:sz w:val="20"/>
              </w:rPr>
              <w:t>- одноэтажные– 30 кв</w:t>
            </w:r>
            <w:proofErr w:type="gramStart"/>
            <w:r w:rsidRPr="003F73FF">
              <w:rPr>
                <w:sz w:val="20"/>
              </w:rPr>
              <w:t>.м</w:t>
            </w:r>
            <w:proofErr w:type="gramEnd"/>
            <w:r w:rsidRPr="003F73FF">
              <w:rPr>
                <w:sz w:val="20"/>
              </w:rPr>
              <w:t>/</w:t>
            </w:r>
            <w:proofErr w:type="spellStart"/>
            <w:r w:rsidRPr="003F73FF">
              <w:rPr>
                <w:sz w:val="20"/>
              </w:rPr>
              <w:t>машино-место</w:t>
            </w:r>
            <w:proofErr w:type="spellEnd"/>
            <w:r w:rsidRPr="003F73FF">
              <w:rPr>
                <w:sz w:val="20"/>
              </w:rPr>
              <w:t>;</w:t>
            </w:r>
          </w:p>
          <w:p w:rsidR="00DE6D3A" w:rsidRPr="003F73FF" w:rsidRDefault="00DE6D3A" w:rsidP="00DE6D3A">
            <w:pPr>
              <w:pStyle w:val="af9"/>
              <w:jc w:val="both"/>
              <w:rPr>
                <w:sz w:val="20"/>
              </w:rPr>
            </w:pPr>
            <w:r w:rsidRPr="003F73FF">
              <w:rPr>
                <w:sz w:val="20"/>
              </w:rPr>
              <w:t>- двухэтажные– 20 кв</w:t>
            </w:r>
            <w:proofErr w:type="gramStart"/>
            <w:r w:rsidRPr="003F73FF">
              <w:rPr>
                <w:sz w:val="20"/>
              </w:rPr>
              <w:t>.м</w:t>
            </w:r>
            <w:proofErr w:type="gramEnd"/>
            <w:r w:rsidRPr="003F73FF">
              <w:rPr>
                <w:sz w:val="20"/>
              </w:rPr>
              <w:t>/</w:t>
            </w:r>
            <w:proofErr w:type="spellStart"/>
            <w:r w:rsidRPr="003F73FF">
              <w:rPr>
                <w:sz w:val="20"/>
              </w:rPr>
              <w:t>машино-место</w:t>
            </w:r>
            <w:proofErr w:type="spellEnd"/>
            <w:r w:rsidRPr="003F73FF">
              <w:rPr>
                <w:sz w:val="20"/>
              </w:rPr>
              <w:t>;</w:t>
            </w:r>
          </w:p>
          <w:p w:rsidR="00DE6D3A" w:rsidRPr="003F73FF" w:rsidRDefault="00DE6D3A" w:rsidP="00DE6D3A">
            <w:pPr>
              <w:pStyle w:val="af9"/>
              <w:jc w:val="both"/>
              <w:rPr>
                <w:sz w:val="20"/>
              </w:rPr>
            </w:pPr>
            <w:r w:rsidRPr="003F73FF">
              <w:rPr>
                <w:sz w:val="20"/>
              </w:rPr>
              <w:t>- трехэтажные – 14 кв</w:t>
            </w:r>
            <w:proofErr w:type="gramStart"/>
            <w:r w:rsidRPr="003F73FF">
              <w:rPr>
                <w:sz w:val="20"/>
              </w:rPr>
              <w:t>.м</w:t>
            </w:r>
            <w:proofErr w:type="gramEnd"/>
            <w:r w:rsidRPr="003F73FF">
              <w:rPr>
                <w:sz w:val="20"/>
              </w:rPr>
              <w:t>/</w:t>
            </w:r>
            <w:proofErr w:type="spellStart"/>
            <w:r w:rsidRPr="003F73FF">
              <w:rPr>
                <w:sz w:val="20"/>
              </w:rPr>
              <w:t>машино-место</w:t>
            </w:r>
            <w:proofErr w:type="spellEnd"/>
            <w:r w:rsidRPr="003F73FF">
              <w:rPr>
                <w:sz w:val="20"/>
              </w:rPr>
              <w:t>.</w:t>
            </w:r>
          </w:p>
          <w:p w:rsidR="00DE6D3A" w:rsidRPr="003F73FF" w:rsidRDefault="00DE6D3A" w:rsidP="00DE6D3A">
            <w:pPr>
              <w:pStyle w:val="af9"/>
              <w:jc w:val="both"/>
              <w:rPr>
                <w:sz w:val="20"/>
              </w:rPr>
            </w:pPr>
            <w:r w:rsidRPr="003F73FF">
              <w:rPr>
                <w:sz w:val="20"/>
              </w:rPr>
              <w:t>Максимальные размеры земельного участка, предельная высота объекта не подлежат установлению.</w:t>
            </w:r>
          </w:p>
          <w:p w:rsidR="00DE6D3A" w:rsidRPr="003F73FF" w:rsidRDefault="00DE6D3A" w:rsidP="00DE6D3A">
            <w:pPr>
              <w:pStyle w:val="af9"/>
              <w:jc w:val="both"/>
              <w:rPr>
                <w:sz w:val="20"/>
              </w:rPr>
            </w:pPr>
            <w:r w:rsidRPr="003F73FF">
              <w:rPr>
                <w:sz w:val="20"/>
              </w:rPr>
              <w:t>Минимальные отступы от границ земельного участка в целях определения места допустимого размещения объекта – 3 м.</w:t>
            </w:r>
          </w:p>
          <w:p w:rsidR="00DE6D3A" w:rsidRPr="003F73FF" w:rsidRDefault="00DE6D3A" w:rsidP="00DE6D3A">
            <w:pPr>
              <w:pStyle w:val="af9"/>
              <w:jc w:val="both"/>
              <w:rPr>
                <w:sz w:val="20"/>
              </w:rPr>
            </w:pPr>
            <w:r w:rsidRPr="003F73FF">
              <w:rPr>
                <w:sz w:val="20"/>
              </w:rPr>
              <w:t>Максимальный процент застройки в границах земельного участка – 100.</w:t>
            </w:r>
          </w:p>
          <w:p w:rsidR="00DE6D3A" w:rsidRPr="003F73FF" w:rsidRDefault="00DE6D3A" w:rsidP="00DE6D3A">
            <w:pPr>
              <w:pStyle w:val="af9"/>
              <w:jc w:val="both"/>
              <w:rPr>
                <w:sz w:val="20"/>
              </w:rPr>
            </w:pPr>
            <w:r w:rsidRPr="003F73FF">
              <w:rPr>
                <w:sz w:val="20"/>
              </w:rPr>
              <w:t>Предельное количество надземных этажей - 3</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lastRenderedPageBreak/>
              <w:t>Обеспечение внутреннего правопорядка</w:t>
            </w:r>
          </w:p>
          <w:p w:rsidR="00DE6D3A" w:rsidRPr="003F73FF" w:rsidRDefault="00DE6D3A" w:rsidP="00DE6D3A">
            <w:pPr>
              <w:widowControl/>
              <w:suppressAutoHyphens w:val="0"/>
              <w:overflowPunct/>
              <w:autoSpaceDN w:val="0"/>
              <w:adjustRightInd w:val="0"/>
              <w:jc w:val="both"/>
              <w:rPr>
                <w:lang w:eastAsia="ru-RU"/>
              </w:rPr>
            </w:pPr>
            <w:r w:rsidRPr="003F73FF">
              <w:rPr>
                <w:lang w:eastAsia="ru-RU"/>
              </w:rPr>
              <w:t>(8.3)</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w:t>
            </w:r>
          </w:p>
          <w:p w:rsidR="00DE6D3A" w:rsidRPr="003F73FF" w:rsidRDefault="00DE6D3A" w:rsidP="00DE6D3A">
            <w:pPr>
              <w:autoSpaceDN w:val="0"/>
              <w:adjustRightInd w:val="0"/>
              <w:jc w:val="both"/>
              <w:rPr>
                <w:lang w:eastAsia="ru-RU"/>
              </w:rPr>
            </w:pPr>
            <w:r w:rsidRPr="003F73FF">
              <w:rPr>
                <w:lang w:eastAsia="ru-RU"/>
              </w:rPr>
              <w:t>Объекты гражданской обороны</w:t>
            </w:r>
          </w:p>
        </w:tc>
        <w:tc>
          <w:tcPr>
            <w:tcW w:w="6663" w:type="dxa"/>
            <w:tcBorders>
              <w:top w:val="single" w:sz="6" w:space="0" w:color="auto"/>
              <w:left w:val="single" w:sz="6" w:space="0" w:color="auto"/>
              <w:bottom w:val="single" w:sz="8" w:space="0" w:color="auto"/>
              <w:right w:val="single" w:sz="8" w:space="0" w:color="auto"/>
            </w:tcBorders>
          </w:tcPr>
          <w:p w:rsidR="00DE6D3A" w:rsidRPr="003F73FF" w:rsidRDefault="00DE6D3A" w:rsidP="00DE6D3A">
            <w:pPr>
              <w:pStyle w:val="af9"/>
              <w:jc w:val="both"/>
              <w:rPr>
                <w:sz w:val="20"/>
              </w:rPr>
            </w:pPr>
            <w:r w:rsidRPr="003F73FF">
              <w:rPr>
                <w:sz w:val="20"/>
              </w:rPr>
              <w:t>Минимальные размеры земельного участка для объектов пожарной охраны государственной противопожарной службы:</w:t>
            </w:r>
          </w:p>
          <w:p w:rsidR="00DE6D3A" w:rsidRPr="003F73FF" w:rsidRDefault="00DE6D3A" w:rsidP="00DE6D3A">
            <w:pPr>
              <w:pStyle w:val="af9"/>
              <w:jc w:val="both"/>
              <w:rPr>
                <w:sz w:val="20"/>
              </w:rPr>
            </w:pPr>
            <w:r w:rsidRPr="003F73FF">
              <w:rPr>
                <w:sz w:val="20"/>
              </w:rPr>
              <w:t>- до 3 машин – 5000 кв</w:t>
            </w:r>
            <w:proofErr w:type="gramStart"/>
            <w:r w:rsidRPr="003F73FF">
              <w:rPr>
                <w:sz w:val="20"/>
              </w:rPr>
              <w:t>.м</w:t>
            </w:r>
            <w:proofErr w:type="gramEnd"/>
            <w:r w:rsidRPr="003F73FF">
              <w:rPr>
                <w:sz w:val="20"/>
              </w:rPr>
              <w:t>;</w:t>
            </w:r>
          </w:p>
          <w:p w:rsidR="00DE6D3A" w:rsidRPr="003F73FF" w:rsidRDefault="00DE6D3A" w:rsidP="00DE6D3A">
            <w:pPr>
              <w:pStyle w:val="af9"/>
              <w:jc w:val="both"/>
              <w:rPr>
                <w:sz w:val="20"/>
              </w:rPr>
            </w:pPr>
            <w:r w:rsidRPr="003F73FF">
              <w:rPr>
                <w:sz w:val="20"/>
              </w:rPr>
              <w:t>- от 4 до 6 машин – 9000 кв</w:t>
            </w:r>
            <w:proofErr w:type="gramStart"/>
            <w:r w:rsidRPr="003F73FF">
              <w:rPr>
                <w:sz w:val="20"/>
              </w:rPr>
              <w:t>.м</w:t>
            </w:r>
            <w:proofErr w:type="gramEnd"/>
            <w:r w:rsidRPr="003F73FF">
              <w:rPr>
                <w:sz w:val="20"/>
              </w:rPr>
              <w:t>;</w:t>
            </w:r>
          </w:p>
          <w:p w:rsidR="00DE6D3A" w:rsidRPr="003F73FF" w:rsidRDefault="00DE6D3A" w:rsidP="00DE6D3A">
            <w:pPr>
              <w:pStyle w:val="af9"/>
              <w:jc w:val="both"/>
              <w:rPr>
                <w:sz w:val="20"/>
              </w:rPr>
            </w:pPr>
            <w:r w:rsidRPr="003F73FF">
              <w:rPr>
                <w:sz w:val="20"/>
              </w:rPr>
              <w:t>- от 8 до 10 машин – 18 000 кв.м.</w:t>
            </w:r>
          </w:p>
          <w:p w:rsidR="00DE6D3A" w:rsidRPr="003F73FF" w:rsidRDefault="00DE6D3A" w:rsidP="00DE6D3A">
            <w:pPr>
              <w:pStyle w:val="af9"/>
              <w:jc w:val="both"/>
              <w:rPr>
                <w:sz w:val="20"/>
              </w:rPr>
            </w:pPr>
            <w:proofErr w:type="gramStart"/>
            <w:r w:rsidRPr="003F73FF">
              <w:rPr>
                <w:sz w:val="20"/>
              </w:rPr>
              <w:t>Минимальные размеры земельного участка для иных объектов обеспечения внутреннего правопорядка не подлежат установлению,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 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roofErr w:type="gramEnd"/>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t xml:space="preserve">Трубопроводный транспорт </w:t>
            </w:r>
          </w:p>
          <w:p w:rsidR="00DE6D3A" w:rsidRPr="003F73FF" w:rsidRDefault="00DE6D3A" w:rsidP="00DE6D3A">
            <w:pPr>
              <w:widowControl/>
              <w:suppressAutoHyphens w:val="0"/>
              <w:overflowPunct/>
              <w:autoSpaceDN w:val="0"/>
              <w:adjustRightInd w:val="0"/>
              <w:jc w:val="both"/>
              <w:rPr>
                <w:lang w:eastAsia="ru-RU"/>
              </w:rPr>
            </w:pPr>
            <w:r w:rsidRPr="003F73FF">
              <w:rPr>
                <w:lang w:eastAsia="ru-RU"/>
              </w:rPr>
              <w:t>(7.5)</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663" w:type="dxa"/>
            <w:tcBorders>
              <w:top w:val="single" w:sz="6" w:space="0" w:color="auto"/>
              <w:left w:val="single" w:sz="6" w:space="0" w:color="auto"/>
              <w:bottom w:val="single" w:sz="8" w:space="0" w:color="auto"/>
              <w:right w:val="single" w:sz="8" w:space="0" w:color="auto"/>
            </w:tcBorders>
          </w:tcPr>
          <w:p w:rsidR="00DE6D3A" w:rsidRPr="003F73FF" w:rsidRDefault="00DE6D3A" w:rsidP="00DE6D3A">
            <w:pPr>
              <w:pStyle w:val="af9"/>
              <w:jc w:val="both"/>
              <w:rPr>
                <w:sz w:val="20"/>
              </w:rPr>
            </w:pPr>
            <w:r w:rsidRPr="003F73FF">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DE6D3A" w:rsidRPr="003F73FF" w:rsidRDefault="00DE6D3A" w:rsidP="00DE6D3A">
            <w:pPr>
              <w:pStyle w:val="af9"/>
              <w:jc w:val="both"/>
              <w:rPr>
                <w:sz w:val="20"/>
              </w:rPr>
            </w:pPr>
            <w:r w:rsidRPr="003F73FF">
              <w:rPr>
                <w:sz w:val="20"/>
              </w:rPr>
              <w:t>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tc>
      </w:tr>
      <w:tr w:rsidR="00DE6D3A" w:rsidRPr="00B03904" w:rsidTr="00DE6D3A">
        <w:tc>
          <w:tcPr>
            <w:tcW w:w="3369" w:type="dxa"/>
            <w:tcBorders>
              <w:top w:val="single" w:sz="6" w:space="0" w:color="auto"/>
              <w:left w:val="single" w:sz="8" w:space="0" w:color="auto"/>
              <w:bottom w:val="single" w:sz="8" w:space="0" w:color="auto"/>
              <w:right w:val="single" w:sz="6" w:space="0" w:color="auto"/>
            </w:tcBorders>
          </w:tcPr>
          <w:p w:rsidR="00DE6D3A" w:rsidRPr="00B03904" w:rsidRDefault="00DE6D3A" w:rsidP="00DE6D3A">
            <w:pPr>
              <w:widowControl/>
              <w:suppressAutoHyphens w:val="0"/>
              <w:overflowPunct/>
              <w:autoSpaceDN w:val="0"/>
              <w:adjustRightInd w:val="0"/>
              <w:jc w:val="both"/>
              <w:rPr>
                <w:lang w:eastAsia="ru-RU"/>
              </w:rPr>
            </w:pPr>
            <w:r w:rsidRPr="00B03904">
              <w:rPr>
                <w:lang w:eastAsia="ru-RU"/>
              </w:rPr>
              <w:t>Коммунальное обслуживание</w:t>
            </w:r>
          </w:p>
          <w:p w:rsidR="00DE6D3A" w:rsidRPr="00B03904" w:rsidRDefault="00DE6D3A" w:rsidP="00DE6D3A">
            <w:pPr>
              <w:widowControl/>
              <w:suppressAutoHyphens w:val="0"/>
              <w:overflowPunct/>
              <w:autoSpaceDN w:val="0"/>
              <w:adjustRightInd w:val="0"/>
              <w:jc w:val="both"/>
              <w:rPr>
                <w:lang w:eastAsia="ru-RU"/>
              </w:rPr>
            </w:pPr>
            <w:r w:rsidRPr="00B03904">
              <w:rPr>
                <w:lang w:eastAsia="ru-RU"/>
              </w:rPr>
              <w:t xml:space="preserve">(3.1) </w:t>
            </w:r>
          </w:p>
        </w:tc>
        <w:tc>
          <w:tcPr>
            <w:tcW w:w="5244" w:type="dxa"/>
            <w:tcBorders>
              <w:top w:val="single" w:sz="6" w:space="0" w:color="auto"/>
              <w:left w:val="single" w:sz="6" w:space="0" w:color="auto"/>
              <w:bottom w:val="single" w:sz="8" w:space="0" w:color="auto"/>
              <w:right w:val="single" w:sz="6" w:space="0" w:color="auto"/>
            </w:tcBorders>
          </w:tcPr>
          <w:p w:rsidR="00DE6D3A" w:rsidRPr="00B03904" w:rsidRDefault="00DE6D3A" w:rsidP="00DE6D3A">
            <w:pPr>
              <w:autoSpaceDN w:val="0"/>
              <w:adjustRightInd w:val="0"/>
              <w:jc w:val="both"/>
              <w:rPr>
                <w:lang w:eastAsia="ru-RU"/>
              </w:rPr>
            </w:pPr>
            <w:r w:rsidRPr="00FE2FCB">
              <w:rPr>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6663" w:type="dxa"/>
            <w:tcBorders>
              <w:top w:val="single" w:sz="6" w:space="0" w:color="auto"/>
              <w:left w:val="single" w:sz="6" w:space="0" w:color="auto"/>
              <w:bottom w:val="single" w:sz="8" w:space="0" w:color="auto"/>
              <w:right w:val="single" w:sz="8" w:space="0" w:color="auto"/>
            </w:tcBorders>
          </w:tcPr>
          <w:p w:rsidR="00DE6D3A" w:rsidRPr="00B03904" w:rsidRDefault="00DE6D3A" w:rsidP="00DE6D3A">
            <w:pPr>
              <w:pStyle w:val="af9"/>
              <w:jc w:val="both"/>
              <w:rPr>
                <w:sz w:val="20"/>
              </w:rPr>
            </w:pPr>
            <w:r w:rsidRPr="00B03904">
              <w:rPr>
                <w:sz w:val="20"/>
              </w:rPr>
              <w:t>Минимальные размеры земельного участка для размещения пунктов редуцирования газа – 4 га, для размещения газонаполнительной станции – 6 га при производительности 10 тыс</w:t>
            </w:r>
            <w:proofErr w:type="gramStart"/>
            <w:r w:rsidRPr="00B03904">
              <w:rPr>
                <w:sz w:val="20"/>
              </w:rPr>
              <w:t>.т</w:t>
            </w:r>
            <w:proofErr w:type="gramEnd"/>
            <w:r w:rsidRPr="00B03904">
              <w:rPr>
                <w:sz w:val="20"/>
              </w:rPr>
              <w:t>/год, для газораспределительной станции – 0,01 га при производительности до 100 м.куб/час включительно.</w:t>
            </w:r>
          </w:p>
          <w:p w:rsidR="00DE6D3A" w:rsidRPr="00B03904" w:rsidRDefault="00DE6D3A" w:rsidP="00DE6D3A">
            <w:pPr>
              <w:pStyle w:val="af9"/>
              <w:jc w:val="both"/>
              <w:rPr>
                <w:sz w:val="20"/>
              </w:rPr>
            </w:pPr>
            <w:r w:rsidRPr="00B03904">
              <w:rPr>
                <w:sz w:val="20"/>
              </w:rPr>
              <w:t>Минимальные размеры земельного участка для размещения котельных – 0,7 га при производительности до 5 Гкал/ч (МВт).</w:t>
            </w:r>
          </w:p>
          <w:p w:rsidR="00DE6D3A" w:rsidRPr="00B03904" w:rsidRDefault="00DE6D3A" w:rsidP="00DE6D3A">
            <w:pPr>
              <w:pStyle w:val="af9"/>
              <w:jc w:val="both"/>
              <w:rPr>
                <w:sz w:val="20"/>
              </w:rPr>
            </w:pPr>
            <w:r w:rsidRPr="00B03904">
              <w:rPr>
                <w:sz w:val="20"/>
              </w:rPr>
              <w:t>Минимальные размеры земельного участка для иных объектов коммунального обслуживания, максимальные размеры земельного участка, предельное количество этажей объекта, предельная высота объекта не подлежат установлению.</w:t>
            </w:r>
          </w:p>
          <w:p w:rsidR="00DE6D3A" w:rsidRPr="00B03904" w:rsidRDefault="00DE6D3A" w:rsidP="00DE6D3A">
            <w:pPr>
              <w:pStyle w:val="af9"/>
              <w:jc w:val="both"/>
              <w:rPr>
                <w:sz w:val="20"/>
              </w:rPr>
            </w:pPr>
            <w:r w:rsidRPr="00B03904">
              <w:rPr>
                <w:sz w:val="20"/>
              </w:rPr>
              <w:t>Максимальный процент застройки в границах земельного участка – 100.</w:t>
            </w:r>
          </w:p>
          <w:p w:rsidR="00DE6D3A" w:rsidRPr="00B03904" w:rsidRDefault="00DE6D3A" w:rsidP="00DE6D3A">
            <w:pPr>
              <w:pStyle w:val="af9"/>
              <w:jc w:val="both"/>
              <w:rPr>
                <w:sz w:val="20"/>
              </w:rPr>
            </w:pPr>
            <w:r w:rsidRPr="00B03904">
              <w:rPr>
                <w:sz w:val="20"/>
              </w:rPr>
              <w:t>Минимальные отступы от границ земельного участка в целях определения места допустимого размещения объекта – 5</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t>Заправка транспортных средств (4.9.1.1)</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663" w:type="dxa"/>
            <w:tcBorders>
              <w:top w:val="single" w:sz="6" w:space="0" w:color="auto"/>
              <w:left w:val="single" w:sz="6" w:space="0" w:color="auto"/>
              <w:bottom w:val="single" w:sz="8" w:space="0" w:color="auto"/>
              <w:right w:val="single" w:sz="8" w:space="0" w:color="auto"/>
            </w:tcBorders>
          </w:tcPr>
          <w:p w:rsidR="00DE6D3A" w:rsidRPr="00FE2FCB" w:rsidRDefault="00DE6D3A" w:rsidP="00DE6D3A">
            <w:pPr>
              <w:pStyle w:val="af9"/>
              <w:jc w:val="both"/>
              <w:rPr>
                <w:sz w:val="20"/>
              </w:rPr>
            </w:pPr>
            <w:r w:rsidRPr="00FE2FCB">
              <w:rPr>
                <w:sz w:val="20"/>
              </w:rPr>
              <w:t>Минимальные размеры земельного участка не подлежат установлению.</w:t>
            </w:r>
          </w:p>
          <w:p w:rsidR="00DE6D3A" w:rsidRPr="00FE2FCB" w:rsidRDefault="00DE6D3A" w:rsidP="00DE6D3A">
            <w:pPr>
              <w:pStyle w:val="af9"/>
              <w:jc w:val="both"/>
              <w:rPr>
                <w:sz w:val="20"/>
              </w:rPr>
            </w:pPr>
            <w:r w:rsidRPr="00FE2FCB">
              <w:rPr>
                <w:sz w:val="20"/>
              </w:rPr>
              <w:t>Максимальные размеры земельного участка не подлежат установлению</w:t>
            </w:r>
          </w:p>
          <w:p w:rsidR="00DE6D3A" w:rsidRPr="00FE2FCB" w:rsidRDefault="00DE6D3A" w:rsidP="00DE6D3A">
            <w:pPr>
              <w:pStyle w:val="af9"/>
              <w:jc w:val="both"/>
              <w:rPr>
                <w:sz w:val="20"/>
              </w:rPr>
            </w:pPr>
            <w:r w:rsidRPr="00FE2FCB">
              <w:rPr>
                <w:sz w:val="20"/>
              </w:rPr>
              <w:t>Предельная высота объекта – 45 м.</w:t>
            </w:r>
          </w:p>
          <w:p w:rsidR="00DE6D3A" w:rsidRPr="00FE2FCB" w:rsidRDefault="00DE6D3A" w:rsidP="00DE6D3A">
            <w:pPr>
              <w:pStyle w:val="af9"/>
              <w:jc w:val="both"/>
              <w:rPr>
                <w:sz w:val="20"/>
              </w:rPr>
            </w:pPr>
            <w:r w:rsidRPr="00FE2FCB">
              <w:rPr>
                <w:sz w:val="20"/>
              </w:rPr>
              <w:t xml:space="preserve">Минимальные отступы от границ земельного участка в целях определения места допустимого размещения объекта – 6 м. </w:t>
            </w:r>
          </w:p>
          <w:p w:rsidR="00DE6D3A" w:rsidRPr="00FE2FCB" w:rsidRDefault="00DE6D3A" w:rsidP="00DE6D3A">
            <w:pPr>
              <w:pStyle w:val="af9"/>
              <w:jc w:val="both"/>
              <w:rPr>
                <w:sz w:val="20"/>
              </w:rPr>
            </w:pPr>
            <w:r w:rsidRPr="00FE2FCB">
              <w:rPr>
                <w:sz w:val="20"/>
              </w:rPr>
              <w:t>Максимальный процент застройки в границах земельного участка – 50.</w:t>
            </w:r>
          </w:p>
          <w:p w:rsidR="00DE6D3A" w:rsidRPr="00FE2FCB" w:rsidRDefault="00DE6D3A" w:rsidP="00DE6D3A">
            <w:pPr>
              <w:pStyle w:val="af9"/>
              <w:jc w:val="both"/>
              <w:rPr>
                <w:sz w:val="20"/>
              </w:rPr>
            </w:pPr>
            <w:r w:rsidRPr="00FE2FCB">
              <w:rPr>
                <w:sz w:val="20"/>
              </w:rPr>
              <w:t>Предельное количество этажей – 10</w:t>
            </w:r>
          </w:p>
          <w:p w:rsidR="00DE6D3A" w:rsidRPr="003F73FF" w:rsidRDefault="00DE6D3A" w:rsidP="00DE6D3A">
            <w:pPr>
              <w:pStyle w:val="af9"/>
              <w:jc w:val="both"/>
              <w:rPr>
                <w:sz w:val="20"/>
              </w:rPr>
            </w:pPr>
            <w:r w:rsidRPr="003F73FF">
              <w:rPr>
                <w:sz w:val="20"/>
              </w:rPr>
              <w:t>Минимальный процент озеленения в границах земельного участка – 10%.</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lastRenderedPageBreak/>
              <w:t>Обеспечение дорожного отдыха (4.9.1.2)</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663" w:type="dxa"/>
            <w:tcBorders>
              <w:top w:val="single" w:sz="6" w:space="0" w:color="auto"/>
              <w:left w:val="single" w:sz="6" w:space="0" w:color="auto"/>
              <w:bottom w:val="single" w:sz="8" w:space="0" w:color="auto"/>
              <w:right w:val="single" w:sz="8" w:space="0" w:color="auto"/>
            </w:tcBorders>
          </w:tcPr>
          <w:p w:rsidR="00DE6D3A" w:rsidRPr="00FE2FCB" w:rsidRDefault="00DE6D3A" w:rsidP="00DE6D3A">
            <w:pPr>
              <w:pStyle w:val="af9"/>
              <w:jc w:val="both"/>
              <w:rPr>
                <w:sz w:val="20"/>
              </w:rPr>
            </w:pPr>
            <w:r w:rsidRPr="00FE2FCB">
              <w:rPr>
                <w:sz w:val="20"/>
              </w:rPr>
              <w:t>Минимальные размеры земельного участка не подлежат установлению.</w:t>
            </w:r>
          </w:p>
          <w:p w:rsidR="00DE6D3A" w:rsidRPr="00FE2FCB" w:rsidRDefault="00DE6D3A" w:rsidP="00DE6D3A">
            <w:pPr>
              <w:pStyle w:val="af9"/>
              <w:jc w:val="both"/>
              <w:rPr>
                <w:sz w:val="20"/>
              </w:rPr>
            </w:pPr>
            <w:r w:rsidRPr="00FE2FCB">
              <w:rPr>
                <w:sz w:val="20"/>
              </w:rPr>
              <w:t>Максимальные размеры земельного участка не подлежат установлению</w:t>
            </w:r>
          </w:p>
          <w:p w:rsidR="00DE6D3A" w:rsidRPr="00FE2FCB" w:rsidRDefault="00DE6D3A" w:rsidP="00DE6D3A">
            <w:pPr>
              <w:pStyle w:val="af9"/>
              <w:jc w:val="both"/>
              <w:rPr>
                <w:sz w:val="20"/>
              </w:rPr>
            </w:pPr>
            <w:r w:rsidRPr="00FE2FCB">
              <w:rPr>
                <w:sz w:val="20"/>
              </w:rPr>
              <w:t>Предельная высота объекта – 45 м.</w:t>
            </w:r>
          </w:p>
          <w:p w:rsidR="00DE6D3A" w:rsidRPr="00FE2FCB" w:rsidRDefault="00DE6D3A" w:rsidP="00DE6D3A">
            <w:pPr>
              <w:pStyle w:val="af9"/>
              <w:jc w:val="both"/>
              <w:rPr>
                <w:sz w:val="20"/>
              </w:rPr>
            </w:pPr>
            <w:r w:rsidRPr="00FE2FCB">
              <w:rPr>
                <w:sz w:val="20"/>
              </w:rPr>
              <w:t xml:space="preserve">Минимальные отступы от границ земельного участка в целях определения места допустимого размещения объекта – 6 м. </w:t>
            </w:r>
          </w:p>
          <w:p w:rsidR="00DE6D3A" w:rsidRPr="00FE2FCB" w:rsidRDefault="00DE6D3A" w:rsidP="00DE6D3A">
            <w:pPr>
              <w:pStyle w:val="af9"/>
              <w:jc w:val="both"/>
              <w:rPr>
                <w:sz w:val="20"/>
              </w:rPr>
            </w:pPr>
            <w:r w:rsidRPr="00FE2FCB">
              <w:rPr>
                <w:sz w:val="20"/>
              </w:rPr>
              <w:t>Максимальный процент застройки в границах земельного участка – 50.</w:t>
            </w:r>
          </w:p>
          <w:p w:rsidR="00DE6D3A" w:rsidRPr="00FE2FCB" w:rsidRDefault="00DE6D3A" w:rsidP="00DE6D3A">
            <w:pPr>
              <w:pStyle w:val="af9"/>
              <w:jc w:val="both"/>
              <w:rPr>
                <w:sz w:val="20"/>
              </w:rPr>
            </w:pPr>
            <w:r w:rsidRPr="00FE2FCB">
              <w:rPr>
                <w:sz w:val="20"/>
              </w:rPr>
              <w:t>Предельное количество этажей – 10</w:t>
            </w:r>
          </w:p>
          <w:p w:rsidR="00DE6D3A" w:rsidRPr="003F73FF" w:rsidRDefault="00DE6D3A" w:rsidP="00DE6D3A">
            <w:pPr>
              <w:pStyle w:val="af9"/>
              <w:jc w:val="both"/>
              <w:rPr>
                <w:sz w:val="20"/>
              </w:rPr>
            </w:pPr>
            <w:r w:rsidRPr="003F73FF">
              <w:rPr>
                <w:sz w:val="20"/>
              </w:rPr>
              <w:t>Минимальный процент озеленения в границах земельного участка – 10%.</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t>Автомобильные мойки (4.9.1.3)</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Размещение автомобильных моек, а также размещение магазинов сопутствующей торговли</w:t>
            </w:r>
          </w:p>
        </w:tc>
        <w:tc>
          <w:tcPr>
            <w:tcW w:w="6663" w:type="dxa"/>
            <w:tcBorders>
              <w:top w:val="single" w:sz="6" w:space="0" w:color="auto"/>
              <w:left w:val="single" w:sz="6" w:space="0" w:color="auto"/>
              <w:bottom w:val="single" w:sz="8" w:space="0" w:color="auto"/>
              <w:right w:val="single" w:sz="8" w:space="0" w:color="auto"/>
            </w:tcBorders>
          </w:tcPr>
          <w:p w:rsidR="00DE6D3A" w:rsidRPr="00FE2FCB" w:rsidRDefault="00DE6D3A" w:rsidP="00DE6D3A">
            <w:pPr>
              <w:pStyle w:val="af9"/>
              <w:jc w:val="both"/>
              <w:rPr>
                <w:sz w:val="20"/>
              </w:rPr>
            </w:pPr>
            <w:r w:rsidRPr="00FE2FCB">
              <w:rPr>
                <w:sz w:val="20"/>
              </w:rPr>
              <w:t>Минимальные размеры земельного участка не подлежат установлению.</w:t>
            </w:r>
          </w:p>
          <w:p w:rsidR="00DE6D3A" w:rsidRPr="00FE2FCB" w:rsidRDefault="00DE6D3A" w:rsidP="00DE6D3A">
            <w:pPr>
              <w:pStyle w:val="af9"/>
              <w:jc w:val="both"/>
              <w:rPr>
                <w:sz w:val="20"/>
              </w:rPr>
            </w:pPr>
            <w:r w:rsidRPr="00FE2FCB">
              <w:rPr>
                <w:sz w:val="20"/>
              </w:rPr>
              <w:t>Максимальные размеры земельного участка не подлежат установлению</w:t>
            </w:r>
          </w:p>
          <w:p w:rsidR="00DE6D3A" w:rsidRPr="00FE2FCB" w:rsidRDefault="00DE6D3A" w:rsidP="00DE6D3A">
            <w:pPr>
              <w:pStyle w:val="af9"/>
              <w:jc w:val="both"/>
              <w:rPr>
                <w:sz w:val="20"/>
              </w:rPr>
            </w:pPr>
            <w:r w:rsidRPr="00FE2FCB">
              <w:rPr>
                <w:sz w:val="20"/>
              </w:rPr>
              <w:t>Предельная высота объекта – 45 м.</w:t>
            </w:r>
          </w:p>
          <w:p w:rsidR="00DE6D3A" w:rsidRPr="00FE2FCB" w:rsidRDefault="00DE6D3A" w:rsidP="00DE6D3A">
            <w:pPr>
              <w:pStyle w:val="af9"/>
              <w:jc w:val="both"/>
              <w:rPr>
                <w:sz w:val="20"/>
              </w:rPr>
            </w:pPr>
            <w:r w:rsidRPr="00FE2FCB">
              <w:rPr>
                <w:sz w:val="20"/>
              </w:rPr>
              <w:t xml:space="preserve">Минимальные отступы от границ земельного участка в целях определения места допустимого размещения объекта – 6 м. </w:t>
            </w:r>
          </w:p>
          <w:p w:rsidR="00DE6D3A" w:rsidRPr="00FE2FCB" w:rsidRDefault="00DE6D3A" w:rsidP="00DE6D3A">
            <w:pPr>
              <w:pStyle w:val="af9"/>
              <w:jc w:val="both"/>
              <w:rPr>
                <w:sz w:val="20"/>
              </w:rPr>
            </w:pPr>
            <w:r w:rsidRPr="00FE2FCB">
              <w:rPr>
                <w:sz w:val="20"/>
              </w:rPr>
              <w:t>Максимальный процент застройки в границах земельного участка – 50.</w:t>
            </w:r>
          </w:p>
          <w:p w:rsidR="00DE6D3A" w:rsidRPr="00FE2FCB" w:rsidRDefault="00DE6D3A" w:rsidP="00DE6D3A">
            <w:pPr>
              <w:pStyle w:val="af9"/>
              <w:jc w:val="both"/>
              <w:rPr>
                <w:sz w:val="20"/>
              </w:rPr>
            </w:pPr>
            <w:r w:rsidRPr="00FE2FCB">
              <w:rPr>
                <w:sz w:val="20"/>
              </w:rPr>
              <w:t>Предельное количество этажей – 10</w:t>
            </w:r>
          </w:p>
          <w:p w:rsidR="00DE6D3A" w:rsidRPr="003F73FF" w:rsidRDefault="00DE6D3A" w:rsidP="00DE6D3A">
            <w:pPr>
              <w:pStyle w:val="af9"/>
              <w:jc w:val="both"/>
              <w:rPr>
                <w:sz w:val="20"/>
              </w:rPr>
            </w:pPr>
            <w:r w:rsidRPr="003F73FF">
              <w:rPr>
                <w:sz w:val="20"/>
              </w:rPr>
              <w:t>Минимальный процент озеленения в границах земельного участка – 10%.</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t>Ремонт автомобилей (4.9.1.4)</w:t>
            </w: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663" w:type="dxa"/>
            <w:tcBorders>
              <w:top w:val="single" w:sz="6" w:space="0" w:color="auto"/>
              <w:left w:val="single" w:sz="6" w:space="0" w:color="auto"/>
              <w:bottom w:val="single" w:sz="8" w:space="0" w:color="auto"/>
              <w:right w:val="single" w:sz="8" w:space="0" w:color="auto"/>
            </w:tcBorders>
          </w:tcPr>
          <w:p w:rsidR="00DE6D3A" w:rsidRPr="00FE2FCB" w:rsidRDefault="00DE6D3A" w:rsidP="00DE6D3A">
            <w:pPr>
              <w:pStyle w:val="af9"/>
              <w:jc w:val="both"/>
              <w:rPr>
                <w:sz w:val="20"/>
              </w:rPr>
            </w:pPr>
            <w:r w:rsidRPr="00FE2FCB">
              <w:rPr>
                <w:sz w:val="20"/>
              </w:rPr>
              <w:t>Минимальные размеры земельного участка не подлежат установлению.</w:t>
            </w:r>
          </w:p>
          <w:p w:rsidR="00DE6D3A" w:rsidRPr="00FE2FCB" w:rsidRDefault="00DE6D3A" w:rsidP="00DE6D3A">
            <w:pPr>
              <w:pStyle w:val="af9"/>
              <w:jc w:val="both"/>
              <w:rPr>
                <w:sz w:val="20"/>
              </w:rPr>
            </w:pPr>
            <w:r w:rsidRPr="00FE2FCB">
              <w:rPr>
                <w:sz w:val="20"/>
              </w:rPr>
              <w:t>Максимальные размеры земельного участка не подлежат установлению</w:t>
            </w:r>
          </w:p>
          <w:p w:rsidR="00DE6D3A" w:rsidRPr="00FE2FCB" w:rsidRDefault="00DE6D3A" w:rsidP="00DE6D3A">
            <w:pPr>
              <w:pStyle w:val="af9"/>
              <w:jc w:val="both"/>
              <w:rPr>
                <w:sz w:val="20"/>
              </w:rPr>
            </w:pPr>
            <w:r w:rsidRPr="00FE2FCB">
              <w:rPr>
                <w:sz w:val="20"/>
              </w:rPr>
              <w:t>Предельная высота объекта – 45 м.</w:t>
            </w:r>
          </w:p>
          <w:p w:rsidR="00DE6D3A" w:rsidRPr="00FE2FCB" w:rsidRDefault="00DE6D3A" w:rsidP="00DE6D3A">
            <w:pPr>
              <w:pStyle w:val="af9"/>
              <w:jc w:val="both"/>
              <w:rPr>
                <w:sz w:val="20"/>
              </w:rPr>
            </w:pPr>
            <w:r w:rsidRPr="00FE2FCB">
              <w:rPr>
                <w:sz w:val="20"/>
              </w:rPr>
              <w:t xml:space="preserve">Минимальные отступы от границ земельного участка в целях определения места допустимого размещения объекта – 6 м. </w:t>
            </w:r>
          </w:p>
          <w:p w:rsidR="00DE6D3A" w:rsidRPr="00FE2FCB" w:rsidRDefault="00DE6D3A" w:rsidP="00DE6D3A">
            <w:pPr>
              <w:pStyle w:val="af9"/>
              <w:jc w:val="both"/>
              <w:rPr>
                <w:sz w:val="20"/>
              </w:rPr>
            </w:pPr>
            <w:r w:rsidRPr="00FE2FCB">
              <w:rPr>
                <w:sz w:val="20"/>
              </w:rPr>
              <w:t>Максимальный процент застройки в границах земельного участка – 50.</w:t>
            </w:r>
          </w:p>
          <w:p w:rsidR="00DE6D3A" w:rsidRPr="00FE2FCB" w:rsidRDefault="00DE6D3A" w:rsidP="00DE6D3A">
            <w:pPr>
              <w:pStyle w:val="af9"/>
              <w:jc w:val="both"/>
              <w:rPr>
                <w:sz w:val="20"/>
              </w:rPr>
            </w:pPr>
            <w:r w:rsidRPr="00FE2FCB">
              <w:rPr>
                <w:sz w:val="20"/>
              </w:rPr>
              <w:t>Предельное количество этажей – 10</w:t>
            </w:r>
          </w:p>
          <w:p w:rsidR="00DE6D3A" w:rsidRPr="003F73FF" w:rsidRDefault="00DE6D3A" w:rsidP="00DE6D3A">
            <w:pPr>
              <w:pStyle w:val="af9"/>
              <w:jc w:val="both"/>
              <w:rPr>
                <w:sz w:val="20"/>
              </w:rPr>
            </w:pPr>
            <w:r w:rsidRPr="003F73FF">
              <w:rPr>
                <w:sz w:val="20"/>
              </w:rPr>
              <w:t>Минимальный процент озеленения в границах земельного участка – 10%.</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t>Гидротехнические сооружения (11.3)</w:t>
            </w:r>
          </w:p>
          <w:p w:rsidR="00DE6D3A" w:rsidRPr="003F73FF" w:rsidRDefault="00DE6D3A" w:rsidP="00DE6D3A">
            <w:pPr>
              <w:widowControl/>
              <w:suppressAutoHyphens w:val="0"/>
              <w:overflowPunct/>
              <w:autoSpaceDN w:val="0"/>
              <w:adjustRightInd w:val="0"/>
              <w:jc w:val="both"/>
              <w:rPr>
                <w:lang w:eastAsia="ru-RU"/>
              </w:rPr>
            </w:pP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F73FF">
              <w:rPr>
                <w:lang w:eastAsia="ru-RU"/>
              </w:rPr>
              <w:t>рыбозащитных</w:t>
            </w:r>
            <w:proofErr w:type="spellEnd"/>
            <w:r w:rsidRPr="003F73FF">
              <w:rPr>
                <w:lang w:eastAsia="ru-RU"/>
              </w:rPr>
              <w:t xml:space="preserve"> и рыбопропускных сооружений, берегозащитных сооружений).</w:t>
            </w:r>
          </w:p>
        </w:tc>
        <w:tc>
          <w:tcPr>
            <w:tcW w:w="6663" w:type="dxa"/>
            <w:tcBorders>
              <w:top w:val="single" w:sz="6" w:space="0" w:color="auto"/>
              <w:left w:val="single" w:sz="6" w:space="0" w:color="auto"/>
              <w:bottom w:val="single" w:sz="8" w:space="0" w:color="auto"/>
              <w:right w:val="single" w:sz="8" w:space="0" w:color="auto"/>
            </w:tcBorders>
          </w:tcPr>
          <w:p w:rsidR="00DE6D3A" w:rsidRPr="003F73FF" w:rsidRDefault="00DE6D3A" w:rsidP="00DE6D3A">
            <w:pPr>
              <w:pStyle w:val="af9"/>
              <w:jc w:val="both"/>
              <w:rPr>
                <w:sz w:val="20"/>
              </w:rPr>
            </w:pPr>
            <w:r w:rsidRPr="003F73FF">
              <w:rPr>
                <w:sz w:val="20"/>
              </w:rPr>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DE6D3A" w:rsidRPr="003F73FF" w:rsidRDefault="00DE6D3A" w:rsidP="00DE6D3A">
            <w:pPr>
              <w:pStyle w:val="af9"/>
              <w:jc w:val="both"/>
              <w:rPr>
                <w:sz w:val="20"/>
              </w:rPr>
            </w:pPr>
            <w:r w:rsidRPr="003F73FF">
              <w:rPr>
                <w:sz w:val="20"/>
              </w:rPr>
              <w:t>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tc>
      </w:tr>
      <w:tr w:rsidR="00DE6D3A" w:rsidRPr="003F73FF" w:rsidTr="00DE6D3A">
        <w:tc>
          <w:tcPr>
            <w:tcW w:w="3369" w:type="dxa"/>
            <w:tcBorders>
              <w:top w:val="single" w:sz="6" w:space="0" w:color="auto"/>
              <w:left w:val="single" w:sz="8" w:space="0" w:color="auto"/>
              <w:bottom w:val="single" w:sz="8" w:space="0" w:color="auto"/>
              <w:right w:val="single" w:sz="6" w:space="0" w:color="auto"/>
            </w:tcBorders>
          </w:tcPr>
          <w:p w:rsidR="00DE6D3A" w:rsidRPr="003F73FF" w:rsidRDefault="00DE6D3A" w:rsidP="00DE6D3A">
            <w:pPr>
              <w:widowControl/>
              <w:suppressAutoHyphens w:val="0"/>
              <w:overflowPunct/>
              <w:autoSpaceDN w:val="0"/>
              <w:adjustRightInd w:val="0"/>
              <w:jc w:val="both"/>
              <w:rPr>
                <w:lang w:eastAsia="ru-RU"/>
              </w:rPr>
            </w:pPr>
            <w:r w:rsidRPr="003F73FF">
              <w:rPr>
                <w:lang w:eastAsia="ru-RU"/>
              </w:rPr>
              <w:t>Улично-дорожная сеть (12.0.1)</w:t>
            </w:r>
          </w:p>
          <w:p w:rsidR="00DE6D3A" w:rsidRPr="003F73FF" w:rsidRDefault="00DE6D3A" w:rsidP="00DE6D3A">
            <w:pPr>
              <w:widowControl/>
              <w:suppressAutoHyphens w:val="0"/>
              <w:overflowPunct/>
              <w:autoSpaceDN w:val="0"/>
              <w:adjustRightInd w:val="0"/>
              <w:jc w:val="both"/>
              <w:rPr>
                <w:lang w:eastAsia="ru-RU"/>
              </w:rPr>
            </w:pPr>
          </w:p>
        </w:tc>
        <w:tc>
          <w:tcPr>
            <w:tcW w:w="5244" w:type="dxa"/>
            <w:tcBorders>
              <w:top w:val="single" w:sz="6" w:space="0" w:color="auto"/>
              <w:left w:val="single" w:sz="6" w:space="0" w:color="auto"/>
              <w:bottom w:val="single" w:sz="8" w:space="0" w:color="auto"/>
              <w:right w:val="single" w:sz="6" w:space="0" w:color="auto"/>
            </w:tcBorders>
          </w:tcPr>
          <w:p w:rsidR="00DE6D3A" w:rsidRPr="003F73FF" w:rsidRDefault="00DE6D3A" w:rsidP="00DE6D3A">
            <w:pPr>
              <w:autoSpaceDN w:val="0"/>
              <w:adjustRightInd w:val="0"/>
              <w:jc w:val="both"/>
              <w:rPr>
                <w:lang w:eastAsia="ru-RU"/>
              </w:rPr>
            </w:pPr>
            <w:r w:rsidRPr="003F73FF">
              <w:rPr>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F73FF">
              <w:rPr>
                <w:lang w:eastAsia="ru-RU"/>
              </w:rPr>
              <w:t>велотранспортной</w:t>
            </w:r>
            <w:proofErr w:type="spellEnd"/>
            <w:r w:rsidRPr="003F73FF">
              <w:rPr>
                <w:lang w:eastAsia="ru-RU"/>
              </w:rPr>
              <w:t xml:space="preserve"> и инженерной инфраструктуры;</w:t>
            </w:r>
          </w:p>
          <w:p w:rsidR="00DE6D3A" w:rsidRPr="003F73FF" w:rsidRDefault="00DE6D3A" w:rsidP="00DE6D3A">
            <w:pPr>
              <w:autoSpaceDN w:val="0"/>
              <w:adjustRightInd w:val="0"/>
              <w:jc w:val="both"/>
              <w:rPr>
                <w:lang w:eastAsia="ru-RU"/>
              </w:rPr>
            </w:pPr>
            <w:r w:rsidRPr="003F73FF">
              <w:rPr>
                <w:lang w:eastAsia="ru-RU"/>
              </w:rPr>
              <w:t>размещение придорожных стоянок (парковок) транспортных сре</w:t>
            </w:r>
            <w:proofErr w:type="gramStart"/>
            <w:r w:rsidRPr="003F73FF">
              <w:rPr>
                <w:lang w:eastAsia="ru-RU"/>
              </w:rPr>
              <w:t>дств в гр</w:t>
            </w:r>
            <w:proofErr w:type="gramEnd"/>
            <w:r w:rsidRPr="003F73FF">
              <w:rPr>
                <w:lang w:eastAsia="ru-RU"/>
              </w:rPr>
              <w:t xml:space="preserve">аницах городских улиц и дорог, за исключением предусмотренных видами разрешенного использования с </w:t>
            </w:r>
            <w:hyperlink r:id="rId120" w:history="1">
              <w:r w:rsidRPr="00FE2FCB">
                <w:rPr>
                  <w:rStyle w:val="afd"/>
                  <w:lang w:eastAsia="ru-RU"/>
                </w:rPr>
                <w:t>кодами 2.7.1</w:t>
              </w:r>
            </w:hyperlink>
            <w:r w:rsidRPr="003F73FF">
              <w:rPr>
                <w:lang w:eastAsia="ru-RU"/>
              </w:rPr>
              <w:t xml:space="preserve">, </w:t>
            </w:r>
            <w:hyperlink r:id="rId121" w:history="1">
              <w:r w:rsidRPr="00FE2FCB">
                <w:rPr>
                  <w:rStyle w:val="afd"/>
                  <w:lang w:eastAsia="ru-RU"/>
                </w:rPr>
                <w:t>4.9</w:t>
              </w:r>
            </w:hyperlink>
            <w:r w:rsidRPr="003F73FF">
              <w:rPr>
                <w:lang w:eastAsia="ru-RU"/>
              </w:rPr>
              <w:t xml:space="preserve">, </w:t>
            </w:r>
            <w:hyperlink r:id="rId122" w:history="1">
              <w:r w:rsidRPr="00FE2FCB">
                <w:rPr>
                  <w:rStyle w:val="afd"/>
                  <w:lang w:eastAsia="ru-RU"/>
                </w:rPr>
                <w:t>7.2.3</w:t>
              </w:r>
            </w:hyperlink>
            <w:r w:rsidRPr="003F73FF">
              <w:rPr>
                <w:lang w:eastAsia="ru-RU"/>
              </w:rPr>
              <w:t xml:space="preserve">, а также </w:t>
            </w:r>
            <w:r w:rsidRPr="003F73FF">
              <w:rPr>
                <w:lang w:eastAsia="ru-RU"/>
              </w:rPr>
              <w:lastRenderedPageBreak/>
              <w:t>некапитальных сооружений, предназначенных для охраны транспортных средств</w:t>
            </w:r>
          </w:p>
        </w:tc>
        <w:tc>
          <w:tcPr>
            <w:tcW w:w="6663" w:type="dxa"/>
            <w:tcBorders>
              <w:top w:val="single" w:sz="6" w:space="0" w:color="auto"/>
              <w:left w:val="single" w:sz="6" w:space="0" w:color="auto"/>
              <w:bottom w:val="single" w:sz="8" w:space="0" w:color="auto"/>
              <w:right w:val="single" w:sz="8" w:space="0" w:color="auto"/>
            </w:tcBorders>
          </w:tcPr>
          <w:p w:rsidR="00DE6D3A" w:rsidRPr="003F73FF" w:rsidRDefault="00DE6D3A" w:rsidP="00DE6D3A">
            <w:pPr>
              <w:pStyle w:val="af9"/>
              <w:jc w:val="both"/>
              <w:rPr>
                <w:sz w:val="20"/>
              </w:rPr>
            </w:pPr>
            <w:r w:rsidRPr="003F73FF">
              <w:rPr>
                <w:sz w:val="20"/>
              </w:rPr>
              <w:lastRenderedPageBreak/>
              <w:t>Минимальные размеры земельного участка, максимальные размеры земельного участка, минимальные отступы от границ земельного участка в целях определения места допустимого размещения объекта, предельное количество надземных этажей,</w:t>
            </w:r>
          </w:p>
          <w:p w:rsidR="00DE6D3A" w:rsidRPr="003F73FF" w:rsidRDefault="00DE6D3A" w:rsidP="00DE6D3A">
            <w:pPr>
              <w:pStyle w:val="af9"/>
              <w:jc w:val="both"/>
              <w:rPr>
                <w:sz w:val="20"/>
              </w:rPr>
            </w:pPr>
            <w:r w:rsidRPr="003F73FF">
              <w:rPr>
                <w:sz w:val="20"/>
              </w:rPr>
              <w:t>предельная высота объекта, максимальный процент застройки в границах земельного участка, минимальный процент озеленения в границах земельного участка не подлежат установлению.</w:t>
            </w:r>
          </w:p>
        </w:tc>
      </w:tr>
    </w:tbl>
    <w:p w:rsidR="00DE6D3A" w:rsidRDefault="00DE6D3A" w:rsidP="00DE6D3A">
      <w:pPr>
        <w:ind w:left="720"/>
        <w:rPr>
          <w:b/>
        </w:rPr>
      </w:pPr>
    </w:p>
    <w:p w:rsidR="00FE2FCB" w:rsidRDefault="007F497D" w:rsidP="00DE6D3A">
      <w:pPr>
        <w:numPr>
          <w:ilvl w:val="0"/>
          <w:numId w:val="39"/>
        </w:numPr>
        <w:rPr>
          <w:b/>
        </w:rPr>
      </w:pPr>
      <w:r w:rsidRPr="00B03904">
        <w:rPr>
          <w:b/>
        </w:rPr>
        <w:t>УСЛОВНО РАЗРЕШЁННЫЕ ВИДЫ ИСПОЛЬЗОВАНИЯ</w:t>
      </w:r>
      <w:r w:rsidR="00FE2FCB">
        <w:rPr>
          <w:b/>
        </w:rPr>
        <w:t>:</w:t>
      </w:r>
      <w:r w:rsidR="00DE6D3A">
        <w:rPr>
          <w:b/>
        </w:rPr>
        <w:t xml:space="preserve"> </w:t>
      </w:r>
      <w:r w:rsidR="00DE6D3A" w:rsidRPr="00DE6D3A">
        <w:t>не установлены</w:t>
      </w:r>
      <w:r w:rsidR="00DE6D3A">
        <w:t>.</w:t>
      </w:r>
    </w:p>
    <w:p w:rsidR="007F497D" w:rsidRPr="00FE2FCB" w:rsidRDefault="007F497D" w:rsidP="00FE2FCB">
      <w:pPr>
        <w:ind w:left="720"/>
        <w:rPr>
          <w:b/>
        </w:rPr>
      </w:pPr>
    </w:p>
    <w:p w:rsidR="007F497D" w:rsidRPr="00B03904" w:rsidRDefault="007F497D" w:rsidP="00DE6D3A">
      <w:pPr>
        <w:numPr>
          <w:ilvl w:val="0"/>
          <w:numId w:val="39"/>
        </w:numPr>
        <w:rPr>
          <w:b/>
        </w:rPr>
      </w:pPr>
      <w:r w:rsidRPr="00B03904">
        <w:rPr>
          <w:b/>
        </w:rPr>
        <w:t xml:space="preserve">ВСПОМОГАТЕЛЬНЫЕ ВИДЫ РАЗРЕШЁННОГО ИСПОЛЬЗОВАНИЯ: </w:t>
      </w:r>
      <w:proofErr w:type="gramStart"/>
      <w:r w:rsidRPr="00B03904">
        <w:t>с</w:t>
      </w:r>
      <w:r w:rsidRPr="00B03904">
        <w:rPr>
          <w:lang w:eastAsia="ru-RU"/>
        </w:rPr>
        <w:t>м</w:t>
      </w:r>
      <w:proofErr w:type="gramEnd"/>
      <w:r w:rsidRPr="00B03904">
        <w:rPr>
          <w:lang w:eastAsia="ru-RU"/>
        </w:rPr>
        <w:t>. ст. 9 настоящих Правил.</w:t>
      </w:r>
    </w:p>
    <w:p w:rsidR="007F497D" w:rsidRPr="00B03904" w:rsidRDefault="007F497D" w:rsidP="007F497D">
      <w:pPr>
        <w:rPr>
          <w:lang w:eastAsia="zh-CN"/>
        </w:rPr>
      </w:pPr>
    </w:p>
    <w:p w:rsidR="00EA0A2B" w:rsidRPr="00B03904" w:rsidRDefault="00EA0A2B" w:rsidP="00EA0A2B">
      <w:pPr>
        <w:pStyle w:val="3"/>
        <w:rPr>
          <w:bCs w:val="0"/>
        </w:rPr>
      </w:pPr>
      <w:bookmarkStart w:id="132" w:name="_Toc43384769"/>
      <w:r w:rsidRPr="00B03904">
        <w:t xml:space="preserve">Статья </w:t>
      </w:r>
      <w:r w:rsidR="00A57E09">
        <w:t>51</w:t>
      </w:r>
      <w:r w:rsidRPr="00B03904">
        <w:t xml:space="preserve">. </w:t>
      </w:r>
      <w:r w:rsidRPr="00B03904">
        <w:rPr>
          <w:bCs w:val="0"/>
        </w:rPr>
        <w:t>Зона лесов (Пл</w:t>
      </w:r>
      <w:proofErr w:type="gramStart"/>
      <w:r w:rsidRPr="00B03904">
        <w:rPr>
          <w:bCs w:val="0"/>
        </w:rPr>
        <w:t>2</w:t>
      </w:r>
      <w:proofErr w:type="gramEnd"/>
      <w:r w:rsidRPr="00B03904">
        <w:rPr>
          <w:bCs w:val="0"/>
        </w:rPr>
        <w:t>)</w:t>
      </w:r>
      <w:bookmarkEnd w:id="132"/>
    </w:p>
    <w:p w:rsidR="007F497D" w:rsidRPr="00B03904" w:rsidRDefault="007F497D" w:rsidP="007F497D">
      <w:pPr>
        <w:rPr>
          <w:lang w:eastAsia="zh-CN"/>
        </w:rPr>
      </w:pPr>
    </w:p>
    <w:p w:rsidR="007F497D" w:rsidRPr="00B03904" w:rsidRDefault="007F497D" w:rsidP="007F497D">
      <w:pPr>
        <w:rPr>
          <w:b/>
        </w:rPr>
      </w:pPr>
      <w:r w:rsidRPr="00B03904">
        <w:rPr>
          <w:b/>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369"/>
        <w:gridCol w:w="5386"/>
        <w:gridCol w:w="6521"/>
      </w:tblGrid>
      <w:tr w:rsidR="00056D87" w:rsidRPr="00B03904" w:rsidTr="00DE6D3A">
        <w:trPr>
          <w:trHeight w:val="692"/>
        </w:trPr>
        <w:tc>
          <w:tcPr>
            <w:tcW w:w="8755" w:type="dxa"/>
            <w:gridSpan w:val="2"/>
            <w:vAlign w:val="center"/>
          </w:tcPr>
          <w:p w:rsidR="00056D87" w:rsidRPr="00B03904" w:rsidRDefault="00056D87" w:rsidP="0099419E">
            <w:pPr>
              <w:jc w:val="center"/>
              <w:rPr>
                <w:b/>
                <w:sz w:val="14"/>
                <w:szCs w:val="14"/>
              </w:rPr>
            </w:pPr>
            <w:r w:rsidRPr="00D27207">
              <w:rPr>
                <w:b/>
                <w:sz w:val="14"/>
                <w:szCs w:val="14"/>
              </w:rPr>
              <w:t>ВИДЫ РАЗРЕШЕННОГО ИСПОЛЬЗОВАНИЯ ЗЕМЕЛЬНЫХ УЧАСТКОВ И ОБЪЕКТОВ КАПИТАЛЬНОГО СТРОИТЕЛЬСТВА</w:t>
            </w:r>
          </w:p>
        </w:tc>
        <w:tc>
          <w:tcPr>
            <w:tcW w:w="6521" w:type="dxa"/>
            <w:vMerge w:val="restart"/>
            <w:vAlign w:val="center"/>
          </w:tcPr>
          <w:p w:rsidR="00056D87" w:rsidRPr="00B03904" w:rsidRDefault="00056D87" w:rsidP="0099419E">
            <w:pPr>
              <w:jc w:val="center"/>
              <w:rPr>
                <w:b/>
                <w:sz w:val="14"/>
                <w:szCs w:val="14"/>
              </w:rPr>
            </w:pPr>
            <w:r w:rsidRPr="00B03904">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56D87" w:rsidRPr="00B03904" w:rsidTr="00DE6D3A">
        <w:trPr>
          <w:trHeight w:val="505"/>
        </w:trPr>
        <w:tc>
          <w:tcPr>
            <w:tcW w:w="3369" w:type="dxa"/>
            <w:vAlign w:val="center"/>
          </w:tcPr>
          <w:p w:rsidR="00056D87" w:rsidRPr="00B03904" w:rsidRDefault="00056D87" w:rsidP="0099419E">
            <w:pPr>
              <w:jc w:val="center"/>
              <w:rPr>
                <w:b/>
                <w:sz w:val="14"/>
                <w:szCs w:val="14"/>
              </w:rPr>
            </w:pPr>
            <w:r>
              <w:rPr>
                <w:b/>
                <w:sz w:val="14"/>
                <w:szCs w:val="14"/>
              </w:rPr>
              <w:t>НАИМЕНОВАНИЕ ВИДОВ</w:t>
            </w:r>
            <w:r w:rsidRPr="00B90416">
              <w:rPr>
                <w:b/>
                <w:sz w:val="14"/>
                <w:szCs w:val="14"/>
              </w:rPr>
              <w:t xml:space="preserve"> РАЗРЕШЁННОГО ИСПОЛЬЗОВАНИЯ</w:t>
            </w:r>
          </w:p>
        </w:tc>
        <w:tc>
          <w:tcPr>
            <w:tcW w:w="5386" w:type="dxa"/>
            <w:vAlign w:val="center"/>
          </w:tcPr>
          <w:p w:rsidR="00056D87" w:rsidRPr="00B03904" w:rsidRDefault="00056D87" w:rsidP="0099419E">
            <w:pPr>
              <w:jc w:val="center"/>
              <w:rPr>
                <w:b/>
                <w:sz w:val="14"/>
                <w:szCs w:val="14"/>
              </w:rPr>
            </w:pPr>
            <w:r w:rsidRPr="00B03904">
              <w:rPr>
                <w:b/>
                <w:sz w:val="14"/>
                <w:szCs w:val="14"/>
              </w:rPr>
              <w:t>ОПИСАНИЕ ВИДОВ РАЗРЕШЁННОГО ИСПОЛЬЗОВАНИЯ</w:t>
            </w:r>
          </w:p>
        </w:tc>
        <w:tc>
          <w:tcPr>
            <w:tcW w:w="6521" w:type="dxa"/>
            <w:vMerge/>
            <w:vAlign w:val="center"/>
          </w:tcPr>
          <w:p w:rsidR="00056D87" w:rsidRPr="00B03904" w:rsidRDefault="00056D87" w:rsidP="0099419E">
            <w:pPr>
              <w:jc w:val="center"/>
              <w:rPr>
                <w:b/>
                <w:sz w:val="14"/>
                <w:szCs w:val="14"/>
              </w:rPr>
            </w:pPr>
          </w:p>
        </w:tc>
      </w:tr>
      <w:tr w:rsidR="007F497D" w:rsidRPr="00B03904" w:rsidTr="007F497D">
        <w:trPr>
          <w:trHeight w:val="131"/>
        </w:trPr>
        <w:tc>
          <w:tcPr>
            <w:tcW w:w="3369" w:type="dxa"/>
          </w:tcPr>
          <w:p w:rsidR="007F497D" w:rsidRPr="00B03904" w:rsidRDefault="001E5992" w:rsidP="001E5992">
            <w:pPr>
              <w:widowControl/>
              <w:suppressAutoHyphens w:val="0"/>
              <w:overflowPunct/>
              <w:autoSpaceDN w:val="0"/>
              <w:adjustRightInd w:val="0"/>
              <w:jc w:val="both"/>
              <w:rPr>
                <w:lang w:eastAsia="ru-RU"/>
              </w:rPr>
            </w:pPr>
            <w:r w:rsidRPr="00B03904">
              <w:rPr>
                <w:lang w:eastAsia="ru-RU"/>
              </w:rPr>
              <w:t>Использование лесов (10.0)</w:t>
            </w:r>
          </w:p>
        </w:tc>
        <w:tc>
          <w:tcPr>
            <w:tcW w:w="5386" w:type="dxa"/>
          </w:tcPr>
          <w:p w:rsidR="007F497D" w:rsidRPr="00B03904" w:rsidRDefault="001E5992" w:rsidP="001E5992">
            <w:pPr>
              <w:widowControl/>
              <w:suppressAutoHyphens w:val="0"/>
              <w:overflowPunct/>
              <w:autoSpaceDN w:val="0"/>
              <w:adjustRightInd w:val="0"/>
              <w:jc w:val="both"/>
              <w:rPr>
                <w:lang w:eastAsia="ru-RU"/>
              </w:rPr>
            </w:pPr>
            <w:r w:rsidRPr="00B03904">
              <w:rPr>
                <w:lang w:eastAsia="ru-RU"/>
              </w:rPr>
              <w:t xml:space="preserve">Деятельность по заготовке, первичной обработке и вывозу древесины и </w:t>
            </w:r>
            <w:proofErr w:type="spellStart"/>
            <w:r w:rsidRPr="00B03904">
              <w:rPr>
                <w:lang w:eastAsia="ru-RU"/>
              </w:rPr>
              <w:t>недревесных</w:t>
            </w:r>
            <w:proofErr w:type="spellEnd"/>
            <w:r w:rsidRPr="00B03904">
              <w:rPr>
                <w:lang w:eastAsia="ru-RU"/>
              </w:rPr>
              <w:t xml:space="preserve"> лесных ресурсов, охрана и восстановление </w:t>
            </w:r>
            <w:proofErr w:type="gramStart"/>
            <w:r w:rsidRPr="00B03904">
              <w:rPr>
                <w:lang w:eastAsia="ru-RU"/>
              </w:rPr>
              <w:t>лесов</w:t>
            </w:r>
            <w:proofErr w:type="gramEnd"/>
            <w:r w:rsidRPr="00B03904">
              <w:rPr>
                <w:lang w:eastAsia="ru-RU"/>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123" w:history="1">
              <w:r w:rsidRPr="00B03904">
                <w:rPr>
                  <w:color w:val="0000FF"/>
                  <w:lang w:eastAsia="ru-RU"/>
                </w:rPr>
                <w:t>кодами 10.1</w:t>
              </w:r>
            </w:hyperlink>
            <w:r w:rsidRPr="00B03904">
              <w:rPr>
                <w:lang w:eastAsia="ru-RU"/>
              </w:rPr>
              <w:t xml:space="preserve"> - </w:t>
            </w:r>
            <w:hyperlink r:id="rId124" w:history="1">
              <w:r w:rsidRPr="00B03904">
                <w:rPr>
                  <w:color w:val="0000FF"/>
                  <w:lang w:eastAsia="ru-RU"/>
                </w:rPr>
                <w:t>10.4</w:t>
              </w:r>
            </w:hyperlink>
            <w:r w:rsidRPr="00B03904">
              <w:rPr>
                <w:lang w:eastAsia="ru-RU"/>
              </w:rPr>
              <w:t>.</w:t>
            </w:r>
          </w:p>
        </w:tc>
        <w:tc>
          <w:tcPr>
            <w:tcW w:w="6521" w:type="dxa"/>
          </w:tcPr>
          <w:p w:rsidR="007F497D" w:rsidRPr="00B03904" w:rsidRDefault="007F497D" w:rsidP="007F497D">
            <w:pPr>
              <w:pStyle w:val="af9"/>
              <w:rPr>
                <w:sz w:val="20"/>
              </w:rPr>
            </w:pPr>
          </w:p>
        </w:tc>
      </w:tr>
    </w:tbl>
    <w:p w:rsidR="007F497D" w:rsidRPr="00B03904" w:rsidRDefault="007F497D" w:rsidP="007F497D">
      <w:pPr>
        <w:rPr>
          <w:b/>
        </w:rPr>
      </w:pPr>
    </w:p>
    <w:p w:rsidR="007F497D" w:rsidRPr="00B03904" w:rsidRDefault="007F497D" w:rsidP="007F497D">
      <w:pPr>
        <w:rPr>
          <w:b/>
        </w:rPr>
      </w:pPr>
      <w:r w:rsidRPr="00B03904">
        <w:rPr>
          <w:b/>
        </w:rPr>
        <w:t>2.   УСЛОВНО РАЗРЕШЁННЫЕ ВИДЫ ИСПОЛЬЗОВАНИЯ</w:t>
      </w:r>
      <w:r w:rsidR="00DE6D3A">
        <w:rPr>
          <w:b/>
        </w:rPr>
        <w:t>:</w:t>
      </w:r>
      <w:r w:rsidR="001E5992" w:rsidRPr="00B03904">
        <w:rPr>
          <w:b/>
        </w:rPr>
        <w:t xml:space="preserve"> </w:t>
      </w:r>
      <w:r w:rsidR="001E5992" w:rsidRPr="00B03904">
        <w:t>не установлены</w:t>
      </w:r>
    </w:p>
    <w:p w:rsidR="007F497D" w:rsidRPr="00B03904" w:rsidRDefault="007F497D" w:rsidP="007F497D">
      <w:pPr>
        <w:rPr>
          <w:b/>
        </w:rPr>
      </w:pPr>
    </w:p>
    <w:p w:rsidR="007F497D" w:rsidRPr="003105C9" w:rsidRDefault="007F497D" w:rsidP="007F497D">
      <w:pPr>
        <w:rPr>
          <w:b/>
        </w:rPr>
      </w:pPr>
      <w:r w:rsidRPr="00B03904">
        <w:rPr>
          <w:b/>
        </w:rPr>
        <w:t xml:space="preserve">3.   ВСПОМОГАТЕЛЬНЫЕ ВИДЫ РАЗРЕШЁННОГО ИСПОЛЬЗОВАНИЯ: </w:t>
      </w:r>
      <w:proofErr w:type="gramStart"/>
      <w:r w:rsidRPr="00B03904">
        <w:t>с</w:t>
      </w:r>
      <w:r w:rsidRPr="00B03904">
        <w:rPr>
          <w:lang w:eastAsia="ru-RU"/>
        </w:rPr>
        <w:t>м</w:t>
      </w:r>
      <w:proofErr w:type="gramEnd"/>
      <w:r w:rsidRPr="00B03904">
        <w:rPr>
          <w:lang w:eastAsia="ru-RU"/>
        </w:rPr>
        <w:t>. ст. 9 настоящих Правил.</w:t>
      </w:r>
    </w:p>
    <w:p w:rsidR="007F497D" w:rsidRPr="007F497D" w:rsidRDefault="007F497D" w:rsidP="007F497D">
      <w:pPr>
        <w:rPr>
          <w:lang w:eastAsia="zh-CN"/>
        </w:rPr>
      </w:pPr>
    </w:p>
    <w:p w:rsidR="00EA0A2B" w:rsidRPr="00EA0A2B" w:rsidRDefault="00EA0A2B" w:rsidP="00EA0A2B">
      <w:pPr>
        <w:rPr>
          <w:lang w:eastAsia="zh-CN"/>
        </w:rPr>
      </w:pPr>
    </w:p>
    <w:p w:rsidR="00EA0A2B" w:rsidRPr="003105C9" w:rsidRDefault="00EA0A2B" w:rsidP="00483A97">
      <w:pPr>
        <w:pStyle w:val="af9"/>
        <w:rPr>
          <w:sz w:val="20"/>
        </w:rPr>
      </w:pPr>
    </w:p>
    <w:sectPr w:rsidR="00EA0A2B" w:rsidRPr="003105C9" w:rsidSect="000A3DC7">
      <w:pgSz w:w="16840" w:h="11907" w:orient="landscape" w:code="9"/>
      <w:pgMar w:top="1134" w:right="567" w:bottom="1134" w:left="1134" w:header="709" w:footer="488"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AB4" w:rsidRDefault="00C85AB4">
      <w:pPr>
        <w:widowControl/>
        <w:suppressAutoHyphens w:val="0"/>
        <w:overflowPunct/>
        <w:autoSpaceDE/>
        <w:rPr>
          <w:rFonts w:eastAsia="SimSun"/>
          <w:sz w:val="24"/>
          <w:szCs w:val="24"/>
          <w:lang w:eastAsia="zh-CN"/>
        </w:rPr>
      </w:pPr>
      <w:r>
        <w:rPr>
          <w:rFonts w:eastAsia="SimSun"/>
          <w:sz w:val="24"/>
          <w:szCs w:val="24"/>
          <w:lang w:eastAsia="zh-CN"/>
        </w:rPr>
        <w:separator/>
      </w:r>
    </w:p>
  </w:endnote>
  <w:endnote w:type="continuationSeparator" w:id="0">
    <w:p w:rsidR="00C85AB4" w:rsidRDefault="00C85AB4">
      <w:pPr>
        <w:widowControl/>
        <w:suppressAutoHyphens w:val="0"/>
        <w:overflowPunct/>
        <w:autoSpaceDE/>
        <w:rPr>
          <w:rFonts w:eastAsia="SimSun"/>
          <w:sz w:val="24"/>
          <w:szCs w:val="24"/>
          <w:lang w:eastAsia="zh-CN"/>
        </w:rPr>
      </w:pPr>
      <w:r>
        <w:rPr>
          <w:rFonts w:eastAsia="SimSun"/>
          <w:sz w:val="24"/>
          <w:szCs w:val="24"/>
          <w:lang w:eastAsia="zh-C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AB4" w:rsidRDefault="00C85AB4">
    <w:pPr>
      <w:pStyle w:val="a6"/>
      <w:jc w:val="right"/>
    </w:pPr>
    <w:r>
      <w:rPr>
        <w:noProof/>
      </w:rPr>
      <w:fldChar w:fldCharType="begin"/>
    </w:r>
    <w:r>
      <w:rPr>
        <w:noProof/>
      </w:rPr>
      <w:instrText xml:space="preserve"> PAGE   \* MERGEFORMAT </w:instrText>
    </w:r>
    <w:r>
      <w:rPr>
        <w:noProof/>
      </w:rPr>
      <w:fldChar w:fldCharType="separate"/>
    </w:r>
    <w:r w:rsidR="00AA66E9">
      <w:rPr>
        <w:noProof/>
      </w:rPr>
      <w:t>- 24 -</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AB4" w:rsidRPr="006504C1" w:rsidRDefault="00C85AB4" w:rsidP="006504C1">
    <w:pPr>
      <w:pStyle w:val="a6"/>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AB4" w:rsidRDefault="00C85AB4" w:rsidP="00203AA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AA66E9">
      <w:rPr>
        <w:rStyle w:val="a8"/>
        <w:noProof/>
      </w:rPr>
      <w:t>- 23 -</w:t>
    </w:r>
    <w:r>
      <w:rPr>
        <w:rStyle w:val="a8"/>
      </w:rPr>
      <w:fldChar w:fldCharType="end"/>
    </w:r>
  </w:p>
  <w:p w:rsidR="00C85AB4" w:rsidRPr="006504C1" w:rsidRDefault="00C85AB4" w:rsidP="006504C1">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AB4" w:rsidRDefault="00C85AB4">
      <w:pPr>
        <w:widowControl/>
        <w:suppressAutoHyphens w:val="0"/>
        <w:overflowPunct/>
        <w:autoSpaceDE/>
        <w:rPr>
          <w:rFonts w:eastAsia="SimSun"/>
          <w:sz w:val="24"/>
          <w:szCs w:val="24"/>
          <w:lang w:eastAsia="zh-CN"/>
        </w:rPr>
      </w:pPr>
      <w:r>
        <w:rPr>
          <w:rFonts w:eastAsia="SimSun"/>
          <w:sz w:val="24"/>
          <w:szCs w:val="24"/>
          <w:lang w:eastAsia="zh-CN"/>
        </w:rPr>
        <w:separator/>
      </w:r>
    </w:p>
  </w:footnote>
  <w:footnote w:type="continuationSeparator" w:id="0">
    <w:p w:rsidR="00C85AB4" w:rsidRDefault="00C85AB4">
      <w:pPr>
        <w:widowControl/>
        <w:suppressAutoHyphens w:val="0"/>
        <w:overflowPunct/>
        <w:autoSpaceDE/>
        <w:rPr>
          <w:rFonts w:eastAsia="SimSun"/>
          <w:sz w:val="24"/>
          <w:szCs w:val="24"/>
          <w:lang w:eastAsia="zh-CN"/>
        </w:rPr>
      </w:pPr>
      <w:r>
        <w:rPr>
          <w:rFonts w:eastAsia="SimSun"/>
          <w:sz w:val="24"/>
          <w:szCs w:val="24"/>
          <w:lang w:eastAsia="zh-C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39CC"/>
    <w:multiLevelType w:val="hybridMultilevel"/>
    <w:tmpl w:val="FD183B2C"/>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0198621C"/>
    <w:multiLevelType w:val="hybridMultilevel"/>
    <w:tmpl w:val="0F64D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901C63"/>
    <w:multiLevelType w:val="hybridMultilevel"/>
    <w:tmpl w:val="0B3E92CE"/>
    <w:lvl w:ilvl="0" w:tplc="ABB48CC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nsid w:val="098A2DCC"/>
    <w:multiLevelType w:val="hybridMultilevel"/>
    <w:tmpl w:val="60EC94DA"/>
    <w:lvl w:ilvl="0" w:tplc="17A8F5F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0B237066"/>
    <w:multiLevelType w:val="hybridMultilevel"/>
    <w:tmpl w:val="89FCF6A0"/>
    <w:lvl w:ilvl="0" w:tplc="D5E08786">
      <w:start w:val="1"/>
      <w:numFmt w:val="decimal"/>
      <w:lvlText w:val="%1."/>
      <w:lvlJc w:val="left"/>
      <w:pPr>
        <w:tabs>
          <w:tab w:val="num" w:pos="1653"/>
        </w:tabs>
        <w:ind w:left="1653" w:hanging="945"/>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5">
    <w:nsid w:val="0C0134E8"/>
    <w:multiLevelType w:val="hybridMultilevel"/>
    <w:tmpl w:val="BB2AC0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C0843D9"/>
    <w:multiLevelType w:val="hybridMultilevel"/>
    <w:tmpl w:val="E04A1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EE1DFE"/>
    <w:multiLevelType w:val="hybridMultilevel"/>
    <w:tmpl w:val="90545952"/>
    <w:lvl w:ilvl="0" w:tplc="A810D852">
      <w:start w:val="1"/>
      <w:numFmt w:val="bullet"/>
      <w:lvlText w:val=""/>
      <w:lvlJc w:val="left"/>
      <w:pPr>
        <w:tabs>
          <w:tab w:val="num" w:pos="680"/>
        </w:tabs>
        <w:ind w:firstLine="34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45C39F9"/>
    <w:multiLevelType w:val="hybridMultilevel"/>
    <w:tmpl w:val="D8F855DC"/>
    <w:lvl w:ilvl="0" w:tplc="501251C2">
      <w:start w:val="1"/>
      <w:numFmt w:val="upperRoman"/>
      <w:lvlText w:val="%1."/>
      <w:lvlJc w:val="left"/>
      <w:pPr>
        <w:tabs>
          <w:tab w:val="num" w:pos="1080"/>
        </w:tabs>
        <w:ind w:left="1080" w:hanging="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1581304F"/>
    <w:multiLevelType w:val="hybridMultilevel"/>
    <w:tmpl w:val="819A9914"/>
    <w:lvl w:ilvl="0" w:tplc="862825C6">
      <w:start w:val="2"/>
      <w:numFmt w:val="decimal"/>
      <w:lvlText w:val="%1)"/>
      <w:lvlJc w:val="left"/>
      <w:pPr>
        <w:tabs>
          <w:tab w:val="num" w:pos="1635"/>
        </w:tabs>
        <w:ind w:left="1635" w:hanging="360"/>
      </w:pPr>
      <w:rPr>
        <w:rFonts w:cs="Times New Roman" w:hint="default"/>
      </w:rPr>
    </w:lvl>
    <w:lvl w:ilvl="1" w:tplc="04190019" w:tentative="1">
      <w:start w:val="1"/>
      <w:numFmt w:val="lowerLetter"/>
      <w:lvlText w:val="%2."/>
      <w:lvlJc w:val="left"/>
      <w:pPr>
        <w:tabs>
          <w:tab w:val="num" w:pos="2355"/>
        </w:tabs>
        <w:ind w:left="2355" w:hanging="360"/>
      </w:pPr>
      <w:rPr>
        <w:rFonts w:cs="Times New Roman"/>
      </w:rPr>
    </w:lvl>
    <w:lvl w:ilvl="2" w:tplc="0419001B" w:tentative="1">
      <w:start w:val="1"/>
      <w:numFmt w:val="lowerRoman"/>
      <w:lvlText w:val="%3."/>
      <w:lvlJc w:val="right"/>
      <w:pPr>
        <w:tabs>
          <w:tab w:val="num" w:pos="3075"/>
        </w:tabs>
        <w:ind w:left="3075" w:hanging="180"/>
      </w:pPr>
      <w:rPr>
        <w:rFonts w:cs="Times New Roman"/>
      </w:rPr>
    </w:lvl>
    <w:lvl w:ilvl="3" w:tplc="0419000F" w:tentative="1">
      <w:start w:val="1"/>
      <w:numFmt w:val="decimal"/>
      <w:lvlText w:val="%4."/>
      <w:lvlJc w:val="left"/>
      <w:pPr>
        <w:tabs>
          <w:tab w:val="num" w:pos="3795"/>
        </w:tabs>
        <w:ind w:left="3795" w:hanging="360"/>
      </w:pPr>
      <w:rPr>
        <w:rFonts w:cs="Times New Roman"/>
      </w:rPr>
    </w:lvl>
    <w:lvl w:ilvl="4" w:tplc="04190019" w:tentative="1">
      <w:start w:val="1"/>
      <w:numFmt w:val="lowerLetter"/>
      <w:lvlText w:val="%5."/>
      <w:lvlJc w:val="left"/>
      <w:pPr>
        <w:tabs>
          <w:tab w:val="num" w:pos="4515"/>
        </w:tabs>
        <w:ind w:left="4515" w:hanging="360"/>
      </w:pPr>
      <w:rPr>
        <w:rFonts w:cs="Times New Roman"/>
      </w:rPr>
    </w:lvl>
    <w:lvl w:ilvl="5" w:tplc="0419001B" w:tentative="1">
      <w:start w:val="1"/>
      <w:numFmt w:val="lowerRoman"/>
      <w:lvlText w:val="%6."/>
      <w:lvlJc w:val="right"/>
      <w:pPr>
        <w:tabs>
          <w:tab w:val="num" w:pos="5235"/>
        </w:tabs>
        <w:ind w:left="5235" w:hanging="180"/>
      </w:pPr>
      <w:rPr>
        <w:rFonts w:cs="Times New Roman"/>
      </w:rPr>
    </w:lvl>
    <w:lvl w:ilvl="6" w:tplc="0419000F" w:tentative="1">
      <w:start w:val="1"/>
      <w:numFmt w:val="decimal"/>
      <w:lvlText w:val="%7."/>
      <w:lvlJc w:val="left"/>
      <w:pPr>
        <w:tabs>
          <w:tab w:val="num" w:pos="5955"/>
        </w:tabs>
        <w:ind w:left="5955" w:hanging="360"/>
      </w:pPr>
      <w:rPr>
        <w:rFonts w:cs="Times New Roman"/>
      </w:rPr>
    </w:lvl>
    <w:lvl w:ilvl="7" w:tplc="04190019" w:tentative="1">
      <w:start w:val="1"/>
      <w:numFmt w:val="lowerLetter"/>
      <w:lvlText w:val="%8."/>
      <w:lvlJc w:val="left"/>
      <w:pPr>
        <w:tabs>
          <w:tab w:val="num" w:pos="6675"/>
        </w:tabs>
        <w:ind w:left="6675" w:hanging="360"/>
      </w:pPr>
      <w:rPr>
        <w:rFonts w:cs="Times New Roman"/>
      </w:rPr>
    </w:lvl>
    <w:lvl w:ilvl="8" w:tplc="0419001B" w:tentative="1">
      <w:start w:val="1"/>
      <w:numFmt w:val="lowerRoman"/>
      <w:lvlText w:val="%9."/>
      <w:lvlJc w:val="right"/>
      <w:pPr>
        <w:tabs>
          <w:tab w:val="num" w:pos="7395"/>
        </w:tabs>
        <w:ind w:left="7395" w:hanging="180"/>
      </w:pPr>
      <w:rPr>
        <w:rFonts w:cs="Times New Roman"/>
      </w:rPr>
    </w:lvl>
  </w:abstractNum>
  <w:abstractNum w:abstractNumId="10">
    <w:nsid w:val="15D82F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163C3088"/>
    <w:multiLevelType w:val="hybridMultilevel"/>
    <w:tmpl w:val="004CBF28"/>
    <w:lvl w:ilvl="0" w:tplc="03C4BE50">
      <w:start w:val="1"/>
      <w:numFmt w:val="decimal"/>
      <w:lvlText w:val="%1."/>
      <w:lvlJc w:val="left"/>
      <w:pPr>
        <w:tabs>
          <w:tab w:val="num" w:pos="720"/>
        </w:tabs>
        <w:ind w:left="720" w:hanging="360"/>
      </w:pPr>
      <w:rPr>
        <w:rFonts w:cs="Times New Roman"/>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6CA751C"/>
    <w:multiLevelType w:val="hybridMultilevel"/>
    <w:tmpl w:val="E8C2D802"/>
    <w:lvl w:ilvl="0" w:tplc="6F4E6F50">
      <w:start w:val="1"/>
      <w:numFmt w:val="decimal"/>
      <w:lvlText w:val="%1."/>
      <w:lvlJc w:val="left"/>
      <w:pPr>
        <w:ind w:left="1365" w:hanging="825"/>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3">
    <w:nsid w:val="1CF10A2F"/>
    <w:multiLevelType w:val="hybridMultilevel"/>
    <w:tmpl w:val="FEEE8696"/>
    <w:lvl w:ilvl="0" w:tplc="4FE42CA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4">
    <w:nsid w:val="204C3F06"/>
    <w:multiLevelType w:val="hybridMultilevel"/>
    <w:tmpl w:val="F244E212"/>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0BE5956"/>
    <w:multiLevelType w:val="hybridMultilevel"/>
    <w:tmpl w:val="9ADEB888"/>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3DF5CE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23E5303B"/>
    <w:multiLevelType w:val="hybridMultilevel"/>
    <w:tmpl w:val="5388E712"/>
    <w:lvl w:ilvl="0" w:tplc="C2466A08">
      <w:start w:val="1"/>
      <w:numFmt w:val="decimal"/>
      <w:lvlText w:val="%1."/>
      <w:lvlJc w:val="left"/>
      <w:pPr>
        <w:tabs>
          <w:tab w:val="num" w:pos="1004"/>
        </w:tabs>
        <w:ind w:left="1004" w:hanging="360"/>
      </w:pPr>
      <w:rPr>
        <w:rFonts w:cs="Times New Roman" w:hint="default"/>
      </w:rPr>
    </w:lvl>
    <w:lvl w:ilvl="1" w:tplc="04190019">
      <w:start w:val="1"/>
      <w:numFmt w:val="lowerLetter"/>
      <w:lvlText w:val="%2."/>
      <w:lvlJc w:val="left"/>
      <w:pPr>
        <w:tabs>
          <w:tab w:val="num" w:pos="1724"/>
        </w:tabs>
        <w:ind w:left="1724" w:hanging="360"/>
      </w:pPr>
      <w:rPr>
        <w:rFonts w:cs="Times New Roman"/>
      </w:rPr>
    </w:lvl>
    <w:lvl w:ilvl="2" w:tplc="0419001B">
      <w:start w:val="1"/>
      <w:numFmt w:val="lowerRoman"/>
      <w:lvlText w:val="%3."/>
      <w:lvlJc w:val="right"/>
      <w:pPr>
        <w:tabs>
          <w:tab w:val="num" w:pos="2444"/>
        </w:tabs>
        <w:ind w:left="2444" w:hanging="180"/>
      </w:pPr>
      <w:rPr>
        <w:rFonts w:cs="Times New Roman"/>
      </w:rPr>
    </w:lvl>
    <w:lvl w:ilvl="3" w:tplc="0419000F">
      <w:start w:val="1"/>
      <w:numFmt w:val="decimal"/>
      <w:lvlText w:val="%4."/>
      <w:lvlJc w:val="left"/>
      <w:pPr>
        <w:tabs>
          <w:tab w:val="num" w:pos="3164"/>
        </w:tabs>
        <w:ind w:left="3164" w:hanging="360"/>
      </w:pPr>
      <w:rPr>
        <w:rFonts w:cs="Times New Roman"/>
      </w:rPr>
    </w:lvl>
    <w:lvl w:ilvl="4" w:tplc="04190019">
      <w:start w:val="1"/>
      <w:numFmt w:val="lowerLetter"/>
      <w:lvlText w:val="%5."/>
      <w:lvlJc w:val="left"/>
      <w:pPr>
        <w:tabs>
          <w:tab w:val="num" w:pos="3884"/>
        </w:tabs>
        <w:ind w:left="3884" w:hanging="360"/>
      </w:pPr>
      <w:rPr>
        <w:rFonts w:cs="Times New Roman"/>
      </w:rPr>
    </w:lvl>
    <w:lvl w:ilvl="5" w:tplc="0419001B">
      <w:start w:val="1"/>
      <w:numFmt w:val="lowerRoman"/>
      <w:lvlText w:val="%6."/>
      <w:lvlJc w:val="right"/>
      <w:pPr>
        <w:tabs>
          <w:tab w:val="num" w:pos="4604"/>
        </w:tabs>
        <w:ind w:left="4604" w:hanging="180"/>
      </w:pPr>
      <w:rPr>
        <w:rFonts w:cs="Times New Roman"/>
      </w:rPr>
    </w:lvl>
    <w:lvl w:ilvl="6" w:tplc="0419000F">
      <w:start w:val="1"/>
      <w:numFmt w:val="decimal"/>
      <w:lvlText w:val="%7."/>
      <w:lvlJc w:val="left"/>
      <w:pPr>
        <w:tabs>
          <w:tab w:val="num" w:pos="5324"/>
        </w:tabs>
        <w:ind w:left="5324" w:hanging="360"/>
      </w:pPr>
      <w:rPr>
        <w:rFonts w:cs="Times New Roman"/>
      </w:rPr>
    </w:lvl>
    <w:lvl w:ilvl="7" w:tplc="04190019">
      <w:start w:val="1"/>
      <w:numFmt w:val="lowerLetter"/>
      <w:lvlText w:val="%8."/>
      <w:lvlJc w:val="left"/>
      <w:pPr>
        <w:tabs>
          <w:tab w:val="num" w:pos="6044"/>
        </w:tabs>
        <w:ind w:left="6044" w:hanging="360"/>
      </w:pPr>
      <w:rPr>
        <w:rFonts w:cs="Times New Roman"/>
      </w:rPr>
    </w:lvl>
    <w:lvl w:ilvl="8" w:tplc="0419001B">
      <w:start w:val="1"/>
      <w:numFmt w:val="lowerRoman"/>
      <w:lvlText w:val="%9."/>
      <w:lvlJc w:val="right"/>
      <w:pPr>
        <w:tabs>
          <w:tab w:val="num" w:pos="6764"/>
        </w:tabs>
        <w:ind w:left="6764" w:hanging="180"/>
      </w:pPr>
      <w:rPr>
        <w:rFonts w:cs="Times New Roman"/>
      </w:rPr>
    </w:lvl>
  </w:abstractNum>
  <w:abstractNum w:abstractNumId="18">
    <w:nsid w:val="25A61797"/>
    <w:multiLevelType w:val="hybridMultilevel"/>
    <w:tmpl w:val="4DCAAE9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70B7C92"/>
    <w:multiLevelType w:val="hybridMultilevel"/>
    <w:tmpl w:val="E1D68AB2"/>
    <w:lvl w:ilvl="0" w:tplc="DD40795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nsid w:val="2A1E6C1D"/>
    <w:multiLevelType w:val="hybridMultilevel"/>
    <w:tmpl w:val="779C340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2D281A16"/>
    <w:multiLevelType w:val="hybridMultilevel"/>
    <w:tmpl w:val="777EBAEE"/>
    <w:lvl w:ilvl="0" w:tplc="165E99A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2D3A3D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2D7656C7"/>
    <w:multiLevelType w:val="hybridMultilevel"/>
    <w:tmpl w:val="7F766B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D2741A3"/>
    <w:multiLevelType w:val="hybridMultilevel"/>
    <w:tmpl w:val="4F3058DC"/>
    <w:lvl w:ilvl="0" w:tplc="76B6C190">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5">
    <w:nsid w:val="3FED2914"/>
    <w:multiLevelType w:val="hybridMultilevel"/>
    <w:tmpl w:val="3A94AF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0745B24"/>
    <w:multiLevelType w:val="hybridMultilevel"/>
    <w:tmpl w:val="7706B9D8"/>
    <w:lvl w:ilvl="0" w:tplc="E45C5738">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7">
    <w:nsid w:val="4ABD021C"/>
    <w:multiLevelType w:val="multilevel"/>
    <w:tmpl w:val="43CC587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124"/>
        </w:tabs>
        <w:ind w:left="1124" w:hanging="480"/>
      </w:pPr>
      <w:rPr>
        <w:rFonts w:cs="Times New Roman" w:hint="default"/>
      </w:rPr>
    </w:lvl>
    <w:lvl w:ilvl="2">
      <w:start w:val="1"/>
      <w:numFmt w:val="decimal"/>
      <w:lvlText w:val="%1.%2.%3."/>
      <w:lvlJc w:val="left"/>
      <w:pPr>
        <w:tabs>
          <w:tab w:val="num" w:pos="2008"/>
        </w:tabs>
        <w:ind w:left="2008" w:hanging="720"/>
      </w:pPr>
      <w:rPr>
        <w:rFonts w:cs="Times New Roman" w:hint="default"/>
      </w:rPr>
    </w:lvl>
    <w:lvl w:ilvl="3">
      <w:start w:val="1"/>
      <w:numFmt w:val="decimal"/>
      <w:lvlText w:val="%1.%2.%3.%4."/>
      <w:lvlJc w:val="left"/>
      <w:pPr>
        <w:tabs>
          <w:tab w:val="num" w:pos="2652"/>
        </w:tabs>
        <w:ind w:left="2652" w:hanging="720"/>
      </w:pPr>
      <w:rPr>
        <w:rFonts w:cs="Times New Roman" w:hint="default"/>
      </w:rPr>
    </w:lvl>
    <w:lvl w:ilvl="4">
      <w:start w:val="1"/>
      <w:numFmt w:val="decimal"/>
      <w:lvlText w:val="%1.%2.%3.%4.%5."/>
      <w:lvlJc w:val="left"/>
      <w:pPr>
        <w:tabs>
          <w:tab w:val="num" w:pos="3656"/>
        </w:tabs>
        <w:ind w:left="3656" w:hanging="1080"/>
      </w:pPr>
      <w:rPr>
        <w:rFonts w:cs="Times New Roman" w:hint="default"/>
      </w:rPr>
    </w:lvl>
    <w:lvl w:ilvl="5">
      <w:start w:val="1"/>
      <w:numFmt w:val="decimal"/>
      <w:lvlText w:val="%1.%2.%3.%4.%5.%6."/>
      <w:lvlJc w:val="left"/>
      <w:pPr>
        <w:tabs>
          <w:tab w:val="num" w:pos="4300"/>
        </w:tabs>
        <w:ind w:left="4300" w:hanging="1080"/>
      </w:pPr>
      <w:rPr>
        <w:rFonts w:cs="Times New Roman" w:hint="default"/>
      </w:rPr>
    </w:lvl>
    <w:lvl w:ilvl="6">
      <w:start w:val="1"/>
      <w:numFmt w:val="decimal"/>
      <w:lvlText w:val="%1.%2.%3.%4.%5.%6.%7."/>
      <w:lvlJc w:val="left"/>
      <w:pPr>
        <w:tabs>
          <w:tab w:val="num" w:pos="5304"/>
        </w:tabs>
        <w:ind w:left="5304" w:hanging="1440"/>
      </w:pPr>
      <w:rPr>
        <w:rFonts w:cs="Times New Roman" w:hint="default"/>
      </w:rPr>
    </w:lvl>
    <w:lvl w:ilvl="7">
      <w:start w:val="1"/>
      <w:numFmt w:val="decimal"/>
      <w:lvlText w:val="%1.%2.%3.%4.%5.%6.%7.%8."/>
      <w:lvlJc w:val="left"/>
      <w:pPr>
        <w:tabs>
          <w:tab w:val="num" w:pos="5948"/>
        </w:tabs>
        <w:ind w:left="5948" w:hanging="1440"/>
      </w:pPr>
      <w:rPr>
        <w:rFonts w:cs="Times New Roman" w:hint="default"/>
      </w:rPr>
    </w:lvl>
    <w:lvl w:ilvl="8">
      <w:start w:val="1"/>
      <w:numFmt w:val="decimal"/>
      <w:lvlText w:val="%1.%2.%3.%4.%5.%6.%7.%8.%9."/>
      <w:lvlJc w:val="left"/>
      <w:pPr>
        <w:tabs>
          <w:tab w:val="num" w:pos="6952"/>
        </w:tabs>
        <w:ind w:left="6952" w:hanging="1800"/>
      </w:pPr>
      <w:rPr>
        <w:rFonts w:cs="Times New Roman" w:hint="default"/>
      </w:rPr>
    </w:lvl>
  </w:abstractNum>
  <w:abstractNum w:abstractNumId="28">
    <w:nsid w:val="5EFF1FE0"/>
    <w:multiLevelType w:val="hybridMultilevel"/>
    <w:tmpl w:val="780260F6"/>
    <w:lvl w:ilvl="0" w:tplc="A7143E82">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9">
    <w:nsid w:val="60E57A71"/>
    <w:multiLevelType w:val="hybridMultilevel"/>
    <w:tmpl w:val="CDB6464E"/>
    <w:lvl w:ilvl="0" w:tplc="50808EE8">
      <w:start w:val="4"/>
      <w:numFmt w:val="decimal"/>
      <w:lvlText w:val="%1."/>
      <w:lvlJc w:val="left"/>
      <w:pPr>
        <w:tabs>
          <w:tab w:val="num" w:pos="1004"/>
        </w:tabs>
        <w:ind w:left="1004" w:hanging="360"/>
      </w:pPr>
      <w:rPr>
        <w:rFonts w:cs="Times New Roman" w:hint="default"/>
      </w:rPr>
    </w:lvl>
    <w:lvl w:ilvl="1" w:tplc="04190019">
      <w:start w:val="1"/>
      <w:numFmt w:val="lowerLetter"/>
      <w:lvlText w:val="%2."/>
      <w:lvlJc w:val="left"/>
      <w:pPr>
        <w:tabs>
          <w:tab w:val="num" w:pos="1724"/>
        </w:tabs>
        <w:ind w:left="1724" w:hanging="360"/>
      </w:pPr>
      <w:rPr>
        <w:rFonts w:cs="Times New Roman"/>
      </w:rPr>
    </w:lvl>
    <w:lvl w:ilvl="2" w:tplc="0419001B">
      <w:start w:val="1"/>
      <w:numFmt w:val="lowerRoman"/>
      <w:lvlText w:val="%3."/>
      <w:lvlJc w:val="right"/>
      <w:pPr>
        <w:tabs>
          <w:tab w:val="num" w:pos="2444"/>
        </w:tabs>
        <w:ind w:left="2444" w:hanging="180"/>
      </w:pPr>
      <w:rPr>
        <w:rFonts w:cs="Times New Roman"/>
      </w:rPr>
    </w:lvl>
    <w:lvl w:ilvl="3" w:tplc="0419000F">
      <w:start w:val="1"/>
      <w:numFmt w:val="decimal"/>
      <w:lvlText w:val="%4."/>
      <w:lvlJc w:val="left"/>
      <w:pPr>
        <w:tabs>
          <w:tab w:val="num" w:pos="3164"/>
        </w:tabs>
        <w:ind w:left="3164" w:hanging="360"/>
      </w:pPr>
      <w:rPr>
        <w:rFonts w:cs="Times New Roman"/>
      </w:rPr>
    </w:lvl>
    <w:lvl w:ilvl="4" w:tplc="04190019">
      <w:start w:val="1"/>
      <w:numFmt w:val="lowerLetter"/>
      <w:lvlText w:val="%5."/>
      <w:lvlJc w:val="left"/>
      <w:pPr>
        <w:tabs>
          <w:tab w:val="num" w:pos="3884"/>
        </w:tabs>
        <w:ind w:left="3884" w:hanging="360"/>
      </w:pPr>
      <w:rPr>
        <w:rFonts w:cs="Times New Roman"/>
      </w:rPr>
    </w:lvl>
    <w:lvl w:ilvl="5" w:tplc="0419001B">
      <w:start w:val="1"/>
      <w:numFmt w:val="lowerRoman"/>
      <w:lvlText w:val="%6."/>
      <w:lvlJc w:val="right"/>
      <w:pPr>
        <w:tabs>
          <w:tab w:val="num" w:pos="4604"/>
        </w:tabs>
        <w:ind w:left="4604" w:hanging="180"/>
      </w:pPr>
      <w:rPr>
        <w:rFonts w:cs="Times New Roman"/>
      </w:rPr>
    </w:lvl>
    <w:lvl w:ilvl="6" w:tplc="0419000F">
      <w:start w:val="1"/>
      <w:numFmt w:val="decimal"/>
      <w:lvlText w:val="%7."/>
      <w:lvlJc w:val="left"/>
      <w:pPr>
        <w:tabs>
          <w:tab w:val="num" w:pos="5324"/>
        </w:tabs>
        <w:ind w:left="5324" w:hanging="360"/>
      </w:pPr>
      <w:rPr>
        <w:rFonts w:cs="Times New Roman"/>
      </w:rPr>
    </w:lvl>
    <w:lvl w:ilvl="7" w:tplc="04190019">
      <w:start w:val="1"/>
      <w:numFmt w:val="lowerLetter"/>
      <w:lvlText w:val="%8."/>
      <w:lvlJc w:val="left"/>
      <w:pPr>
        <w:tabs>
          <w:tab w:val="num" w:pos="6044"/>
        </w:tabs>
        <w:ind w:left="6044" w:hanging="360"/>
      </w:pPr>
      <w:rPr>
        <w:rFonts w:cs="Times New Roman"/>
      </w:rPr>
    </w:lvl>
    <w:lvl w:ilvl="8" w:tplc="0419001B">
      <w:start w:val="1"/>
      <w:numFmt w:val="lowerRoman"/>
      <w:lvlText w:val="%9."/>
      <w:lvlJc w:val="right"/>
      <w:pPr>
        <w:tabs>
          <w:tab w:val="num" w:pos="6764"/>
        </w:tabs>
        <w:ind w:left="6764" w:hanging="180"/>
      </w:pPr>
      <w:rPr>
        <w:rFonts w:cs="Times New Roman"/>
      </w:rPr>
    </w:lvl>
  </w:abstractNum>
  <w:abstractNum w:abstractNumId="30">
    <w:nsid w:val="63FD2F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67737A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C5829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6F2A00F5"/>
    <w:multiLevelType w:val="hybridMultilevel"/>
    <w:tmpl w:val="C8666840"/>
    <w:lvl w:ilvl="0" w:tplc="DF98438C">
      <w:start w:val="2"/>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4">
    <w:nsid w:val="71F767A7"/>
    <w:multiLevelType w:val="hybridMultilevel"/>
    <w:tmpl w:val="19BCA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393E5C"/>
    <w:multiLevelType w:val="hybridMultilevel"/>
    <w:tmpl w:val="F6025ABC"/>
    <w:lvl w:ilvl="0" w:tplc="4E3CD8C0">
      <w:start w:val="4"/>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6">
    <w:nsid w:val="734B54B4"/>
    <w:multiLevelType w:val="hybridMultilevel"/>
    <w:tmpl w:val="106A08BC"/>
    <w:lvl w:ilvl="0" w:tplc="95DCC1C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7">
    <w:nsid w:val="7C22749C"/>
    <w:multiLevelType w:val="hybridMultilevel"/>
    <w:tmpl w:val="B9BCDBD0"/>
    <w:lvl w:ilvl="0" w:tplc="74462012">
      <w:start w:val="1"/>
      <w:numFmt w:val="decimal"/>
      <w:lvlText w:val="%1."/>
      <w:lvlJc w:val="left"/>
      <w:pPr>
        <w:tabs>
          <w:tab w:val="num" w:pos="1410"/>
        </w:tabs>
        <w:ind w:left="1410" w:hanging="87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8">
    <w:nsid w:val="7F262F07"/>
    <w:multiLevelType w:val="hybridMultilevel"/>
    <w:tmpl w:val="8F36A868"/>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7"/>
  </w:num>
  <w:num w:numId="2">
    <w:abstractNumId w:val="24"/>
  </w:num>
  <w:num w:numId="3">
    <w:abstractNumId w:val="17"/>
  </w:num>
  <w:num w:numId="4">
    <w:abstractNumId w:val="8"/>
  </w:num>
  <w:num w:numId="5">
    <w:abstractNumId w:val="20"/>
  </w:num>
  <w:num w:numId="6">
    <w:abstractNumId w:val="27"/>
  </w:num>
  <w:num w:numId="7">
    <w:abstractNumId w:val="7"/>
  </w:num>
  <w:num w:numId="8">
    <w:abstractNumId w:val="29"/>
  </w:num>
  <w:num w:numId="9">
    <w:abstractNumId w:val="14"/>
  </w:num>
  <w:num w:numId="10">
    <w:abstractNumId w:val="9"/>
  </w:num>
  <w:num w:numId="11">
    <w:abstractNumId w:val="4"/>
  </w:num>
  <w:num w:numId="12">
    <w:abstractNumId w:val="0"/>
  </w:num>
  <w:num w:numId="13">
    <w:abstractNumId w:val="10"/>
  </w:num>
  <w:num w:numId="14">
    <w:abstractNumId w:val="31"/>
  </w:num>
  <w:num w:numId="15">
    <w:abstractNumId w:val="16"/>
  </w:num>
  <w:num w:numId="16">
    <w:abstractNumId w:val="22"/>
  </w:num>
  <w:num w:numId="17">
    <w:abstractNumId w:val="30"/>
  </w:num>
  <w:num w:numId="18">
    <w:abstractNumId w:val="32"/>
  </w:num>
  <w:num w:numId="19">
    <w:abstractNumId w:val="25"/>
  </w:num>
  <w:num w:numId="20">
    <w:abstractNumId w:val="15"/>
  </w:num>
  <w:num w:numId="21">
    <w:abstractNumId w:val="11"/>
  </w:num>
  <w:num w:numId="22">
    <w:abstractNumId w:val="38"/>
  </w:num>
  <w:num w:numId="23">
    <w:abstractNumId w:val="35"/>
  </w:num>
  <w:num w:numId="24">
    <w:abstractNumId w:val="26"/>
  </w:num>
  <w:num w:numId="25">
    <w:abstractNumId w:val="5"/>
  </w:num>
  <w:num w:numId="26">
    <w:abstractNumId w:val="3"/>
  </w:num>
  <w:num w:numId="27">
    <w:abstractNumId w:val="2"/>
  </w:num>
  <w:num w:numId="28">
    <w:abstractNumId w:val="33"/>
  </w:num>
  <w:num w:numId="29">
    <w:abstractNumId w:val="12"/>
  </w:num>
  <w:num w:numId="30">
    <w:abstractNumId w:val="36"/>
  </w:num>
  <w:num w:numId="31">
    <w:abstractNumId w:val="19"/>
  </w:num>
  <w:num w:numId="32">
    <w:abstractNumId w:val="13"/>
  </w:num>
  <w:num w:numId="33">
    <w:abstractNumId w:val="28"/>
  </w:num>
  <w:num w:numId="34">
    <w:abstractNumId w:val="18"/>
  </w:num>
  <w:num w:numId="35">
    <w:abstractNumId w:val="21"/>
  </w:num>
  <w:num w:numId="36">
    <w:abstractNumId w:val="23"/>
  </w:num>
  <w:num w:numId="37">
    <w:abstractNumId w:val="34"/>
  </w:num>
  <w:num w:numId="38">
    <w:abstractNumId w:val="6"/>
  </w:num>
  <w:num w:numId="3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1F08"/>
  <w:defaultTabStop w:val="708"/>
  <w:drawingGridHorizontalSpacing w:val="120"/>
  <w:displayHorizontalDrawingGridEvery w:val="2"/>
  <w:characterSpacingControl w:val="doNotCompress"/>
  <w:hdrShapeDefaults>
    <o:shapedefaults v:ext="edit" spidmax="46081"/>
  </w:hdrShapeDefaults>
  <w:footnotePr>
    <w:footnote w:id="-1"/>
    <w:footnote w:id="0"/>
  </w:footnotePr>
  <w:endnotePr>
    <w:endnote w:id="-1"/>
    <w:endnote w:id="0"/>
  </w:endnotePr>
  <w:compat/>
  <w:rsids>
    <w:rsidRoot w:val="00D31B72"/>
    <w:rsid w:val="000000A4"/>
    <w:rsid w:val="00000F83"/>
    <w:rsid w:val="00001B75"/>
    <w:rsid w:val="00002307"/>
    <w:rsid w:val="00002899"/>
    <w:rsid w:val="000028E1"/>
    <w:rsid w:val="00002A2A"/>
    <w:rsid w:val="00002BC6"/>
    <w:rsid w:val="0000382B"/>
    <w:rsid w:val="00003A04"/>
    <w:rsid w:val="00003E3B"/>
    <w:rsid w:val="00004DAF"/>
    <w:rsid w:val="00004EFD"/>
    <w:rsid w:val="00004F28"/>
    <w:rsid w:val="00005B33"/>
    <w:rsid w:val="00006633"/>
    <w:rsid w:val="00006D80"/>
    <w:rsid w:val="00007057"/>
    <w:rsid w:val="00010127"/>
    <w:rsid w:val="000104FD"/>
    <w:rsid w:val="00013878"/>
    <w:rsid w:val="00013A1F"/>
    <w:rsid w:val="00014669"/>
    <w:rsid w:val="00014DA4"/>
    <w:rsid w:val="00015910"/>
    <w:rsid w:val="00015AE9"/>
    <w:rsid w:val="00016507"/>
    <w:rsid w:val="00016DB0"/>
    <w:rsid w:val="0001724C"/>
    <w:rsid w:val="00017D8A"/>
    <w:rsid w:val="000203DE"/>
    <w:rsid w:val="00020947"/>
    <w:rsid w:val="00020BCF"/>
    <w:rsid w:val="000218A2"/>
    <w:rsid w:val="00022D4B"/>
    <w:rsid w:val="00022DAC"/>
    <w:rsid w:val="00022DE4"/>
    <w:rsid w:val="00023310"/>
    <w:rsid w:val="000233FA"/>
    <w:rsid w:val="00023426"/>
    <w:rsid w:val="00023D60"/>
    <w:rsid w:val="00023F61"/>
    <w:rsid w:val="00024051"/>
    <w:rsid w:val="00024271"/>
    <w:rsid w:val="00024473"/>
    <w:rsid w:val="0002459A"/>
    <w:rsid w:val="000249E1"/>
    <w:rsid w:val="000250D8"/>
    <w:rsid w:val="00025FA4"/>
    <w:rsid w:val="00025FCB"/>
    <w:rsid w:val="00026157"/>
    <w:rsid w:val="00026159"/>
    <w:rsid w:val="000263E5"/>
    <w:rsid w:val="00026BC0"/>
    <w:rsid w:val="000272A6"/>
    <w:rsid w:val="0002737A"/>
    <w:rsid w:val="000275FE"/>
    <w:rsid w:val="00027AFB"/>
    <w:rsid w:val="00027E1C"/>
    <w:rsid w:val="00030704"/>
    <w:rsid w:val="00030DBC"/>
    <w:rsid w:val="00030E21"/>
    <w:rsid w:val="00031412"/>
    <w:rsid w:val="00031A84"/>
    <w:rsid w:val="00031A92"/>
    <w:rsid w:val="0003237E"/>
    <w:rsid w:val="00032396"/>
    <w:rsid w:val="0003257D"/>
    <w:rsid w:val="00032704"/>
    <w:rsid w:val="000327E8"/>
    <w:rsid w:val="00032B58"/>
    <w:rsid w:val="00033DEB"/>
    <w:rsid w:val="000348BD"/>
    <w:rsid w:val="000348FF"/>
    <w:rsid w:val="000361A3"/>
    <w:rsid w:val="00036DE7"/>
    <w:rsid w:val="00036E6E"/>
    <w:rsid w:val="00036FF8"/>
    <w:rsid w:val="000377F0"/>
    <w:rsid w:val="000378B3"/>
    <w:rsid w:val="00037C6A"/>
    <w:rsid w:val="00037E9D"/>
    <w:rsid w:val="000400A1"/>
    <w:rsid w:val="00040561"/>
    <w:rsid w:val="00040C23"/>
    <w:rsid w:val="0004116A"/>
    <w:rsid w:val="00041219"/>
    <w:rsid w:val="000415DE"/>
    <w:rsid w:val="000417A5"/>
    <w:rsid w:val="0004183E"/>
    <w:rsid w:val="00041AAD"/>
    <w:rsid w:val="000424BC"/>
    <w:rsid w:val="000429BA"/>
    <w:rsid w:val="00043906"/>
    <w:rsid w:val="00043DDB"/>
    <w:rsid w:val="00043FA1"/>
    <w:rsid w:val="000449DB"/>
    <w:rsid w:val="00045770"/>
    <w:rsid w:val="00045873"/>
    <w:rsid w:val="000458CF"/>
    <w:rsid w:val="000461C4"/>
    <w:rsid w:val="000501D7"/>
    <w:rsid w:val="000506A4"/>
    <w:rsid w:val="0005093F"/>
    <w:rsid w:val="00050FE8"/>
    <w:rsid w:val="0005215B"/>
    <w:rsid w:val="00052B83"/>
    <w:rsid w:val="00052D1C"/>
    <w:rsid w:val="00053329"/>
    <w:rsid w:val="000539C9"/>
    <w:rsid w:val="00054821"/>
    <w:rsid w:val="000548D5"/>
    <w:rsid w:val="0005563F"/>
    <w:rsid w:val="00055766"/>
    <w:rsid w:val="0005624E"/>
    <w:rsid w:val="000564AB"/>
    <w:rsid w:val="000568E1"/>
    <w:rsid w:val="00056B22"/>
    <w:rsid w:val="00056D87"/>
    <w:rsid w:val="00056F1D"/>
    <w:rsid w:val="0005715E"/>
    <w:rsid w:val="00057B75"/>
    <w:rsid w:val="00057EA2"/>
    <w:rsid w:val="00057F5A"/>
    <w:rsid w:val="000612E1"/>
    <w:rsid w:val="00061B81"/>
    <w:rsid w:val="00062F45"/>
    <w:rsid w:val="000635A6"/>
    <w:rsid w:val="000638C6"/>
    <w:rsid w:val="000638F2"/>
    <w:rsid w:val="00063A18"/>
    <w:rsid w:val="00063B4B"/>
    <w:rsid w:val="00063C61"/>
    <w:rsid w:val="000640B2"/>
    <w:rsid w:val="0006412F"/>
    <w:rsid w:val="000641F6"/>
    <w:rsid w:val="000642D7"/>
    <w:rsid w:val="00065BA3"/>
    <w:rsid w:val="00065E4A"/>
    <w:rsid w:val="0006699C"/>
    <w:rsid w:val="00067D74"/>
    <w:rsid w:val="00067E20"/>
    <w:rsid w:val="00070566"/>
    <w:rsid w:val="0007060A"/>
    <w:rsid w:val="00070C6C"/>
    <w:rsid w:val="000715DC"/>
    <w:rsid w:val="00071BAA"/>
    <w:rsid w:val="00071C51"/>
    <w:rsid w:val="00072C27"/>
    <w:rsid w:val="000731E2"/>
    <w:rsid w:val="00073395"/>
    <w:rsid w:val="0007382B"/>
    <w:rsid w:val="0007383A"/>
    <w:rsid w:val="00073F6D"/>
    <w:rsid w:val="0007465E"/>
    <w:rsid w:val="00074702"/>
    <w:rsid w:val="00074E78"/>
    <w:rsid w:val="00075BCA"/>
    <w:rsid w:val="0007691C"/>
    <w:rsid w:val="000771E4"/>
    <w:rsid w:val="00077587"/>
    <w:rsid w:val="00077667"/>
    <w:rsid w:val="00077981"/>
    <w:rsid w:val="00077E37"/>
    <w:rsid w:val="000801DC"/>
    <w:rsid w:val="0008038E"/>
    <w:rsid w:val="00080454"/>
    <w:rsid w:val="00080C83"/>
    <w:rsid w:val="00080DBF"/>
    <w:rsid w:val="000819CF"/>
    <w:rsid w:val="00082ED5"/>
    <w:rsid w:val="0008318F"/>
    <w:rsid w:val="000834C8"/>
    <w:rsid w:val="0008396F"/>
    <w:rsid w:val="000847F0"/>
    <w:rsid w:val="000854BA"/>
    <w:rsid w:val="00085942"/>
    <w:rsid w:val="00085A96"/>
    <w:rsid w:val="00086335"/>
    <w:rsid w:val="00086AB2"/>
    <w:rsid w:val="000870DC"/>
    <w:rsid w:val="00087516"/>
    <w:rsid w:val="00087624"/>
    <w:rsid w:val="00087960"/>
    <w:rsid w:val="00087FE2"/>
    <w:rsid w:val="00087FE8"/>
    <w:rsid w:val="00090344"/>
    <w:rsid w:val="0009049A"/>
    <w:rsid w:val="000904B9"/>
    <w:rsid w:val="00091A19"/>
    <w:rsid w:val="00092678"/>
    <w:rsid w:val="0009292C"/>
    <w:rsid w:val="000933DF"/>
    <w:rsid w:val="000938D5"/>
    <w:rsid w:val="00095155"/>
    <w:rsid w:val="0009556D"/>
    <w:rsid w:val="00095725"/>
    <w:rsid w:val="000958B5"/>
    <w:rsid w:val="000962F3"/>
    <w:rsid w:val="00096309"/>
    <w:rsid w:val="00096686"/>
    <w:rsid w:val="000967F0"/>
    <w:rsid w:val="00096853"/>
    <w:rsid w:val="00097575"/>
    <w:rsid w:val="0009799E"/>
    <w:rsid w:val="000979B4"/>
    <w:rsid w:val="00097E1F"/>
    <w:rsid w:val="000A0267"/>
    <w:rsid w:val="000A04B5"/>
    <w:rsid w:val="000A05C4"/>
    <w:rsid w:val="000A0A6D"/>
    <w:rsid w:val="000A0AF9"/>
    <w:rsid w:val="000A1028"/>
    <w:rsid w:val="000A1152"/>
    <w:rsid w:val="000A142D"/>
    <w:rsid w:val="000A1E08"/>
    <w:rsid w:val="000A2744"/>
    <w:rsid w:val="000A27C1"/>
    <w:rsid w:val="000A291D"/>
    <w:rsid w:val="000A2FFF"/>
    <w:rsid w:val="000A3099"/>
    <w:rsid w:val="000A3963"/>
    <w:rsid w:val="000A3DC7"/>
    <w:rsid w:val="000A3F14"/>
    <w:rsid w:val="000A4528"/>
    <w:rsid w:val="000A4985"/>
    <w:rsid w:val="000A4C64"/>
    <w:rsid w:val="000A5188"/>
    <w:rsid w:val="000A53CC"/>
    <w:rsid w:val="000A5930"/>
    <w:rsid w:val="000A5CFC"/>
    <w:rsid w:val="000A5D6C"/>
    <w:rsid w:val="000A5ED9"/>
    <w:rsid w:val="000A6182"/>
    <w:rsid w:val="000A6240"/>
    <w:rsid w:val="000A6451"/>
    <w:rsid w:val="000A6968"/>
    <w:rsid w:val="000A786D"/>
    <w:rsid w:val="000A79C6"/>
    <w:rsid w:val="000B0024"/>
    <w:rsid w:val="000B036D"/>
    <w:rsid w:val="000B08F1"/>
    <w:rsid w:val="000B104C"/>
    <w:rsid w:val="000B19CB"/>
    <w:rsid w:val="000B1A15"/>
    <w:rsid w:val="000B20A1"/>
    <w:rsid w:val="000B213F"/>
    <w:rsid w:val="000B25A1"/>
    <w:rsid w:val="000B27E1"/>
    <w:rsid w:val="000B28F1"/>
    <w:rsid w:val="000B2F2B"/>
    <w:rsid w:val="000B3825"/>
    <w:rsid w:val="000B4356"/>
    <w:rsid w:val="000B4838"/>
    <w:rsid w:val="000B49E3"/>
    <w:rsid w:val="000B4A26"/>
    <w:rsid w:val="000B4C3A"/>
    <w:rsid w:val="000B4DD0"/>
    <w:rsid w:val="000B4F59"/>
    <w:rsid w:val="000B5722"/>
    <w:rsid w:val="000B57C2"/>
    <w:rsid w:val="000B61E6"/>
    <w:rsid w:val="000B65A0"/>
    <w:rsid w:val="000B6876"/>
    <w:rsid w:val="000B74D6"/>
    <w:rsid w:val="000B7759"/>
    <w:rsid w:val="000B7D35"/>
    <w:rsid w:val="000B7EF0"/>
    <w:rsid w:val="000C0442"/>
    <w:rsid w:val="000C0B91"/>
    <w:rsid w:val="000C1BBA"/>
    <w:rsid w:val="000C1E9E"/>
    <w:rsid w:val="000C2827"/>
    <w:rsid w:val="000C285C"/>
    <w:rsid w:val="000C309E"/>
    <w:rsid w:val="000C31BD"/>
    <w:rsid w:val="000C3C82"/>
    <w:rsid w:val="000C3E4A"/>
    <w:rsid w:val="000C4459"/>
    <w:rsid w:val="000C4A9F"/>
    <w:rsid w:val="000C4EF3"/>
    <w:rsid w:val="000C5719"/>
    <w:rsid w:val="000C599B"/>
    <w:rsid w:val="000D0071"/>
    <w:rsid w:val="000D0772"/>
    <w:rsid w:val="000D0975"/>
    <w:rsid w:val="000D09DC"/>
    <w:rsid w:val="000D0DE1"/>
    <w:rsid w:val="000D10EC"/>
    <w:rsid w:val="000D1292"/>
    <w:rsid w:val="000D1B82"/>
    <w:rsid w:val="000D1D52"/>
    <w:rsid w:val="000D1DE2"/>
    <w:rsid w:val="000D1FB9"/>
    <w:rsid w:val="000D291E"/>
    <w:rsid w:val="000D2D36"/>
    <w:rsid w:val="000D30FF"/>
    <w:rsid w:val="000D3811"/>
    <w:rsid w:val="000D3F50"/>
    <w:rsid w:val="000D487A"/>
    <w:rsid w:val="000D4CD8"/>
    <w:rsid w:val="000D4EC3"/>
    <w:rsid w:val="000D4F88"/>
    <w:rsid w:val="000D6B80"/>
    <w:rsid w:val="000D6CEF"/>
    <w:rsid w:val="000D729B"/>
    <w:rsid w:val="000D7622"/>
    <w:rsid w:val="000D76AE"/>
    <w:rsid w:val="000E0E47"/>
    <w:rsid w:val="000E0F8A"/>
    <w:rsid w:val="000E1E2F"/>
    <w:rsid w:val="000E1EC2"/>
    <w:rsid w:val="000E2C1F"/>
    <w:rsid w:val="000E2DC0"/>
    <w:rsid w:val="000E33A4"/>
    <w:rsid w:val="000E377A"/>
    <w:rsid w:val="000E3B78"/>
    <w:rsid w:val="000E4442"/>
    <w:rsid w:val="000E49F0"/>
    <w:rsid w:val="000E51AA"/>
    <w:rsid w:val="000E6014"/>
    <w:rsid w:val="000E67A5"/>
    <w:rsid w:val="000E6943"/>
    <w:rsid w:val="000E6994"/>
    <w:rsid w:val="000E6A92"/>
    <w:rsid w:val="000E7320"/>
    <w:rsid w:val="000E7A57"/>
    <w:rsid w:val="000F01B5"/>
    <w:rsid w:val="000F0684"/>
    <w:rsid w:val="000F171D"/>
    <w:rsid w:val="000F18F6"/>
    <w:rsid w:val="000F276B"/>
    <w:rsid w:val="000F284F"/>
    <w:rsid w:val="000F292A"/>
    <w:rsid w:val="000F2BD2"/>
    <w:rsid w:val="000F3218"/>
    <w:rsid w:val="000F42AB"/>
    <w:rsid w:val="000F4372"/>
    <w:rsid w:val="000F44B5"/>
    <w:rsid w:val="000F46D6"/>
    <w:rsid w:val="000F479A"/>
    <w:rsid w:val="000F4A47"/>
    <w:rsid w:val="000F4DA7"/>
    <w:rsid w:val="000F4ED4"/>
    <w:rsid w:val="000F525F"/>
    <w:rsid w:val="000F577D"/>
    <w:rsid w:val="000F5B7B"/>
    <w:rsid w:val="000F5E34"/>
    <w:rsid w:val="000F611B"/>
    <w:rsid w:val="000F619B"/>
    <w:rsid w:val="000F62C5"/>
    <w:rsid w:val="000F6536"/>
    <w:rsid w:val="000F7B5D"/>
    <w:rsid w:val="000F7B5E"/>
    <w:rsid w:val="001004E1"/>
    <w:rsid w:val="00100854"/>
    <w:rsid w:val="00100E77"/>
    <w:rsid w:val="001012E3"/>
    <w:rsid w:val="00101962"/>
    <w:rsid w:val="00101A9E"/>
    <w:rsid w:val="00101AD6"/>
    <w:rsid w:val="00102294"/>
    <w:rsid w:val="00102B32"/>
    <w:rsid w:val="00102BFB"/>
    <w:rsid w:val="00102FF1"/>
    <w:rsid w:val="00103255"/>
    <w:rsid w:val="00103798"/>
    <w:rsid w:val="00103A3B"/>
    <w:rsid w:val="00104611"/>
    <w:rsid w:val="001049AE"/>
    <w:rsid w:val="00104A25"/>
    <w:rsid w:val="00105217"/>
    <w:rsid w:val="0010528A"/>
    <w:rsid w:val="00105641"/>
    <w:rsid w:val="00105C5C"/>
    <w:rsid w:val="00105CD0"/>
    <w:rsid w:val="0010623F"/>
    <w:rsid w:val="0010637B"/>
    <w:rsid w:val="00106563"/>
    <w:rsid w:val="00110598"/>
    <w:rsid w:val="001105B0"/>
    <w:rsid w:val="001107FF"/>
    <w:rsid w:val="001109A2"/>
    <w:rsid w:val="00110F0F"/>
    <w:rsid w:val="00110FC8"/>
    <w:rsid w:val="00111453"/>
    <w:rsid w:val="001115EB"/>
    <w:rsid w:val="00111A4B"/>
    <w:rsid w:val="00111BB1"/>
    <w:rsid w:val="00111E87"/>
    <w:rsid w:val="0011204C"/>
    <w:rsid w:val="0011223B"/>
    <w:rsid w:val="001125BC"/>
    <w:rsid w:val="00112645"/>
    <w:rsid w:val="0011275E"/>
    <w:rsid w:val="001127A2"/>
    <w:rsid w:val="001129C4"/>
    <w:rsid w:val="00112AA9"/>
    <w:rsid w:val="00112C13"/>
    <w:rsid w:val="00113FBE"/>
    <w:rsid w:val="001144B3"/>
    <w:rsid w:val="00114FC8"/>
    <w:rsid w:val="0011508D"/>
    <w:rsid w:val="0011512A"/>
    <w:rsid w:val="001151AF"/>
    <w:rsid w:val="001151C2"/>
    <w:rsid w:val="0011535C"/>
    <w:rsid w:val="001156E9"/>
    <w:rsid w:val="00115878"/>
    <w:rsid w:val="00115A2C"/>
    <w:rsid w:val="00115ED6"/>
    <w:rsid w:val="00116336"/>
    <w:rsid w:val="00117EA3"/>
    <w:rsid w:val="00120895"/>
    <w:rsid w:val="00120F7E"/>
    <w:rsid w:val="00120FDC"/>
    <w:rsid w:val="001213A2"/>
    <w:rsid w:val="001227D5"/>
    <w:rsid w:val="0012286D"/>
    <w:rsid w:val="00122B28"/>
    <w:rsid w:val="00123165"/>
    <w:rsid w:val="00123ADC"/>
    <w:rsid w:val="0012424E"/>
    <w:rsid w:val="001242F5"/>
    <w:rsid w:val="00124DD7"/>
    <w:rsid w:val="00124DF1"/>
    <w:rsid w:val="00124F56"/>
    <w:rsid w:val="00125092"/>
    <w:rsid w:val="00125660"/>
    <w:rsid w:val="001260B5"/>
    <w:rsid w:val="0012632B"/>
    <w:rsid w:val="00126918"/>
    <w:rsid w:val="0012699A"/>
    <w:rsid w:val="001269B7"/>
    <w:rsid w:val="00126DB9"/>
    <w:rsid w:val="001306DF"/>
    <w:rsid w:val="00130A2D"/>
    <w:rsid w:val="00130E37"/>
    <w:rsid w:val="001313D3"/>
    <w:rsid w:val="0013245F"/>
    <w:rsid w:val="0013252D"/>
    <w:rsid w:val="00132A17"/>
    <w:rsid w:val="0013328A"/>
    <w:rsid w:val="00134383"/>
    <w:rsid w:val="00134898"/>
    <w:rsid w:val="00134A2B"/>
    <w:rsid w:val="00134DA4"/>
    <w:rsid w:val="00135532"/>
    <w:rsid w:val="00135B5F"/>
    <w:rsid w:val="00136267"/>
    <w:rsid w:val="0013643E"/>
    <w:rsid w:val="0013696B"/>
    <w:rsid w:val="00137938"/>
    <w:rsid w:val="001400C4"/>
    <w:rsid w:val="00140783"/>
    <w:rsid w:val="00140E8A"/>
    <w:rsid w:val="00141A44"/>
    <w:rsid w:val="00141DA4"/>
    <w:rsid w:val="00142027"/>
    <w:rsid w:val="00142781"/>
    <w:rsid w:val="00142C23"/>
    <w:rsid w:val="001432BE"/>
    <w:rsid w:val="001436E3"/>
    <w:rsid w:val="00143885"/>
    <w:rsid w:val="001441EF"/>
    <w:rsid w:val="0014457D"/>
    <w:rsid w:val="00145898"/>
    <w:rsid w:val="001464C0"/>
    <w:rsid w:val="00146E9E"/>
    <w:rsid w:val="00150DE2"/>
    <w:rsid w:val="00151A12"/>
    <w:rsid w:val="00151E3B"/>
    <w:rsid w:val="00152189"/>
    <w:rsid w:val="0015229F"/>
    <w:rsid w:val="00152AD0"/>
    <w:rsid w:val="0015343E"/>
    <w:rsid w:val="001537B2"/>
    <w:rsid w:val="00153B61"/>
    <w:rsid w:val="00153D50"/>
    <w:rsid w:val="001549FE"/>
    <w:rsid w:val="001553FB"/>
    <w:rsid w:val="001556DE"/>
    <w:rsid w:val="00155E12"/>
    <w:rsid w:val="001562C2"/>
    <w:rsid w:val="001562F9"/>
    <w:rsid w:val="001566FB"/>
    <w:rsid w:val="00156701"/>
    <w:rsid w:val="0015677A"/>
    <w:rsid w:val="00157014"/>
    <w:rsid w:val="0015718A"/>
    <w:rsid w:val="001572DB"/>
    <w:rsid w:val="0015758B"/>
    <w:rsid w:val="00157636"/>
    <w:rsid w:val="00157DB2"/>
    <w:rsid w:val="00157EFE"/>
    <w:rsid w:val="00160F29"/>
    <w:rsid w:val="0016147A"/>
    <w:rsid w:val="00161AB9"/>
    <w:rsid w:val="00161B25"/>
    <w:rsid w:val="00161EDC"/>
    <w:rsid w:val="0016279A"/>
    <w:rsid w:val="00162DA1"/>
    <w:rsid w:val="00163184"/>
    <w:rsid w:val="00164020"/>
    <w:rsid w:val="00165345"/>
    <w:rsid w:val="0016564C"/>
    <w:rsid w:val="001656EA"/>
    <w:rsid w:val="001657FC"/>
    <w:rsid w:val="00165B60"/>
    <w:rsid w:val="00165B6F"/>
    <w:rsid w:val="00165BD2"/>
    <w:rsid w:val="00165FF6"/>
    <w:rsid w:val="001660EA"/>
    <w:rsid w:val="0016618C"/>
    <w:rsid w:val="00166BD0"/>
    <w:rsid w:val="00166E8D"/>
    <w:rsid w:val="00167833"/>
    <w:rsid w:val="00167A14"/>
    <w:rsid w:val="00167A16"/>
    <w:rsid w:val="00167D2A"/>
    <w:rsid w:val="00171097"/>
    <w:rsid w:val="00171598"/>
    <w:rsid w:val="00172264"/>
    <w:rsid w:val="001726BD"/>
    <w:rsid w:val="00172BEF"/>
    <w:rsid w:val="0017304C"/>
    <w:rsid w:val="0017305A"/>
    <w:rsid w:val="00173971"/>
    <w:rsid w:val="00173D7C"/>
    <w:rsid w:val="00174070"/>
    <w:rsid w:val="00174202"/>
    <w:rsid w:val="00174E02"/>
    <w:rsid w:val="00174E07"/>
    <w:rsid w:val="00174E1E"/>
    <w:rsid w:val="001758A1"/>
    <w:rsid w:val="001759E4"/>
    <w:rsid w:val="001764D7"/>
    <w:rsid w:val="00176A6B"/>
    <w:rsid w:val="00177B74"/>
    <w:rsid w:val="00180958"/>
    <w:rsid w:val="00180C1A"/>
    <w:rsid w:val="00181138"/>
    <w:rsid w:val="00181324"/>
    <w:rsid w:val="00181C40"/>
    <w:rsid w:val="001823E8"/>
    <w:rsid w:val="00182535"/>
    <w:rsid w:val="001829BB"/>
    <w:rsid w:val="00182A22"/>
    <w:rsid w:val="00182C1C"/>
    <w:rsid w:val="00183558"/>
    <w:rsid w:val="00183C1E"/>
    <w:rsid w:val="00183F97"/>
    <w:rsid w:val="001841FE"/>
    <w:rsid w:val="00184428"/>
    <w:rsid w:val="001844FB"/>
    <w:rsid w:val="00185147"/>
    <w:rsid w:val="00186423"/>
    <w:rsid w:val="0018649E"/>
    <w:rsid w:val="001869E7"/>
    <w:rsid w:val="00186FF2"/>
    <w:rsid w:val="0018759D"/>
    <w:rsid w:val="00187662"/>
    <w:rsid w:val="0018785C"/>
    <w:rsid w:val="00187B34"/>
    <w:rsid w:val="00187EDD"/>
    <w:rsid w:val="00191620"/>
    <w:rsid w:val="001921EA"/>
    <w:rsid w:val="0019260B"/>
    <w:rsid w:val="0019262C"/>
    <w:rsid w:val="0019263E"/>
    <w:rsid w:val="00192EEC"/>
    <w:rsid w:val="00192F98"/>
    <w:rsid w:val="0019334A"/>
    <w:rsid w:val="00193465"/>
    <w:rsid w:val="00195384"/>
    <w:rsid w:val="00196266"/>
    <w:rsid w:val="00196EDF"/>
    <w:rsid w:val="0019742B"/>
    <w:rsid w:val="00197713"/>
    <w:rsid w:val="0019777D"/>
    <w:rsid w:val="0019788A"/>
    <w:rsid w:val="00197DDD"/>
    <w:rsid w:val="001A0B8F"/>
    <w:rsid w:val="001A0F8B"/>
    <w:rsid w:val="001A10F3"/>
    <w:rsid w:val="001A191E"/>
    <w:rsid w:val="001A1D7E"/>
    <w:rsid w:val="001A2CDD"/>
    <w:rsid w:val="001A303C"/>
    <w:rsid w:val="001A392A"/>
    <w:rsid w:val="001A3BAB"/>
    <w:rsid w:val="001A4273"/>
    <w:rsid w:val="001A447A"/>
    <w:rsid w:val="001A46CB"/>
    <w:rsid w:val="001A49F4"/>
    <w:rsid w:val="001A4EA6"/>
    <w:rsid w:val="001A5517"/>
    <w:rsid w:val="001A5AF3"/>
    <w:rsid w:val="001A6D65"/>
    <w:rsid w:val="001A6FBE"/>
    <w:rsid w:val="001B011F"/>
    <w:rsid w:val="001B0B67"/>
    <w:rsid w:val="001B1304"/>
    <w:rsid w:val="001B1537"/>
    <w:rsid w:val="001B18A1"/>
    <w:rsid w:val="001B1A70"/>
    <w:rsid w:val="001B23AF"/>
    <w:rsid w:val="001B2A8B"/>
    <w:rsid w:val="001B43FB"/>
    <w:rsid w:val="001B4577"/>
    <w:rsid w:val="001B4987"/>
    <w:rsid w:val="001B4BDF"/>
    <w:rsid w:val="001B51E9"/>
    <w:rsid w:val="001B52D1"/>
    <w:rsid w:val="001B5A37"/>
    <w:rsid w:val="001B5B1A"/>
    <w:rsid w:val="001B5CED"/>
    <w:rsid w:val="001B7039"/>
    <w:rsid w:val="001B744E"/>
    <w:rsid w:val="001C060A"/>
    <w:rsid w:val="001C094D"/>
    <w:rsid w:val="001C0F67"/>
    <w:rsid w:val="001C1561"/>
    <w:rsid w:val="001C1B6D"/>
    <w:rsid w:val="001C231E"/>
    <w:rsid w:val="001C24EB"/>
    <w:rsid w:val="001C264F"/>
    <w:rsid w:val="001C2B5D"/>
    <w:rsid w:val="001C2EDB"/>
    <w:rsid w:val="001C34E4"/>
    <w:rsid w:val="001C36C8"/>
    <w:rsid w:val="001C3E52"/>
    <w:rsid w:val="001C3E5D"/>
    <w:rsid w:val="001C4168"/>
    <w:rsid w:val="001C451E"/>
    <w:rsid w:val="001C624D"/>
    <w:rsid w:val="001C63E6"/>
    <w:rsid w:val="001C6473"/>
    <w:rsid w:val="001C6ED6"/>
    <w:rsid w:val="001C7181"/>
    <w:rsid w:val="001C7B69"/>
    <w:rsid w:val="001D0B46"/>
    <w:rsid w:val="001D0D97"/>
    <w:rsid w:val="001D0EDC"/>
    <w:rsid w:val="001D1264"/>
    <w:rsid w:val="001D2110"/>
    <w:rsid w:val="001D2CCE"/>
    <w:rsid w:val="001D2DCF"/>
    <w:rsid w:val="001D340B"/>
    <w:rsid w:val="001D3B51"/>
    <w:rsid w:val="001D4316"/>
    <w:rsid w:val="001D4820"/>
    <w:rsid w:val="001D491D"/>
    <w:rsid w:val="001D5274"/>
    <w:rsid w:val="001D56EA"/>
    <w:rsid w:val="001D5994"/>
    <w:rsid w:val="001D6429"/>
    <w:rsid w:val="001D6729"/>
    <w:rsid w:val="001D6F01"/>
    <w:rsid w:val="001D726F"/>
    <w:rsid w:val="001D7952"/>
    <w:rsid w:val="001E0A64"/>
    <w:rsid w:val="001E0B05"/>
    <w:rsid w:val="001E0F1B"/>
    <w:rsid w:val="001E10DB"/>
    <w:rsid w:val="001E14C9"/>
    <w:rsid w:val="001E1B4C"/>
    <w:rsid w:val="001E2CE5"/>
    <w:rsid w:val="001E3179"/>
    <w:rsid w:val="001E3F89"/>
    <w:rsid w:val="001E3FB8"/>
    <w:rsid w:val="001E4ACD"/>
    <w:rsid w:val="001E4D3F"/>
    <w:rsid w:val="001E4F23"/>
    <w:rsid w:val="001E5478"/>
    <w:rsid w:val="001E593A"/>
    <w:rsid w:val="001E5992"/>
    <w:rsid w:val="001E5C58"/>
    <w:rsid w:val="001E5ECF"/>
    <w:rsid w:val="001E7391"/>
    <w:rsid w:val="001F0042"/>
    <w:rsid w:val="001F086B"/>
    <w:rsid w:val="001F0ACA"/>
    <w:rsid w:val="001F0F27"/>
    <w:rsid w:val="001F169D"/>
    <w:rsid w:val="001F1B40"/>
    <w:rsid w:val="001F2669"/>
    <w:rsid w:val="001F26C7"/>
    <w:rsid w:val="001F26E1"/>
    <w:rsid w:val="001F2C65"/>
    <w:rsid w:val="001F2FFD"/>
    <w:rsid w:val="001F310B"/>
    <w:rsid w:val="001F3588"/>
    <w:rsid w:val="001F4041"/>
    <w:rsid w:val="001F46D3"/>
    <w:rsid w:val="001F471D"/>
    <w:rsid w:val="001F555B"/>
    <w:rsid w:val="001F6121"/>
    <w:rsid w:val="001F621D"/>
    <w:rsid w:val="001F6598"/>
    <w:rsid w:val="001F6FB6"/>
    <w:rsid w:val="001F70F7"/>
    <w:rsid w:val="00200EB6"/>
    <w:rsid w:val="00201857"/>
    <w:rsid w:val="00201AD9"/>
    <w:rsid w:val="00201E06"/>
    <w:rsid w:val="00201EE2"/>
    <w:rsid w:val="00202959"/>
    <w:rsid w:val="00202AA7"/>
    <w:rsid w:val="00202B78"/>
    <w:rsid w:val="00203AA0"/>
    <w:rsid w:val="002059F2"/>
    <w:rsid w:val="00205BBD"/>
    <w:rsid w:val="00206138"/>
    <w:rsid w:val="00206325"/>
    <w:rsid w:val="002077EE"/>
    <w:rsid w:val="00210D37"/>
    <w:rsid w:val="00212264"/>
    <w:rsid w:val="0021250D"/>
    <w:rsid w:val="00212CD4"/>
    <w:rsid w:val="002132F0"/>
    <w:rsid w:val="00213BF0"/>
    <w:rsid w:val="00213C53"/>
    <w:rsid w:val="0021454E"/>
    <w:rsid w:val="002147A0"/>
    <w:rsid w:val="002147DA"/>
    <w:rsid w:val="00214E48"/>
    <w:rsid w:val="0021512E"/>
    <w:rsid w:val="00215B69"/>
    <w:rsid w:val="00215CE9"/>
    <w:rsid w:val="00215FA5"/>
    <w:rsid w:val="00216BC9"/>
    <w:rsid w:val="0021716F"/>
    <w:rsid w:val="00217510"/>
    <w:rsid w:val="00217A11"/>
    <w:rsid w:val="00217B63"/>
    <w:rsid w:val="00220F4B"/>
    <w:rsid w:val="002214F1"/>
    <w:rsid w:val="0022233B"/>
    <w:rsid w:val="00222982"/>
    <w:rsid w:val="00222DD8"/>
    <w:rsid w:val="00223123"/>
    <w:rsid w:val="002231DC"/>
    <w:rsid w:val="0022328A"/>
    <w:rsid w:val="00223413"/>
    <w:rsid w:val="00223469"/>
    <w:rsid w:val="002234A0"/>
    <w:rsid w:val="002237C9"/>
    <w:rsid w:val="00223CDB"/>
    <w:rsid w:val="0022511B"/>
    <w:rsid w:val="00225552"/>
    <w:rsid w:val="00225CEE"/>
    <w:rsid w:val="00226285"/>
    <w:rsid w:val="0022688E"/>
    <w:rsid w:val="00226F83"/>
    <w:rsid w:val="002312A7"/>
    <w:rsid w:val="002313CB"/>
    <w:rsid w:val="00231659"/>
    <w:rsid w:val="002316D9"/>
    <w:rsid w:val="0023171A"/>
    <w:rsid w:val="00231AD9"/>
    <w:rsid w:val="00232694"/>
    <w:rsid w:val="00232A74"/>
    <w:rsid w:val="00232F73"/>
    <w:rsid w:val="002331E0"/>
    <w:rsid w:val="0023338B"/>
    <w:rsid w:val="0023342D"/>
    <w:rsid w:val="00233832"/>
    <w:rsid w:val="002339D6"/>
    <w:rsid w:val="00233D49"/>
    <w:rsid w:val="0023498D"/>
    <w:rsid w:val="00234C41"/>
    <w:rsid w:val="00235133"/>
    <w:rsid w:val="0023585E"/>
    <w:rsid w:val="00236303"/>
    <w:rsid w:val="00236500"/>
    <w:rsid w:val="00237008"/>
    <w:rsid w:val="00237532"/>
    <w:rsid w:val="0023775D"/>
    <w:rsid w:val="00237D8E"/>
    <w:rsid w:val="00237E74"/>
    <w:rsid w:val="00240084"/>
    <w:rsid w:val="002401FF"/>
    <w:rsid w:val="00240FBE"/>
    <w:rsid w:val="00240FC2"/>
    <w:rsid w:val="00241D6E"/>
    <w:rsid w:val="00242380"/>
    <w:rsid w:val="00242673"/>
    <w:rsid w:val="002427B9"/>
    <w:rsid w:val="00242B72"/>
    <w:rsid w:val="00242EC3"/>
    <w:rsid w:val="00242EEB"/>
    <w:rsid w:val="00244475"/>
    <w:rsid w:val="002448D3"/>
    <w:rsid w:val="00245051"/>
    <w:rsid w:val="0024560A"/>
    <w:rsid w:val="002468EF"/>
    <w:rsid w:val="00246F2B"/>
    <w:rsid w:val="00247102"/>
    <w:rsid w:val="00247398"/>
    <w:rsid w:val="00247F8A"/>
    <w:rsid w:val="0025030E"/>
    <w:rsid w:val="00250DAD"/>
    <w:rsid w:val="00251277"/>
    <w:rsid w:val="00251A52"/>
    <w:rsid w:val="00251F07"/>
    <w:rsid w:val="0025221F"/>
    <w:rsid w:val="00252429"/>
    <w:rsid w:val="00252B48"/>
    <w:rsid w:val="00252F6F"/>
    <w:rsid w:val="002548AC"/>
    <w:rsid w:val="0025574C"/>
    <w:rsid w:val="00255E33"/>
    <w:rsid w:val="00255E55"/>
    <w:rsid w:val="00255E7A"/>
    <w:rsid w:val="00256358"/>
    <w:rsid w:val="002564D9"/>
    <w:rsid w:val="00256709"/>
    <w:rsid w:val="00256C94"/>
    <w:rsid w:val="00256F8D"/>
    <w:rsid w:val="00257485"/>
    <w:rsid w:val="0025778D"/>
    <w:rsid w:val="00257B85"/>
    <w:rsid w:val="002608E2"/>
    <w:rsid w:val="00260DAF"/>
    <w:rsid w:val="00260EF2"/>
    <w:rsid w:val="00261D81"/>
    <w:rsid w:val="00262115"/>
    <w:rsid w:val="0026242F"/>
    <w:rsid w:val="0026283B"/>
    <w:rsid w:val="00262897"/>
    <w:rsid w:val="002629F3"/>
    <w:rsid w:val="00262CC7"/>
    <w:rsid w:val="00263117"/>
    <w:rsid w:val="002631F4"/>
    <w:rsid w:val="0026363D"/>
    <w:rsid w:val="002638DB"/>
    <w:rsid w:val="00263BFD"/>
    <w:rsid w:val="00263D59"/>
    <w:rsid w:val="002644CE"/>
    <w:rsid w:val="00264549"/>
    <w:rsid w:val="00264808"/>
    <w:rsid w:val="002649D7"/>
    <w:rsid w:val="00264ECD"/>
    <w:rsid w:val="0026501A"/>
    <w:rsid w:val="00265C11"/>
    <w:rsid w:val="00265DA4"/>
    <w:rsid w:val="00266012"/>
    <w:rsid w:val="00266212"/>
    <w:rsid w:val="002665BB"/>
    <w:rsid w:val="00267145"/>
    <w:rsid w:val="002679CB"/>
    <w:rsid w:val="00267BC6"/>
    <w:rsid w:val="0027002F"/>
    <w:rsid w:val="00270074"/>
    <w:rsid w:val="002704A3"/>
    <w:rsid w:val="00270766"/>
    <w:rsid w:val="00270B3D"/>
    <w:rsid w:val="00271828"/>
    <w:rsid w:val="00271C10"/>
    <w:rsid w:val="00272052"/>
    <w:rsid w:val="0027214E"/>
    <w:rsid w:val="002726B9"/>
    <w:rsid w:val="0027286C"/>
    <w:rsid w:val="00272D64"/>
    <w:rsid w:val="00273173"/>
    <w:rsid w:val="00273234"/>
    <w:rsid w:val="002748E1"/>
    <w:rsid w:val="00274BBC"/>
    <w:rsid w:val="00274CF4"/>
    <w:rsid w:val="00274E82"/>
    <w:rsid w:val="0027520B"/>
    <w:rsid w:val="0027584D"/>
    <w:rsid w:val="00277500"/>
    <w:rsid w:val="0027768A"/>
    <w:rsid w:val="002804B7"/>
    <w:rsid w:val="00280911"/>
    <w:rsid w:val="00281348"/>
    <w:rsid w:val="0028167A"/>
    <w:rsid w:val="00282173"/>
    <w:rsid w:val="0028230D"/>
    <w:rsid w:val="00282E35"/>
    <w:rsid w:val="00284AE2"/>
    <w:rsid w:val="00285E04"/>
    <w:rsid w:val="0028641F"/>
    <w:rsid w:val="00286548"/>
    <w:rsid w:val="0028734C"/>
    <w:rsid w:val="002873EF"/>
    <w:rsid w:val="002876AA"/>
    <w:rsid w:val="00287806"/>
    <w:rsid w:val="00287FE6"/>
    <w:rsid w:val="0029004B"/>
    <w:rsid w:val="0029073E"/>
    <w:rsid w:val="00290928"/>
    <w:rsid w:val="00290AE9"/>
    <w:rsid w:val="00290E85"/>
    <w:rsid w:val="00291173"/>
    <w:rsid w:val="0029265B"/>
    <w:rsid w:val="0029297D"/>
    <w:rsid w:val="00292F87"/>
    <w:rsid w:val="002934CF"/>
    <w:rsid w:val="0029405E"/>
    <w:rsid w:val="002940AC"/>
    <w:rsid w:val="002945DF"/>
    <w:rsid w:val="002954AB"/>
    <w:rsid w:val="00295B7E"/>
    <w:rsid w:val="00296783"/>
    <w:rsid w:val="00296F31"/>
    <w:rsid w:val="002A0135"/>
    <w:rsid w:val="002A0DC4"/>
    <w:rsid w:val="002A105B"/>
    <w:rsid w:val="002A10C4"/>
    <w:rsid w:val="002A1159"/>
    <w:rsid w:val="002A1576"/>
    <w:rsid w:val="002A1662"/>
    <w:rsid w:val="002A1B1E"/>
    <w:rsid w:val="002A1F43"/>
    <w:rsid w:val="002A2697"/>
    <w:rsid w:val="002A2E9B"/>
    <w:rsid w:val="002A2F93"/>
    <w:rsid w:val="002A355E"/>
    <w:rsid w:val="002A4AA9"/>
    <w:rsid w:val="002A4D8F"/>
    <w:rsid w:val="002A57CF"/>
    <w:rsid w:val="002A5FF0"/>
    <w:rsid w:val="002A7B54"/>
    <w:rsid w:val="002B03E1"/>
    <w:rsid w:val="002B0613"/>
    <w:rsid w:val="002B0BFA"/>
    <w:rsid w:val="002B20D0"/>
    <w:rsid w:val="002B2B49"/>
    <w:rsid w:val="002B3117"/>
    <w:rsid w:val="002B3BFD"/>
    <w:rsid w:val="002B3D18"/>
    <w:rsid w:val="002B41D0"/>
    <w:rsid w:val="002B4239"/>
    <w:rsid w:val="002B4534"/>
    <w:rsid w:val="002B5C55"/>
    <w:rsid w:val="002B5E9F"/>
    <w:rsid w:val="002B6471"/>
    <w:rsid w:val="002B65C9"/>
    <w:rsid w:val="002B6923"/>
    <w:rsid w:val="002B6B9E"/>
    <w:rsid w:val="002B6F8D"/>
    <w:rsid w:val="002C00AF"/>
    <w:rsid w:val="002C04F6"/>
    <w:rsid w:val="002C0851"/>
    <w:rsid w:val="002C0896"/>
    <w:rsid w:val="002C1A40"/>
    <w:rsid w:val="002C25DB"/>
    <w:rsid w:val="002C2E15"/>
    <w:rsid w:val="002C3E57"/>
    <w:rsid w:val="002C5506"/>
    <w:rsid w:val="002C6023"/>
    <w:rsid w:val="002C612F"/>
    <w:rsid w:val="002C6319"/>
    <w:rsid w:val="002C6AF9"/>
    <w:rsid w:val="002C7806"/>
    <w:rsid w:val="002C7D6E"/>
    <w:rsid w:val="002C7E1E"/>
    <w:rsid w:val="002C7F65"/>
    <w:rsid w:val="002D0ACA"/>
    <w:rsid w:val="002D1F99"/>
    <w:rsid w:val="002D1FB9"/>
    <w:rsid w:val="002D244A"/>
    <w:rsid w:val="002D285D"/>
    <w:rsid w:val="002D30A5"/>
    <w:rsid w:val="002D31BB"/>
    <w:rsid w:val="002D333C"/>
    <w:rsid w:val="002D3DAC"/>
    <w:rsid w:val="002D3FF0"/>
    <w:rsid w:val="002D410E"/>
    <w:rsid w:val="002D4334"/>
    <w:rsid w:val="002D450F"/>
    <w:rsid w:val="002D50A5"/>
    <w:rsid w:val="002D544F"/>
    <w:rsid w:val="002D6109"/>
    <w:rsid w:val="002D7A5D"/>
    <w:rsid w:val="002E01DC"/>
    <w:rsid w:val="002E05A0"/>
    <w:rsid w:val="002E0961"/>
    <w:rsid w:val="002E0A1F"/>
    <w:rsid w:val="002E189D"/>
    <w:rsid w:val="002E25D1"/>
    <w:rsid w:val="002E272B"/>
    <w:rsid w:val="002E29FE"/>
    <w:rsid w:val="002E3AE7"/>
    <w:rsid w:val="002E444F"/>
    <w:rsid w:val="002E4B85"/>
    <w:rsid w:val="002E4D09"/>
    <w:rsid w:val="002E5113"/>
    <w:rsid w:val="002E5273"/>
    <w:rsid w:val="002E5467"/>
    <w:rsid w:val="002E55C6"/>
    <w:rsid w:val="002E5BCE"/>
    <w:rsid w:val="002E6361"/>
    <w:rsid w:val="002E70CA"/>
    <w:rsid w:val="002E75D7"/>
    <w:rsid w:val="002E7656"/>
    <w:rsid w:val="002E76D9"/>
    <w:rsid w:val="002E7DE8"/>
    <w:rsid w:val="002F064C"/>
    <w:rsid w:val="002F0A91"/>
    <w:rsid w:val="002F0D6C"/>
    <w:rsid w:val="002F1315"/>
    <w:rsid w:val="002F16B0"/>
    <w:rsid w:val="002F180C"/>
    <w:rsid w:val="002F182E"/>
    <w:rsid w:val="002F2715"/>
    <w:rsid w:val="002F332F"/>
    <w:rsid w:val="002F37EC"/>
    <w:rsid w:val="002F3BA5"/>
    <w:rsid w:val="002F4AE0"/>
    <w:rsid w:val="002F7406"/>
    <w:rsid w:val="002F7A32"/>
    <w:rsid w:val="00300D6F"/>
    <w:rsid w:val="003014E9"/>
    <w:rsid w:val="00301725"/>
    <w:rsid w:val="003018BF"/>
    <w:rsid w:val="0030295A"/>
    <w:rsid w:val="00303BC6"/>
    <w:rsid w:val="003041EA"/>
    <w:rsid w:val="003047A7"/>
    <w:rsid w:val="00304CC3"/>
    <w:rsid w:val="0030543B"/>
    <w:rsid w:val="003066BD"/>
    <w:rsid w:val="003066DF"/>
    <w:rsid w:val="003067B0"/>
    <w:rsid w:val="00306C0A"/>
    <w:rsid w:val="00306F95"/>
    <w:rsid w:val="0030706B"/>
    <w:rsid w:val="00307242"/>
    <w:rsid w:val="003103EA"/>
    <w:rsid w:val="003105C9"/>
    <w:rsid w:val="00310848"/>
    <w:rsid w:val="00310881"/>
    <w:rsid w:val="0031102B"/>
    <w:rsid w:val="003119A1"/>
    <w:rsid w:val="00312230"/>
    <w:rsid w:val="00312A79"/>
    <w:rsid w:val="00312BC8"/>
    <w:rsid w:val="00312EF0"/>
    <w:rsid w:val="00313070"/>
    <w:rsid w:val="00313279"/>
    <w:rsid w:val="003138F5"/>
    <w:rsid w:val="00314063"/>
    <w:rsid w:val="00314A03"/>
    <w:rsid w:val="00314D75"/>
    <w:rsid w:val="00314DF5"/>
    <w:rsid w:val="0031528B"/>
    <w:rsid w:val="0031547F"/>
    <w:rsid w:val="00315548"/>
    <w:rsid w:val="00315C8E"/>
    <w:rsid w:val="00315CFE"/>
    <w:rsid w:val="00316795"/>
    <w:rsid w:val="00316B46"/>
    <w:rsid w:val="00316BBC"/>
    <w:rsid w:val="0031700C"/>
    <w:rsid w:val="00317101"/>
    <w:rsid w:val="003171F5"/>
    <w:rsid w:val="00317B93"/>
    <w:rsid w:val="0032059B"/>
    <w:rsid w:val="003211FC"/>
    <w:rsid w:val="003212D1"/>
    <w:rsid w:val="00321E44"/>
    <w:rsid w:val="00322263"/>
    <w:rsid w:val="0032253F"/>
    <w:rsid w:val="00322566"/>
    <w:rsid w:val="003227D7"/>
    <w:rsid w:val="00323245"/>
    <w:rsid w:val="0032337F"/>
    <w:rsid w:val="00323556"/>
    <w:rsid w:val="00323C37"/>
    <w:rsid w:val="00323DB0"/>
    <w:rsid w:val="003245E9"/>
    <w:rsid w:val="003247A2"/>
    <w:rsid w:val="00325523"/>
    <w:rsid w:val="003256E5"/>
    <w:rsid w:val="0032575A"/>
    <w:rsid w:val="00325C3C"/>
    <w:rsid w:val="00325E63"/>
    <w:rsid w:val="00326233"/>
    <w:rsid w:val="00326DA4"/>
    <w:rsid w:val="00330169"/>
    <w:rsid w:val="00330960"/>
    <w:rsid w:val="00330F31"/>
    <w:rsid w:val="003312BF"/>
    <w:rsid w:val="003314E9"/>
    <w:rsid w:val="003316AF"/>
    <w:rsid w:val="00332495"/>
    <w:rsid w:val="003325F6"/>
    <w:rsid w:val="00333A65"/>
    <w:rsid w:val="00334687"/>
    <w:rsid w:val="00334944"/>
    <w:rsid w:val="0033498F"/>
    <w:rsid w:val="00334B57"/>
    <w:rsid w:val="00334D53"/>
    <w:rsid w:val="00335051"/>
    <w:rsid w:val="00335937"/>
    <w:rsid w:val="00335F77"/>
    <w:rsid w:val="00336FC7"/>
    <w:rsid w:val="00337238"/>
    <w:rsid w:val="0033766A"/>
    <w:rsid w:val="003402AB"/>
    <w:rsid w:val="00340A92"/>
    <w:rsid w:val="00341049"/>
    <w:rsid w:val="00341202"/>
    <w:rsid w:val="00341284"/>
    <w:rsid w:val="00341395"/>
    <w:rsid w:val="003414F6"/>
    <w:rsid w:val="0034172A"/>
    <w:rsid w:val="003421DD"/>
    <w:rsid w:val="00342972"/>
    <w:rsid w:val="00342D9A"/>
    <w:rsid w:val="00343D06"/>
    <w:rsid w:val="00343D46"/>
    <w:rsid w:val="0034416B"/>
    <w:rsid w:val="003449D3"/>
    <w:rsid w:val="00344CA9"/>
    <w:rsid w:val="0034578E"/>
    <w:rsid w:val="00345C44"/>
    <w:rsid w:val="0034605B"/>
    <w:rsid w:val="00346154"/>
    <w:rsid w:val="003463DD"/>
    <w:rsid w:val="00346607"/>
    <w:rsid w:val="00346E01"/>
    <w:rsid w:val="0034774F"/>
    <w:rsid w:val="0035063B"/>
    <w:rsid w:val="003507DD"/>
    <w:rsid w:val="003508C3"/>
    <w:rsid w:val="003514EB"/>
    <w:rsid w:val="003515BC"/>
    <w:rsid w:val="003517DB"/>
    <w:rsid w:val="003520AC"/>
    <w:rsid w:val="00352919"/>
    <w:rsid w:val="00352B4E"/>
    <w:rsid w:val="00352E7D"/>
    <w:rsid w:val="00353635"/>
    <w:rsid w:val="003547B6"/>
    <w:rsid w:val="00354DA3"/>
    <w:rsid w:val="003552F1"/>
    <w:rsid w:val="00355722"/>
    <w:rsid w:val="003572F0"/>
    <w:rsid w:val="003574C9"/>
    <w:rsid w:val="00357AE9"/>
    <w:rsid w:val="00360160"/>
    <w:rsid w:val="00360761"/>
    <w:rsid w:val="00360A08"/>
    <w:rsid w:val="00360DB7"/>
    <w:rsid w:val="00360DDC"/>
    <w:rsid w:val="003613ED"/>
    <w:rsid w:val="003618BF"/>
    <w:rsid w:val="00361B36"/>
    <w:rsid w:val="00362AF2"/>
    <w:rsid w:val="003632A2"/>
    <w:rsid w:val="003635ED"/>
    <w:rsid w:val="003646B5"/>
    <w:rsid w:val="00364C1D"/>
    <w:rsid w:val="00365A3E"/>
    <w:rsid w:val="00365B8F"/>
    <w:rsid w:val="003664D5"/>
    <w:rsid w:val="00367AA6"/>
    <w:rsid w:val="00367D8F"/>
    <w:rsid w:val="00367EAC"/>
    <w:rsid w:val="003706E3"/>
    <w:rsid w:val="003708EA"/>
    <w:rsid w:val="00370D30"/>
    <w:rsid w:val="0037182A"/>
    <w:rsid w:val="00371A1B"/>
    <w:rsid w:val="00372102"/>
    <w:rsid w:val="00372D52"/>
    <w:rsid w:val="003733DA"/>
    <w:rsid w:val="0037432D"/>
    <w:rsid w:val="003743ED"/>
    <w:rsid w:val="0037448B"/>
    <w:rsid w:val="003746DE"/>
    <w:rsid w:val="00375921"/>
    <w:rsid w:val="00376165"/>
    <w:rsid w:val="00376EEC"/>
    <w:rsid w:val="003772C1"/>
    <w:rsid w:val="00380933"/>
    <w:rsid w:val="003809BA"/>
    <w:rsid w:val="00380B55"/>
    <w:rsid w:val="00380C5E"/>
    <w:rsid w:val="003810D8"/>
    <w:rsid w:val="00381373"/>
    <w:rsid w:val="00381638"/>
    <w:rsid w:val="003816B6"/>
    <w:rsid w:val="00381C46"/>
    <w:rsid w:val="00381FEB"/>
    <w:rsid w:val="0038209E"/>
    <w:rsid w:val="00383646"/>
    <w:rsid w:val="00383DBE"/>
    <w:rsid w:val="00384144"/>
    <w:rsid w:val="003847E3"/>
    <w:rsid w:val="003858A9"/>
    <w:rsid w:val="00385928"/>
    <w:rsid w:val="0038611F"/>
    <w:rsid w:val="00387386"/>
    <w:rsid w:val="0038752B"/>
    <w:rsid w:val="00387621"/>
    <w:rsid w:val="00387A56"/>
    <w:rsid w:val="0039002B"/>
    <w:rsid w:val="0039006A"/>
    <w:rsid w:val="003901C7"/>
    <w:rsid w:val="003907E3"/>
    <w:rsid w:val="0039089B"/>
    <w:rsid w:val="00391140"/>
    <w:rsid w:val="00391273"/>
    <w:rsid w:val="0039130C"/>
    <w:rsid w:val="003917CE"/>
    <w:rsid w:val="00391A53"/>
    <w:rsid w:val="0039248E"/>
    <w:rsid w:val="003927CF"/>
    <w:rsid w:val="003929BD"/>
    <w:rsid w:val="00392D63"/>
    <w:rsid w:val="00393839"/>
    <w:rsid w:val="00393ACD"/>
    <w:rsid w:val="00393DAF"/>
    <w:rsid w:val="00394BF5"/>
    <w:rsid w:val="00394E1F"/>
    <w:rsid w:val="00395362"/>
    <w:rsid w:val="003957B8"/>
    <w:rsid w:val="00395979"/>
    <w:rsid w:val="00396DF5"/>
    <w:rsid w:val="003A04AD"/>
    <w:rsid w:val="003A0CC6"/>
    <w:rsid w:val="003A1820"/>
    <w:rsid w:val="003A1E33"/>
    <w:rsid w:val="003A1FE5"/>
    <w:rsid w:val="003A2B10"/>
    <w:rsid w:val="003A31A1"/>
    <w:rsid w:val="003A3541"/>
    <w:rsid w:val="003A3A56"/>
    <w:rsid w:val="003A3EBD"/>
    <w:rsid w:val="003A489D"/>
    <w:rsid w:val="003A4D4E"/>
    <w:rsid w:val="003A4E02"/>
    <w:rsid w:val="003A5EE8"/>
    <w:rsid w:val="003A6120"/>
    <w:rsid w:val="003A6230"/>
    <w:rsid w:val="003A66E6"/>
    <w:rsid w:val="003A6B66"/>
    <w:rsid w:val="003A6E4A"/>
    <w:rsid w:val="003A7248"/>
    <w:rsid w:val="003A7769"/>
    <w:rsid w:val="003A7D83"/>
    <w:rsid w:val="003B0F1C"/>
    <w:rsid w:val="003B20D2"/>
    <w:rsid w:val="003B21A8"/>
    <w:rsid w:val="003B388B"/>
    <w:rsid w:val="003B4231"/>
    <w:rsid w:val="003B5527"/>
    <w:rsid w:val="003B55A1"/>
    <w:rsid w:val="003B581F"/>
    <w:rsid w:val="003B5824"/>
    <w:rsid w:val="003B5C2B"/>
    <w:rsid w:val="003B5FD9"/>
    <w:rsid w:val="003B5FFA"/>
    <w:rsid w:val="003B61E2"/>
    <w:rsid w:val="003B64CF"/>
    <w:rsid w:val="003B6C14"/>
    <w:rsid w:val="003B73C2"/>
    <w:rsid w:val="003B741E"/>
    <w:rsid w:val="003B74C6"/>
    <w:rsid w:val="003B7E2B"/>
    <w:rsid w:val="003B7E9C"/>
    <w:rsid w:val="003C0D21"/>
    <w:rsid w:val="003C0E9B"/>
    <w:rsid w:val="003C0FDA"/>
    <w:rsid w:val="003C128A"/>
    <w:rsid w:val="003C1322"/>
    <w:rsid w:val="003C25B2"/>
    <w:rsid w:val="003C3905"/>
    <w:rsid w:val="003C420D"/>
    <w:rsid w:val="003C4AC3"/>
    <w:rsid w:val="003C4C5C"/>
    <w:rsid w:val="003C525F"/>
    <w:rsid w:val="003C5AFF"/>
    <w:rsid w:val="003C5D65"/>
    <w:rsid w:val="003C5FCE"/>
    <w:rsid w:val="003C61F8"/>
    <w:rsid w:val="003C61F9"/>
    <w:rsid w:val="003C65A5"/>
    <w:rsid w:val="003C6641"/>
    <w:rsid w:val="003C6715"/>
    <w:rsid w:val="003C6D51"/>
    <w:rsid w:val="003C76A7"/>
    <w:rsid w:val="003C780D"/>
    <w:rsid w:val="003C7A31"/>
    <w:rsid w:val="003D05F5"/>
    <w:rsid w:val="003D0B77"/>
    <w:rsid w:val="003D0BFF"/>
    <w:rsid w:val="003D0C31"/>
    <w:rsid w:val="003D1665"/>
    <w:rsid w:val="003D1B79"/>
    <w:rsid w:val="003D1EA2"/>
    <w:rsid w:val="003D285D"/>
    <w:rsid w:val="003D290B"/>
    <w:rsid w:val="003D2CAD"/>
    <w:rsid w:val="003D325B"/>
    <w:rsid w:val="003D3481"/>
    <w:rsid w:val="003D397E"/>
    <w:rsid w:val="003D4399"/>
    <w:rsid w:val="003D46F9"/>
    <w:rsid w:val="003D4CE4"/>
    <w:rsid w:val="003D4D7A"/>
    <w:rsid w:val="003D5402"/>
    <w:rsid w:val="003D5E28"/>
    <w:rsid w:val="003D5F00"/>
    <w:rsid w:val="003D6910"/>
    <w:rsid w:val="003D697A"/>
    <w:rsid w:val="003D6BD3"/>
    <w:rsid w:val="003D6CA8"/>
    <w:rsid w:val="003D6FC4"/>
    <w:rsid w:val="003D7B55"/>
    <w:rsid w:val="003D7DE7"/>
    <w:rsid w:val="003E06A4"/>
    <w:rsid w:val="003E158D"/>
    <w:rsid w:val="003E160F"/>
    <w:rsid w:val="003E25C3"/>
    <w:rsid w:val="003E265D"/>
    <w:rsid w:val="003E356A"/>
    <w:rsid w:val="003E3B9C"/>
    <w:rsid w:val="003E3BF7"/>
    <w:rsid w:val="003E4183"/>
    <w:rsid w:val="003E430A"/>
    <w:rsid w:val="003E443F"/>
    <w:rsid w:val="003E4516"/>
    <w:rsid w:val="003E4795"/>
    <w:rsid w:val="003E4AD6"/>
    <w:rsid w:val="003E673B"/>
    <w:rsid w:val="003E692E"/>
    <w:rsid w:val="003E6F0B"/>
    <w:rsid w:val="003E6F91"/>
    <w:rsid w:val="003F01FD"/>
    <w:rsid w:val="003F024C"/>
    <w:rsid w:val="003F0D41"/>
    <w:rsid w:val="003F137F"/>
    <w:rsid w:val="003F1428"/>
    <w:rsid w:val="003F1792"/>
    <w:rsid w:val="003F22A9"/>
    <w:rsid w:val="003F234C"/>
    <w:rsid w:val="003F297C"/>
    <w:rsid w:val="003F2CF7"/>
    <w:rsid w:val="003F2E46"/>
    <w:rsid w:val="003F31AC"/>
    <w:rsid w:val="003F3C54"/>
    <w:rsid w:val="003F4602"/>
    <w:rsid w:val="003F4618"/>
    <w:rsid w:val="003F4A4B"/>
    <w:rsid w:val="003F4ACA"/>
    <w:rsid w:val="003F5B6A"/>
    <w:rsid w:val="003F5E0A"/>
    <w:rsid w:val="003F5E0F"/>
    <w:rsid w:val="003F63FF"/>
    <w:rsid w:val="003F6BBD"/>
    <w:rsid w:val="003F6BFC"/>
    <w:rsid w:val="003F7A0D"/>
    <w:rsid w:val="003F7EC4"/>
    <w:rsid w:val="004001D6"/>
    <w:rsid w:val="00400D4C"/>
    <w:rsid w:val="004010BE"/>
    <w:rsid w:val="00401BE0"/>
    <w:rsid w:val="00401C8E"/>
    <w:rsid w:val="004020DA"/>
    <w:rsid w:val="004038AE"/>
    <w:rsid w:val="00403E55"/>
    <w:rsid w:val="0040401C"/>
    <w:rsid w:val="00404576"/>
    <w:rsid w:val="004051FB"/>
    <w:rsid w:val="00405368"/>
    <w:rsid w:val="004061A5"/>
    <w:rsid w:val="004065A8"/>
    <w:rsid w:val="0040675E"/>
    <w:rsid w:val="00406BBD"/>
    <w:rsid w:val="00406DFD"/>
    <w:rsid w:val="004077E4"/>
    <w:rsid w:val="004077E9"/>
    <w:rsid w:val="004078B3"/>
    <w:rsid w:val="00407EE6"/>
    <w:rsid w:val="00410308"/>
    <w:rsid w:val="00411A26"/>
    <w:rsid w:val="00411A4B"/>
    <w:rsid w:val="00411B37"/>
    <w:rsid w:val="00412215"/>
    <w:rsid w:val="00412513"/>
    <w:rsid w:val="00412FDF"/>
    <w:rsid w:val="004130D8"/>
    <w:rsid w:val="00413480"/>
    <w:rsid w:val="00413481"/>
    <w:rsid w:val="00413B69"/>
    <w:rsid w:val="004140DA"/>
    <w:rsid w:val="004145B0"/>
    <w:rsid w:val="0041585D"/>
    <w:rsid w:val="00415AE6"/>
    <w:rsid w:val="00416199"/>
    <w:rsid w:val="004165D7"/>
    <w:rsid w:val="00416A55"/>
    <w:rsid w:val="00416B10"/>
    <w:rsid w:val="00416E0B"/>
    <w:rsid w:val="00417349"/>
    <w:rsid w:val="004173CE"/>
    <w:rsid w:val="004173FE"/>
    <w:rsid w:val="0041772F"/>
    <w:rsid w:val="00417D1B"/>
    <w:rsid w:val="0042026D"/>
    <w:rsid w:val="00421534"/>
    <w:rsid w:val="0042161E"/>
    <w:rsid w:val="004225D1"/>
    <w:rsid w:val="00424248"/>
    <w:rsid w:val="004242AA"/>
    <w:rsid w:val="00425390"/>
    <w:rsid w:val="004258B6"/>
    <w:rsid w:val="004259C7"/>
    <w:rsid w:val="004265D3"/>
    <w:rsid w:val="00426D9F"/>
    <w:rsid w:val="00426DE0"/>
    <w:rsid w:val="00427054"/>
    <w:rsid w:val="00427F56"/>
    <w:rsid w:val="004307BB"/>
    <w:rsid w:val="00430D0E"/>
    <w:rsid w:val="00430FAB"/>
    <w:rsid w:val="0043134E"/>
    <w:rsid w:val="00431393"/>
    <w:rsid w:val="00431669"/>
    <w:rsid w:val="00433ACF"/>
    <w:rsid w:val="004341DE"/>
    <w:rsid w:val="00434722"/>
    <w:rsid w:val="00435FF7"/>
    <w:rsid w:val="0043610F"/>
    <w:rsid w:val="00436573"/>
    <w:rsid w:val="00436DB4"/>
    <w:rsid w:val="00436E05"/>
    <w:rsid w:val="004374DC"/>
    <w:rsid w:val="00437B3E"/>
    <w:rsid w:val="00437BCE"/>
    <w:rsid w:val="00437E17"/>
    <w:rsid w:val="00437F2B"/>
    <w:rsid w:val="00437F6F"/>
    <w:rsid w:val="00437FE9"/>
    <w:rsid w:val="00440627"/>
    <w:rsid w:val="00441BC2"/>
    <w:rsid w:val="00441C8B"/>
    <w:rsid w:val="004429C8"/>
    <w:rsid w:val="00443412"/>
    <w:rsid w:val="0044381D"/>
    <w:rsid w:val="00443C0D"/>
    <w:rsid w:val="00443EDE"/>
    <w:rsid w:val="0044435C"/>
    <w:rsid w:val="004446BE"/>
    <w:rsid w:val="00444C69"/>
    <w:rsid w:val="004454C9"/>
    <w:rsid w:val="004458E0"/>
    <w:rsid w:val="00445919"/>
    <w:rsid w:val="00445C08"/>
    <w:rsid w:val="00446A6C"/>
    <w:rsid w:val="00446B5E"/>
    <w:rsid w:val="004474C2"/>
    <w:rsid w:val="00447637"/>
    <w:rsid w:val="00447797"/>
    <w:rsid w:val="00447C93"/>
    <w:rsid w:val="00450057"/>
    <w:rsid w:val="00450084"/>
    <w:rsid w:val="00450145"/>
    <w:rsid w:val="00451021"/>
    <w:rsid w:val="004523AE"/>
    <w:rsid w:val="004523E9"/>
    <w:rsid w:val="00452942"/>
    <w:rsid w:val="00453281"/>
    <w:rsid w:val="00453466"/>
    <w:rsid w:val="004534CF"/>
    <w:rsid w:val="00453630"/>
    <w:rsid w:val="0045385A"/>
    <w:rsid w:val="004539ED"/>
    <w:rsid w:val="00453EAF"/>
    <w:rsid w:val="00454AE1"/>
    <w:rsid w:val="004558C4"/>
    <w:rsid w:val="004559AF"/>
    <w:rsid w:val="00456239"/>
    <w:rsid w:val="004566DD"/>
    <w:rsid w:val="004566EE"/>
    <w:rsid w:val="00456AD3"/>
    <w:rsid w:val="0045775C"/>
    <w:rsid w:val="004604CA"/>
    <w:rsid w:val="00460BD1"/>
    <w:rsid w:val="00460D2F"/>
    <w:rsid w:val="0046113B"/>
    <w:rsid w:val="00461221"/>
    <w:rsid w:val="00462102"/>
    <w:rsid w:val="0046239B"/>
    <w:rsid w:val="00462985"/>
    <w:rsid w:val="00462B21"/>
    <w:rsid w:val="00462BCD"/>
    <w:rsid w:val="00462BDB"/>
    <w:rsid w:val="004637AF"/>
    <w:rsid w:val="00463B83"/>
    <w:rsid w:val="00463D5B"/>
    <w:rsid w:val="00463E0D"/>
    <w:rsid w:val="00463F36"/>
    <w:rsid w:val="00464957"/>
    <w:rsid w:val="0046536D"/>
    <w:rsid w:val="004661AD"/>
    <w:rsid w:val="004661B6"/>
    <w:rsid w:val="00467425"/>
    <w:rsid w:val="00467429"/>
    <w:rsid w:val="00467CE0"/>
    <w:rsid w:val="00467DBD"/>
    <w:rsid w:val="00467E45"/>
    <w:rsid w:val="004703D4"/>
    <w:rsid w:val="00470525"/>
    <w:rsid w:val="00470AEA"/>
    <w:rsid w:val="00471004"/>
    <w:rsid w:val="00471BD4"/>
    <w:rsid w:val="00471C04"/>
    <w:rsid w:val="00471F8A"/>
    <w:rsid w:val="004723ED"/>
    <w:rsid w:val="00472567"/>
    <w:rsid w:val="0047365A"/>
    <w:rsid w:val="00474566"/>
    <w:rsid w:val="00474905"/>
    <w:rsid w:val="00474EAE"/>
    <w:rsid w:val="0047504A"/>
    <w:rsid w:val="0047561D"/>
    <w:rsid w:val="0047598A"/>
    <w:rsid w:val="00475FD0"/>
    <w:rsid w:val="004764BD"/>
    <w:rsid w:val="00476B40"/>
    <w:rsid w:val="00476D10"/>
    <w:rsid w:val="00477199"/>
    <w:rsid w:val="00477366"/>
    <w:rsid w:val="00477793"/>
    <w:rsid w:val="0047786A"/>
    <w:rsid w:val="004778BF"/>
    <w:rsid w:val="00477A5F"/>
    <w:rsid w:val="00477BE7"/>
    <w:rsid w:val="00477D93"/>
    <w:rsid w:val="00477FAB"/>
    <w:rsid w:val="0048028B"/>
    <w:rsid w:val="00480920"/>
    <w:rsid w:val="00480E84"/>
    <w:rsid w:val="00482707"/>
    <w:rsid w:val="004827F7"/>
    <w:rsid w:val="00483234"/>
    <w:rsid w:val="00483A18"/>
    <w:rsid w:val="00483A89"/>
    <w:rsid w:val="00483A97"/>
    <w:rsid w:val="00483E9A"/>
    <w:rsid w:val="004849FF"/>
    <w:rsid w:val="004860C9"/>
    <w:rsid w:val="004861E3"/>
    <w:rsid w:val="0048637E"/>
    <w:rsid w:val="004867B4"/>
    <w:rsid w:val="00487097"/>
    <w:rsid w:val="0048776D"/>
    <w:rsid w:val="00487D64"/>
    <w:rsid w:val="004908AE"/>
    <w:rsid w:val="004909A1"/>
    <w:rsid w:val="00490C55"/>
    <w:rsid w:val="00491629"/>
    <w:rsid w:val="00491947"/>
    <w:rsid w:val="00491CC1"/>
    <w:rsid w:val="004925DE"/>
    <w:rsid w:val="00492C18"/>
    <w:rsid w:val="00492D07"/>
    <w:rsid w:val="00492DAD"/>
    <w:rsid w:val="00493120"/>
    <w:rsid w:val="00493197"/>
    <w:rsid w:val="00493745"/>
    <w:rsid w:val="004939A8"/>
    <w:rsid w:val="00493E92"/>
    <w:rsid w:val="00494279"/>
    <w:rsid w:val="004942B2"/>
    <w:rsid w:val="0049448C"/>
    <w:rsid w:val="004948C3"/>
    <w:rsid w:val="00494E58"/>
    <w:rsid w:val="00495681"/>
    <w:rsid w:val="00495AB3"/>
    <w:rsid w:val="00495E2A"/>
    <w:rsid w:val="004964C7"/>
    <w:rsid w:val="0049747A"/>
    <w:rsid w:val="004975F5"/>
    <w:rsid w:val="00497835"/>
    <w:rsid w:val="004A0226"/>
    <w:rsid w:val="004A1E7D"/>
    <w:rsid w:val="004A23CC"/>
    <w:rsid w:val="004A3186"/>
    <w:rsid w:val="004A3404"/>
    <w:rsid w:val="004A3775"/>
    <w:rsid w:val="004A3A52"/>
    <w:rsid w:val="004A3C25"/>
    <w:rsid w:val="004A40BA"/>
    <w:rsid w:val="004A40CB"/>
    <w:rsid w:val="004A43C2"/>
    <w:rsid w:val="004A4E0A"/>
    <w:rsid w:val="004A51BF"/>
    <w:rsid w:val="004A5E4B"/>
    <w:rsid w:val="004A5E70"/>
    <w:rsid w:val="004A6F61"/>
    <w:rsid w:val="004A7098"/>
    <w:rsid w:val="004A72C5"/>
    <w:rsid w:val="004A7510"/>
    <w:rsid w:val="004A7FB0"/>
    <w:rsid w:val="004B05E4"/>
    <w:rsid w:val="004B07E6"/>
    <w:rsid w:val="004B0FD6"/>
    <w:rsid w:val="004B1850"/>
    <w:rsid w:val="004B18B5"/>
    <w:rsid w:val="004B1A79"/>
    <w:rsid w:val="004B3362"/>
    <w:rsid w:val="004B394B"/>
    <w:rsid w:val="004B40EE"/>
    <w:rsid w:val="004B46B4"/>
    <w:rsid w:val="004B4703"/>
    <w:rsid w:val="004B4876"/>
    <w:rsid w:val="004B4AD2"/>
    <w:rsid w:val="004B4C48"/>
    <w:rsid w:val="004B566B"/>
    <w:rsid w:val="004B5841"/>
    <w:rsid w:val="004B590B"/>
    <w:rsid w:val="004B5B5E"/>
    <w:rsid w:val="004B5C30"/>
    <w:rsid w:val="004B5E65"/>
    <w:rsid w:val="004B630A"/>
    <w:rsid w:val="004B6754"/>
    <w:rsid w:val="004B6761"/>
    <w:rsid w:val="004B67B9"/>
    <w:rsid w:val="004B67BE"/>
    <w:rsid w:val="004B7193"/>
    <w:rsid w:val="004B75B3"/>
    <w:rsid w:val="004C05BE"/>
    <w:rsid w:val="004C1B0C"/>
    <w:rsid w:val="004C2239"/>
    <w:rsid w:val="004C2B9E"/>
    <w:rsid w:val="004C3908"/>
    <w:rsid w:val="004C4ED1"/>
    <w:rsid w:val="004C509F"/>
    <w:rsid w:val="004C50BB"/>
    <w:rsid w:val="004C5415"/>
    <w:rsid w:val="004C58D2"/>
    <w:rsid w:val="004C5BD3"/>
    <w:rsid w:val="004C6199"/>
    <w:rsid w:val="004C6272"/>
    <w:rsid w:val="004C6300"/>
    <w:rsid w:val="004C6571"/>
    <w:rsid w:val="004C6901"/>
    <w:rsid w:val="004C6DE6"/>
    <w:rsid w:val="004C71A4"/>
    <w:rsid w:val="004C72F6"/>
    <w:rsid w:val="004D0123"/>
    <w:rsid w:val="004D0170"/>
    <w:rsid w:val="004D059F"/>
    <w:rsid w:val="004D0DA2"/>
    <w:rsid w:val="004D1149"/>
    <w:rsid w:val="004D1233"/>
    <w:rsid w:val="004D130B"/>
    <w:rsid w:val="004D41AD"/>
    <w:rsid w:val="004D43B1"/>
    <w:rsid w:val="004D58FA"/>
    <w:rsid w:val="004D62FC"/>
    <w:rsid w:val="004D66D2"/>
    <w:rsid w:val="004D6829"/>
    <w:rsid w:val="004D6C48"/>
    <w:rsid w:val="004D6D73"/>
    <w:rsid w:val="004E0764"/>
    <w:rsid w:val="004E07BB"/>
    <w:rsid w:val="004E0945"/>
    <w:rsid w:val="004E0F5A"/>
    <w:rsid w:val="004E1005"/>
    <w:rsid w:val="004E1CB5"/>
    <w:rsid w:val="004E25B3"/>
    <w:rsid w:val="004E298B"/>
    <w:rsid w:val="004E2B95"/>
    <w:rsid w:val="004E364E"/>
    <w:rsid w:val="004E3C85"/>
    <w:rsid w:val="004E3E36"/>
    <w:rsid w:val="004E4058"/>
    <w:rsid w:val="004E46A0"/>
    <w:rsid w:val="004E4D04"/>
    <w:rsid w:val="004E4FFA"/>
    <w:rsid w:val="004E5106"/>
    <w:rsid w:val="004E5410"/>
    <w:rsid w:val="004E6303"/>
    <w:rsid w:val="004E6572"/>
    <w:rsid w:val="004E6BE5"/>
    <w:rsid w:val="004E76BE"/>
    <w:rsid w:val="004E7904"/>
    <w:rsid w:val="004F027D"/>
    <w:rsid w:val="004F0BC6"/>
    <w:rsid w:val="004F1AED"/>
    <w:rsid w:val="004F2779"/>
    <w:rsid w:val="004F2A18"/>
    <w:rsid w:val="004F3596"/>
    <w:rsid w:val="004F35C8"/>
    <w:rsid w:val="004F3930"/>
    <w:rsid w:val="004F3B13"/>
    <w:rsid w:val="004F3B35"/>
    <w:rsid w:val="004F3BEC"/>
    <w:rsid w:val="004F3D53"/>
    <w:rsid w:val="004F50B7"/>
    <w:rsid w:val="004F529D"/>
    <w:rsid w:val="004F53BB"/>
    <w:rsid w:val="004F588B"/>
    <w:rsid w:val="004F5BDC"/>
    <w:rsid w:val="004F5DA5"/>
    <w:rsid w:val="004F5FCB"/>
    <w:rsid w:val="004F646F"/>
    <w:rsid w:val="004F71B0"/>
    <w:rsid w:val="004F7309"/>
    <w:rsid w:val="004F7811"/>
    <w:rsid w:val="00500701"/>
    <w:rsid w:val="00500D4B"/>
    <w:rsid w:val="0050107C"/>
    <w:rsid w:val="00501DB4"/>
    <w:rsid w:val="005023DC"/>
    <w:rsid w:val="0050286D"/>
    <w:rsid w:val="00502989"/>
    <w:rsid w:val="00502E44"/>
    <w:rsid w:val="00502EE2"/>
    <w:rsid w:val="00503F24"/>
    <w:rsid w:val="00504AD1"/>
    <w:rsid w:val="005052EA"/>
    <w:rsid w:val="00505623"/>
    <w:rsid w:val="005059C1"/>
    <w:rsid w:val="00505A44"/>
    <w:rsid w:val="00505BEA"/>
    <w:rsid w:val="005063EB"/>
    <w:rsid w:val="00506589"/>
    <w:rsid w:val="00506FF2"/>
    <w:rsid w:val="005070BD"/>
    <w:rsid w:val="005070F1"/>
    <w:rsid w:val="00507899"/>
    <w:rsid w:val="00507905"/>
    <w:rsid w:val="005104A1"/>
    <w:rsid w:val="005104A2"/>
    <w:rsid w:val="005106B4"/>
    <w:rsid w:val="00510F29"/>
    <w:rsid w:val="00511D21"/>
    <w:rsid w:val="005123AD"/>
    <w:rsid w:val="005126D0"/>
    <w:rsid w:val="00512956"/>
    <w:rsid w:val="00512D4F"/>
    <w:rsid w:val="0051365C"/>
    <w:rsid w:val="005138B0"/>
    <w:rsid w:val="00513940"/>
    <w:rsid w:val="00513D98"/>
    <w:rsid w:val="00514FB4"/>
    <w:rsid w:val="00515CE4"/>
    <w:rsid w:val="00516255"/>
    <w:rsid w:val="00516256"/>
    <w:rsid w:val="0051680C"/>
    <w:rsid w:val="00516D07"/>
    <w:rsid w:val="00517027"/>
    <w:rsid w:val="00517049"/>
    <w:rsid w:val="005171F0"/>
    <w:rsid w:val="00517353"/>
    <w:rsid w:val="00517535"/>
    <w:rsid w:val="005178F7"/>
    <w:rsid w:val="00520E14"/>
    <w:rsid w:val="00520EF6"/>
    <w:rsid w:val="00520F78"/>
    <w:rsid w:val="00521620"/>
    <w:rsid w:val="00521B20"/>
    <w:rsid w:val="005220C1"/>
    <w:rsid w:val="0052215F"/>
    <w:rsid w:val="00522368"/>
    <w:rsid w:val="005225D3"/>
    <w:rsid w:val="00522947"/>
    <w:rsid w:val="00522A8E"/>
    <w:rsid w:val="005238B3"/>
    <w:rsid w:val="00523A73"/>
    <w:rsid w:val="00523C60"/>
    <w:rsid w:val="00523EF5"/>
    <w:rsid w:val="0052592D"/>
    <w:rsid w:val="00525BB0"/>
    <w:rsid w:val="00525E72"/>
    <w:rsid w:val="0052614C"/>
    <w:rsid w:val="0052617E"/>
    <w:rsid w:val="0052686A"/>
    <w:rsid w:val="00526E9D"/>
    <w:rsid w:val="005270EE"/>
    <w:rsid w:val="0052731B"/>
    <w:rsid w:val="005279E6"/>
    <w:rsid w:val="00530912"/>
    <w:rsid w:val="00531B21"/>
    <w:rsid w:val="00532094"/>
    <w:rsid w:val="0053220B"/>
    <w:rsid w:val="0053225B"/>
    <w:rsid w:val="00532504"/>
    <w:rsid w:val="00532BB0"/>
    <w:rsid w:val="005332E8"/>
    <w:rsid w:val="00533363"/>
    <w:rsid w:val="005333D9"/>
    <w:rsid w:val="0053364F"/>
    <w:rsid w:val="00533AAC"/>
    <w:rsid w:val="00533E61"/>
    <w:rsid w:val="00533F8C"/>
    <w:rsid w:val="00534124"/>
    <w:rsid w:val="00534181"/>
    <w:rsid w:val="00534A28"/>
    <w:rsid w:val="0053528F"/>
    <w:rsid w:val="00535A0C"/>
    <w:rsid w:val="00535B1E"/>
    <w:rsid w:val="00535F6B"/>
    <w:rsid w:val="005364EA"/>
    <w:rsid w:val="00536885"/>
    <w:rsid w:val="00536A7E"/>
    <w:rsid w:val="00536E4F"/>
    <w:rsid w:val="0053751E"/>
    <w:rsid w:val="005377C4"/>
    <w:rsid w:val="005401FA"/>
    <w:rsid w:val="0054134F"/>
    <w:rsid w:val="00541517"/>
    <w:rsid w:val="00541E91"/>
    <w:rsid w:val="00542072"/>
    <w:rsid w:val="00542874"/>
    <w:rsid w:val="00543254"/>
    <w:rsid w:val="00543873"/>
    <w:rsid w:val="005439C0"/>
    <w:rsid w:val="00543B4D"/>
    <w:rsid w:val="00544A3C"/>
    <w:rsid w:val="005457EC"/>
    <w:rsid w:val="005467D3"/>
    <w:rsid w:val="00546992"/>
    <w:rsid w:val="00546A9A"/>
    <w:rsid w:val="00546C1A"/>
    <w:rsid w:val="00546FF2"/>
    <w:rsid w:val="00547741"/>
    <w:rsid w:val="00547A06"/>
    <w:rsid w:val="00547E53"/>
    <w:rsid w:val="00550503"/>
    <w:rsid w:val="00550520"/>
    <w:rsid w:val="00551DE7"/>
    <w:rsid w:val="00552ED1"/>
    <w:rsid w:val="005532A0"/>
    <w:rsid w:val="005539AF"/>
    <w:rsid w:val="00553B77"/>
    <w:rsid w:val="005542EF"/>
    <w:rsid w:val="00555147"/>
    <w:rsid w:val="0055522D"/>
    <w:rsid w:val="00555622"/>
    <w:rsid w:val="00555838"/>
    <w:rsid w:val="00556EAB"/>
    <w:rsid w:val="00557030"/>
    <w:rsid w:val="00557175"/>
    <w:rsid w:val="00557182"/>
    <w:rsid w:val="00557358"/>
    <w:rsid w:val="005575B2"/>
    <w:rsid w:val="00557959"/>
    <w:rsid w:val="00557D03"/>
    <w:rsid w:val="00560A01"/>
    <w:rsid w:val="00561133"/>
    <w:rsid w:val="0056147B"/>
    <w:rsid w:val="005616D8"/>
    <w:rsid w:val="005618D6"/>
    <w:rsid w:val="00561D94"/>
    <w:rsid w:val="00561EB5"/>
    <w:rsid w:val="00562658"/>
    <w:rsid w:val="005627B3"/>
    <w:rsid w:val="00562AB6"/>
    <w:rsid w:val="0056338F"/>
    <w:rsid w:val="005635B8"/>
    <w:rsid w:val="00563966"/>
    <w:rsid w:val="00564132"/>
    <w:rsid w:val="005642A6"/>
    <w:rsid w:val="00564627"/>
    <w:rsid w:val="00564AD3"/>
    <w:rsid w:val="00564B25"/>
    <w:rsid w:val="00564B51"/>
    <w:rsid w:val="00564E3E"/>
    <w:rsid w:val="00565B7D"/>
    <w:rsid w:val="00565CB2"/>
    <w:rsid w:val="005667D2"/>
    <w:rsid w:val="00567618"/>
    <w:rsid w:val="00570044"/>
    <w:rsid w:val="0057023F"/>
    <w:rsid w:val="005703E5"/>
    <w:rsid w:val="00570DF8"/>
    <w:rsid w:val="00570F3E"/>
    <w:rsid w:val="00571379"/>
    <w:rsid w:val="00572C48"/>
    <w:rsid w:val="00572DEA"/>
    <w:rsid w:val="00572E54"/>
    <w:rsid w:val="00573275"/>
    <w:rsid w:val="00573640"/>
    <w:rsid w:val="005743F1"/>
    <w:rsid w:val="00574A73"/>
    <w:rsid w:val="0057513F"/>
    <w:rsid w:val="00575751"/>
    <w:rsid w:val="00575772"/>
    <w:rsid w:val="005763DB"/>
    <w:rsid w:val="005765FF"/>
    <w:rsid w:val="00576B72"/>
    <w:rsid w:val="00576CA5"/>
    <w:rsid w:val="00576D54"/>
    <w:rsid w:val="00576E25"/>
    <w:rsid w:val="00576E47"/>
    <w:rsid w:val="005773B2"/>
    <w:rsid w:val="005774AA"/>
    <w:rsid w:val="005777E9"/>
    <w:rsid w:val="005779E5"/>
    <w:rsid w:val="00577E91"/>
    <w:rsid w:val="00580D0F"/>
    <w:rsid w:val="005815D0"/>
    <w:rsid w:val="005816E9"/>
    <w:rsid w:val="0058172A"/>
    <w:rsid w:val="00581FDB"/>
    <w:rsid w:val="005820E4"/>
    <w:rsid w:val="005821EB"/>
    <w:rsid w:val="0058232E"/>
    <w:rsid w:val="005838A1"/>
    <w:rsid w:val="005839BB"/>
    <w:rsid w:val="00583B60"/>
    <w:rsid w:val="00583EA8"/>
    <w:rsid w:val="005842D1"/>
    <w:rsid w:val="00584D12"/>
    <w:rsid w:val="0058504E"/>
    <w:rsid w:val="005853CE"/>
    <w:rsid w:val="005855FB"/>
    <w:rsid w:val="0058642B"/>
    <w:rsid w:val="00586521"/>
    <w:rsid w:val="0058653A"/>
    <w:rsid w:val="00586992"/>
    <w:rsid w:val="00586F3E"/>
    <w:rsid w:val="00587821"/>
    <w:rsid w:val="00587C80"/>
    <w:rsid w:val="00590CE6"/>
    <w:rsid w:val="00591155"/>
    <w:rsid w:val="005917AA"/>
    <w:rsid w:val="00591BDC"/>
    <w:rsid w:val="00591F05"/>
    <w:rsid w:val="00592813"/>
    <w:rsid w:val="005934B4"/>
    <w:rsid w:val="00593B5C"/>
    <w:rsid w:val="00594B8D"/>
    <w:rsid w:val="0059515E"/>
    <w:rsid w:val="00595DEB"/>
    <w:rsid w:val="00595E4E"/>
    <w:rsid w:val="00595EEB"/>
    <w:rsid w:val="00595F64"/>
    <w:rsid w:val="00596610"/>
    <w:rsid w:val="00596B2C"/>
    <w:rsid w:val="00596E70"/>
    <w:rsid w:val="005A05F4"/>
    <w:rsid w:val="005A088C"/>
    <w:rsid w:val="005A0B8C"/>
    <w:rsid w:val="005A10D1"/>
    <w:rsid w:val="005A1A10"/>
    <w:rsid w:val="005A2B7C"/>
    <w:rsid w:val="005A2E87"/>
    <w:rsid w:val="005A3CB2"/>
    <w:rsid w:val="005A404B"/>
    <w:rsid w:val="005A40EA"/>
    <w:rsid w:val="005A4168"/>
    <w:rsid w:val="005A43D5"/>
    <w:rsid w:val="005A4999"/>
    <w:rsid w:val="005A500D"/>
    <w:rsid w:val="005A518A"/>
    <w:rsid w:val="005A5AED"/>
    <w:rsid w:val="005A65AA"/>
    <w:rsid w:val="005A672D"/>
    <w:rsid w:val="005A6B7F"/>
    <w:rsid w:val="005A739E"/>
    <w:rsid w:val="005A744D"/>
    <w:rsid w:val="005A7F68"/>
    <w:rsid w:val="005B0305"/>
    <w:rsid w:val="005B071A"/>
    <w:rsid w:val="005B0824"/>
    <w:rsid w:val="005B0B31"/>
    <w:rsid w:val="005B0ED7"/>
    <w:rsid w:val="005B118D"/>
    <w:rsid w:val="005B19F9"/>
    <w:rsid w:val="005B1D44"/>
    <w:rsid w:val="005B2680"/>
    <w:rsid w:val="005B2F68"/>
    <w:rsid w:val="005B3196"/>
    <w:rsid w:val="005B37AB"/>
    <w:rsid w:val="005B3983"/>
    <w:rsid w:val="005B3BF8"/>
    <w:rsid w:val="005B3E96"/>
    <w:rsid w:val="005B404A"/>
    <w:rsid w:val="005B41B2"/>
    <w:rsid w:val="005B4885"/>
    <w:rsid w:val="005B4C02"/>
    <w:rsid w:val="005B4D12"/>
    <w:rsid w:val="005B5B6E"/>
    <w:rsid w:val="005B60BB"/>
    <w:rsid w:val="005B62B5"/>
    <w:rsid w:val="005B6412"/>
    <w:rsid w:val="005B66C8"/>
    <w:rsid w:val="005B68C1"/>
    <w:rsid w:val="005B74A0"/>
    <w:rsid w:val="005B757E"/>
    <w:rsid w:val="005B77B7"/>
    <w:rsid w:val="005B7A04"/>
    <w:rsid w:val="005C018F"/>
    <w:rsid w:val="005C01C1"/>
    <w:rsid w:val="005C0351"/>
    <w:rsid w:val="005C0DD6"/>
    <w:rsid w:val="005C118A"/>
    <w:rsid w:val="005C118B"/>
    <w:rsid w:val="005C1B13"/>
    <w:rsid w:val="005C1EF0"/>
    <w:rsid w:val="005C1F68"/>
    <w:rsid w:val="005C2167"/>
    <w:rsid w:val="005C2D82"/>
    <w:rsid w:val="005C2EB8"/>
    <w:rsid w:val="005C3582"/>
    <w:rsid w:val="005C3BB2"/>
    <w:rsid w:val="005C3D05"/>
    <w:rsid w:val="005C3DE1"/>
    <w:rsid w:val="005C3FFD"/>
    <w:rsid w:val="005C41AE"/>
    <w:rsid w:val="005C41FE"/>
    <w:rsid w:val="005C4468"/>
    <w:rsid w:val="005C52BB"/>
    <w:rsid w:val="005C5679"/>
    <w:rsid w:val="005C5C40"/>
    <w:rsid w:val="005C61E9"/>
    <w:rsid w:val="005C6C9C"/>
    <w:rsid w:val="005C72D3"/>
    <w:rsid w:val="005C7379"/>
    <w:rsid w:val="005C7501"/>
    <w:rsid w:val="005C7DD0"/>
    <w:rsid w:val="005D021B"/>
    <w:rsid w:val="005D04DD"/>
    <w:rsid w:val="005D0D9C"/>
    <w:rsid w:val="005D1880"/>
    <w:rsid w:val="005D193E"/>
    <w:rsid w:val="005D1AAB"/>
    <w:rsid w:val="005D1D66"/>
    <w:rsid w:val="005D202E"/>
    <w:rsid w:val="005D21DE"/>
    <w:rsid w:val="005D2F06"/>
    <w:rsid w:val="005D30BA"/>
    <w:rsid w:val="005D37EC"/>
    <w:rsid w:val="005D3C33"/>
    <w:rsid w:val="005D3F11"/>
    <w:rsid w:val="005D3F81"/>
    <w:rsid w:val="005D44B2"/>
    <w:rsid w:val="005D48E0"/>
    <w:rsid w:val="005D4954"/>
    <w:rsid w:val="005D49A7"/>
    <w:rsid w:val="005D4C74"/>
    <w:rsid w:val="005D5043"/>
    <w:rsid w:val="005D53F4"/>
    <w:rsid w:val="005D5A50"/>
    <w:rsid w:val="005D67CA"/>
    <w:rsid w:val="005D725D"/>
    <w:rsid w:val="005D742E"/>
    <w:rsid w:val="005D76EF"/>
    <w:rsid w:val="005D7D2E"/>
    <w:rsid w:val="005D7E03"/>
    <w:rsid w:val="005E0007"/>
    <w:rsid w:val="005E002A"/>
    <w:rsid w:val="005E055D"/>
    <w:rsid w:val="005E08E6"/>
    <w:rsid w:val="005E0E71"/>
    <w:rsid w:val="005E114A"/>
    <w:rsid w:val="005E17AE"/>
    <w:rsid w:val="005E1A21"/>
    <w:rsid w:val="005E1D4D"/>
    <w:rsid w:val="005E243D"/>
    <w:rsid w:val="005E2D53"/>
    <w:rsid w:val="005E3387"/>
    <w:rsid w:val="005E3392"/>
    <w:rsid w:val="005E4064"/>
    <w:rsid w:val="005E41AC"/>
    <w:rsid w:val="005E4B78"/>
    <w:rsid w:val="005E4C5C"/>
    <w:rsid w:val="005E4E59"/>
    <w:rsid w:val="005E53F4"/>
    <w:rsid w:val="005E598F"/>
    <w:rsid w:val="005E5E0A"/>
    <w:rsid w:val="005E6E15"/>
    <w:rsid w:val="005E6EB2"/>
    <w:rsid w:val="005E7ACE"/>
    <w:rsid w:val="005F0709"/>
    <w:rsid w:val="005F1581"/>
    <w:rsid w:val="005F1A38"/>
    <w:rsid w:val="005F2104"/>
    <w:rsid w:val="005F2823"/>
    <w:rsid w:val="005F2B52"/>
    <w:rsid w:val="005F3848"/>
    <w:rsid w:val="005F3B4F"/>
    <w:rsid w:val="005F3D23"/>
    <w:rsid w:val="005F414C"/>
    <w:rsid w:val="005F48C8"/>
    <w:rsid w:val="005F4911"/>
    <w:rsid w:val="005F49D4"/>
    <w:rsid w:val="005F4BD8"/>
    <w:rsid w:val="005F5786"/>
    <w:rsid w:val="005F57E1"/>
    <w:rsid w:val="005F72B6"/>
    <w:rsid w:val="005F7FE2"/>
    <w:rsid w:val="00600AB9"/>
    <w:rsid w:val="00600E97"/>
    <w:rsid w:val="00601590"/>
    <w:rsid w:val="00602329"/>
    <w:rsid w:val="006023AC"/>
    <w:rsid w:val="006025D2"/>
    <w:rsid w:val="00602EB8"/>
    <w:rsid w:val="006033C2"/>
    <w:rsid w:val="00603573"/>
    <w:rsid w:val="0060418B"/>
    <w:rsid w:val="006048F1"/>
    <w:rsid w:val="00604C44"/>
    <w:rsid w:val="00604C95"/>
    <w:rsid w:val="00605030"/>
    <w:rsid w:val="00605450"/>
    <w:rsid w:val="0060590A"/>
    <w:rsid w:val="00605E61"/>
    <w:rsid w:val="0060657B"/>
    <w:rsid w:val="00606FA7"/>
    <w:rsid w:val="0060783C"/>
    <w:rsid w:val="00607BC3"/>
    <w:rsid w:val="00610303"/>
    <w:rsid w:val="006108E0"/>
    <w:rsid w:val="00610B5C"/>
    <w:rsid w:val="00610F1E"/>
    <w:rsid w:val="0061192E"/>
    <w:rsid w:val="00611DAC"/>
    <w:rsid w:val="0061212A"/>
    <w:rsid w:val="006123E1"/>
    <w:rsid w:val="00612B95"/>
    <w:rsid w:val="00612F5B"/>
    <w:rsid w:val="00613502"/>
    <w:rsid w:val="00614E66"/>
    <w:rsid w:val="0061516F"/>
    <w:rsid w:val="006153C8"/>
    <w:rsid w:val="006154E5"/>
    <w:rsid w:val="00615ABE"/>
    <w:rsid w:val="00615F98"/>
    <w:rsid w:val="006161D8"/>
    <w:rsid w:val="00616810"/>
    <w:rsid w:val="00616E9C"/>
    <w:rsid w:val="006170E4"/>
    <w:rsid w:val="006178AE"/>
    <w:rsid w:val="00617995"/>
    <w:rsid w:val="00617A6A"/>
    <w:rsid w:val="00617DD0"/>
    <w:rsid w:val="006200C0"/>
    <w:rsid w:val="0062041A"/>
    <w:rsid w:val="00620E02"/>
    <w:rsid w:val="00620E6A"/>
    <w:rsid w:val="00621399"/>
    <w:rsid w:val="00621583"/>
    <w:rsid w:val="00622662"/>
    <w:rsid w:val="00624070"/>
    <w:rsid w:val="00624397"/>
    <w:rsid w:val="006250C3"/>
    <w:rsid w:val="00626255"/>
    <w:rsid w:val="00626B8B"/>
    <w:rsid w:val="00626C5B"/>
    <w:rsid w:val="006271CE"/>
    <w:rsid w:val="00627E3A"/>
    <w:rsid w:val="00627F3C"/>
    <w:rsid w:val="00630007"/>
    <w:rsid w:val="006301FC"/>
    <w:rsid w:val="00630941"/>
    <w:rsid w:val="0063095A"/>
    <w:rsid w:val="00630B70"/>
    <w:rsid w:val="00630F57"/>
    <w:rsid w:val="006314DD"/>
    <w:rsid w:val="0063204C"/>
    <w:rsid w:val="00632435"/>
    <w:rsid w:val="00632917"/>
    <w:rsid w:val="006334BD"/>
    <w:rsid w:val="00633A1C"/>
    <w:rsid w:val="00633ABB"/>
    <w:rsid w:val="00633B04"/>
    <w:rsid w:val="00634B08"/>
    <w:rsid w:val="00634DF5"/>
    <w:rsid w:val="00634E17"/>
    <w:rsid w:val="00635C0A"/>
    <w:rsid w:val="006362D0"/>
    <w:rsid w:val="00636389"/>
    <w:rsid w:val="006365C2"/>
    <w:rsid w:val="00636877"/>
    <w:rsid w:val="006368C5"/>
    <w:rsid w:val="00636BB1"/>
    <w:rsid w:val="00636DE1"/>
    <w:rsid w:val="00637A07"/>
    <w:rsid w:val="00637D60"/>
    <w:rsid w:val="00637FBD"/>
    <w:rsid w:val="00640219"/>
    <w:rsid w:val="00640356"/>
    <w:rsid w:val="006404E8"/>
    <w:rsid w:val="006405F9"/>
    <w:rsid w:val="0064097B"/>
    <w:rsid w:val="00640A0B"/>
    <w:rsid w:val="00641794"/>
    <w:rsid w:val="00641CB3"/>
    <w:rsid w:val="00642F0B"/>
    <w:rsid w:val="006431BC"/>
    <w:rsid w:val="006434A5"/>
    <w:rsid w:val="00644577"/>
    <w:rsid w:val="00644657"/>
    <w:rsid w:val="006447E1"/>
    <w:rsid w:val="00644901"/>
    <w:rsid w:val="0064577E"/>
    <w:rsid w:val="00646208"/>
    <w:rsid w:val="006462B7"/>
    <w:rsid w:val="00646840"/>
    <w:rsid w:val="006473F9"/>
    <w:rsid w:val="00647ED6"/>
    <w:rsid w:val="00650306"/>
    <w:rsid w:val="006504C1"/>
    <w:rsid w:val="0065064A"/>
    <w:rsid w:val="00650689"/>
    <w:rsid w:val="00650962"/>
    <w:rsid w:val="00651557"/>
    <w:rsid w:val="006517FA"/>
    <w:rsid w:val="006518D0"/>
    <w:rsid w:val="00651F0A"/>
    <w:rsid w:val="0065237B"/>
    <w:rsid w:val="00652410"/>
    <w:rsid w:val="006524D6"/>
    <w:rsid w:val="00652CF0"/>
    <w:rsid w:val="00653017"/>
    <w:rsid w:val="00653131"/>
    <w:rsid w:val="00653363"/>
    <w:rsid w:val="0065388E"/>
    <w:rsid w:val="00653D28"/>
    <w:rsid w:val="00653DCF"/>
    <w:rsid w:val="006544E7"/>
    <w:rsid w:val="00654791"/>
    <w:rsid w:val="00654979"/>
    <w:rsid w:val="00654A8F"/>
    <w:rsid w:val="006554FC"/>
    <w:rsid w:val="0065614C"/>
    <w:rsid w:val="00656234"/>
    <w:rsid w:val="006568EF"/>
    <w:rsid w:val="00656BC6"/>
    <w:rsid w:val="0065711E"/>
    <w:rsid w:val="006572EB"/>
    <w:rsid w:val="00657A18"/>
    <w:rsid w:val="006600A2"/>
    <w:rsid w:val="00660184"/>
    <w:rsid w:val="00661127"/>
    <w:rsid w:val="00661640"/>
    <w:rsid w:val="006616C7"/>
    <w:rsid w:val="006626F8"/>
    <w:rsid w:val="00663452"/>
    <w:rsid w:val="00663ABB"/>
    <w:rsid w:val="006641D1"/>
    <w:rsid w:val="006648A9"/>
    <w:rsid w:val="00664A1A"/>
    <w:rsid w:val="00665162"/>
    <w:rsid w:val="00665185"/>
    <w:rsid w:val="00665611"/>
    <w:rsid w:val="00665C2A"/>
    <w:rsid w:val="0066606E"/>
    <w:rsid w:val="0066642B"/>
    <w:rsid w:val="00667073"/>
    <w:rsid w:val="0066721F"/>
    <w:rsid w:val="0066771D"/>
    <w:rsid w:val="006707C2"/>
    <w:rsid w:val="00671167"/>
    <w:rsid w:val="00671838"/>
    <w:rsid w:val="00671C21"/>
    <w:rsid w:val="00672D7A"/>
    <w:rsid w:val="00672F5E"/>
    <w:rsid w:val="00673132"/>
    <w:rsid w:val="00673E09"/>
    <w:rsid w:val="00674084"/>
    <w:rsid w:val="00674729"/>
    <w:rsid w:val="00675D2C"/>
    <w:rsid w:val="00675D59"/>
    <w:rsid w:val="0067677A"/>
    <w:rsid w:val="0067797B"/>
    <w:rsid w:val="00680181"/>
    <w:rsid w:val="0068042E"/>
    <w:rsid w:val="00680954"/>
    <w:rsid w:val="006818B3"/>
    <w:rsid w:val="00681B14"/>
    <w:rsid w:val="00681FC8"/>
    <w:rsid w:val="00681FC9"/>
    <w:rsid w:val="00682122"/>
    <w:rsid w:val="00682AC7"/>
    <w:rsid w:val="006830E5"/>
    <w:rsid w:val="00683131"/>
    <w:rsid w:val="00683542"/>
    <w:rsid w:val="00683936"/>
    <w:rsid w:val="00683B9B"/>
    <w:rsid w:val="00684381"/>
    <w:rsid w:val="0068466B"/>
    <w:rsid w:val="006848EC"/>
    <w:rsid w:val="006859B8"/>
    <w:rsid w:val="0068677F"/>
    <w:rsid w:val="00687268"/>
    <w:rsid w:val="00687A40"/>
    <w:rsid w:val="00687DAA"/>
    <w:rsid w:val="00690098"/>
    <w:rsid w:val="006905EC"/>
    <w:rsid w:val="00690C77"/>
    <w:rsid w:val="00691005"/>
    <w:rsid w:val="0069169C"/>
    <w:rsid w:val="0069221A"/>
    <w:rsid w:val="006922C9"/>
    <w:rsid w:val="00692320"/>
    <w:rsid w:val="0069254B"/>
    <w:rsid w:val="00692A35"/>
    <w:rsid w:val="00692E08"/>
    <w:rsid w:val="00693136"/>
    <w:rsid w:val="0069345B"/>
    <w:rsid w:val="006944C0"/>
    <w:rsid w:val="006953F3"/>
    <w:rsid w:val="00695A63"/>
    <w:rsid w:val="006966E4"/>
    <w:rsid w:val="00696A19"/>
    <w:rsid w:val="00696A9A"/>
    <w:rsid w:val="00696CDE"/>
    <w:rsid w:val="00696EDC"/>
    <w:rsid w:val="00697539"/>
    <w:rsid w:val="00697E11"/>
    <w:rsid w:val="006A010A"/>
    <w:rsid w:val="006A069B"/>
    <w:rsid w:val="006A0C75"/>
    <w:rsid w:val="006A12F1"/>
    <w:rsid w:val="006A17D9"/>
    <w:rsid w:val="006A1BE2"/>
    <w:rsid w:val="006A1DC6"/>
    <w:rsid w:val="006A2851"/>
    <w:rsid w:val="006A2F36"/>
    <w:rsid w:val="006A41DE"/>
    <w:rsid w:val="006A4BA0"/>
    <w:rsid w:val="006A5027"/>
    <w:rsid w:val="006A554C"/>
    <w:rsid w:val="006A5D91"/>
    <w:rsid w:val="006A73EA"/>
    <w:rsid w:val="006A7F28"/>
    <w:rsid w:val="006B08EF"/>
    <w:rsid w:val="006B11C0"/>
    <w:rsid w:val="006B1507"/>
    <w:rsid w:val="006B159A"/>
    <w:rsid w:val="006B1A07"/>
    <w:rsid w:val="006B1B2E"/>
    <w:rsid w:val="006B1DF7"/>
    <w:rsid w:val="006B1EA4"/>
    <w:rsid w:val="006B236F"/>
    <w:rsid w:val="006B23E7"/>
    <w:rsid w:val="006B31DA"/>
    <w:rsid w:val="006B32C9"/>
    <w:rsid w:val="006B35CF"/>
    <w:rsid w:val="006B369C"/>
    <w:rsid w:val="006B39DB"/>
    <w:rsid w:val="006B3F42"/>
    <w:rsid w:val="006B3FFD"/>
    <w:rsid w:val="006B412D"/>
    <w:rsid w:val="006B4D75"/>
    <w:rsid w:val="006B500A"/>
    <w:rsid w:val="006B5B29"/>
    <w:rsid w:val="006B5E65"/>
    <w:rsid w:val="006B6BD2"/>
    <w:rsid w:val="006B6D61"/>
    <w:rsid w:val="006B751E"/>
    <w:rsid w:val="006B7753"/>
    <w:rsid w:val="006B7765"/>
    <w:rsid w:val="006B78AC"/>
    <w:rsid w:val="006B7B1A"/>
    <w:rsid w:val="006B7E6F"/>
    <w:rsid w:val="006B7FE6"/>
    <w:rsid w:val="006C0F0F"/>
    <w:rsid w:val="006C0F3B"/>
    <w:rsid w:val="006C13D2"/>
    <w:rsid w:val="006C27A8"/>
    <w:rsid w:val="006C3CC4"/>
    <w:rsid w:val="006C3E25"/>
    <w:rsid w:val="006C48EF"/>
    <w:rsid w:val="006C4AAC"/>
    <w:rsid w:val="006C4EC5"/>
    <w:rsid w:val="006C5E6D"/>
    <w:rsid w:val="006C6AC6"/>
    <w:rsid w:val="006C7216"/>
    <w:rsid w:val="006D0241"/>
    <w:rsid w:val="006D07B0"/>
    <w:rsid w:val="006D0820"/>
    <w:rsid w:val="006D131F"/>
    <w:rsid w:val="006D1339"/>
    <w:rsid w:val="006D148C"/>
    <w:rsid w:val="006D2B92"/>
    <w:rsid w:val="006D2B9E"/>
    <w:rsid w:val="006D2CB2"/>
    <w:rsid w:val="006D2D76"/>
    <w:rsid w:val="006D2F04"/>
    <w:rsid w:val="006D30D6"/>
    <w:rsid w:val="006D37C8"/>
    <w:rsid w:val="006D4860"/>
    <w:rsid w:val="006D4FFA"/>
    <w:rsid w:val="006D5992"/>
    <w:rsid w:val="006D787F"/>
    <w:rsid w:val="006E027C"/>
    <w:rsid w:val="006E06D1"/>
    <w:rsid w:val="006E0ABE"/>
    <w:rsid w:val="006E0EC0"/>
    <w:rsid w:val="006E153B"/>
    <w:rsid w:val="006E18AD"/>
    <w:rsid w:val="006E1F5F"/>
    <w:rsid w:val="006E1F9F"/>
    <w:rsid w:val="006E21AF"/>
    <w:rsid w:val="006E385D"/>
    <w:rsid w:val="006E3D20"/>
    <w:rsid w:val="006E4641"/>
    <w:rsid w:val="006E4AEE"/>
    <w:rsid w:val="006E4B63"/>
    <w:rsid w:val="006E4DFF"/>
    <w:rsid w:val="006E50BE"/>
    <w:rsid w:val="006E674C"/>
    <w:rsid w:val="006E7A5A"/>
    <w:rsid w:val="006E7DD7"/>
    <w:rsid w:val="006F0CB5"/>
    <w:rsid w:val="006F0DAD"/>
    <w:rsid w:val="006F13E4"/>
    <w:rsid w:val="006F184F"/>
    <w:rsid w:val="006F1C27"/>
    <w:rsid w:val="006F1E0C"/>
    <w:rsid w:val="006F2733"/>
    <w:rsid w:val="006F2B36"/>
    <w:rsid w:val="006F353D"/>
    <w:rsid w:val="006F3606"/>
    <w:rsid w:val="006F3A71"/>
    <w:rsid w:val="006F3A7C"/>
    <w:rsid w:val="006F3F66"/>
    <w:rsid w:val="006F413E"/>
    <w:rsid w:val="006F492A"/>
    <w:rsid w:val="006F5268"/>
    <w:rsid w:val="006F56B7"/>
    <w:rsid w:val="006F643D"/>
    <w:rsid w:val="00700C2A"/>
    <w:rsid w:val="00700D16"/>
    <w:rsid w:val="00700FDF"/>
    <w:rsid w:val="0070211D"/>
    <w:rsid w:val="00702885"/>
    <w:rsid w:val="007029EF"/>
    <w:rsid w:val="00702CD7"/>
    <w:rsid w:val="00703D47"/>
    <w:rsid w:val="007044CF"/>
    <w:rsid w:val="00704A93"/>
    <w:rsid w:val="00704B68"/>
    <w:rsid w:val="0070652C"/>
    <w:rsid w:val="00706D76"/>
    <w:rsid w:val="00706ED0"/>
    <w:rsid w:val="00707303"/>
    <w:rsid w:val="007075CE"/>
    <w:rsid w:val="0070783C"/>
    <w:rsid w:val="0071011D"/>
    <w:rsid w:val="00710A27"/>
    <w:rsid w:val="00710B05"/>
    <w:rsid w:val="00710CEE"/>
    <w:rsid w:val="007110BF"/>
    <w:rsid w:val="0071158E"/>
    <w:rsid w:val="00711622"/>
    <w:rsid w:val="0071199C"/>
    <w:rsid w:val="007119C9"/>
    <w:rsid w:val="00713204"/>
    <w:rsid w:val="00713994"/>
    <w:rsid w:val="00713D38"/>
    <w:rsid w:val="00713FDB"/>
    <w:rsid w:val="00715708"/>
    <w:rsid w:val="00715F78"/>
    <w:rsid w:val="00716578"/>
    <w:rsid w:val="00717FA4"/>
    <w:rsid w:val="0072020A"/>
    <w:rsid w:val="00720AC0"/>
    <w:rsid w:val="00720CEE"/>
    <w:rsid w:val="00721E34"/>
    <w:rsid w:val="0072203B"/>
    <w:rsid w:val="007222BE"/>
    <w:rsid w:val="00722586"/>
    <w:rsid w:val="0072287F"/>
    <w:rsid w:val="00722B1F"/>
    <w:rsid w:val="00723247"/>
    <w:rsid w:val="00723318"/>
    <w:rsid w:val="007242DE"/>
    <w:rsid w:val="00724429"/>
    <w:rsid w:val="007244E8"/>
    <w:rsid w:val="007254F2"/>
    <w:rsid w:val="007255D0"/>
    <w:rsid w:val="0072565D"/>
    <w:rsid w:val="007258B8"/>
    <w:rsid w:val="007260B3"/>
    <w:rsid w:val="00726103"/>
    <w:rsid w:val="00726892"/>
    <w:rsid w:val="00727AF0"/>
    <w:rsid w:val="00727EAD"/>
    <w:rsid w:val="00727F71"/>
    <w:rsid w:val="00730043"/>
    <w:rsid w:val="007306D1"/>
    <w:rsid w:val="00730793"/>
    <w:rsid w:val="00730A07"/>
    <w:rsid w:val="00730CDF"/>
    <w:rsid w:val="00730E48"/>
    <w:rsid w:val="00731039"/>
    <w:rsid w:val="007310D1"/>
    <w:rsid w:val="00731436"/>
    <w:rsid w:val="00732A41"/>
    <w:rsid w:val="007334F2"/>
    <w:rsid w:val="007341FA"/>
    <w:rsid w:val="007343A9"/>
    <w:rsid w:val="0073442A"/>
    <w:rsid w:val="0073484F"/>
    <w:rsid w:val="00734FCE"/>
    <w:rsid w:val="007355C0"/>
    <w:rsid w:val="00735D59"/>
    <w:rsid w:val="00735EAA"/>
    <w:rsid w:val="00735FE7"/>
    <w:rsid w:val="007367A0"/>
    <w:rsid w:val="00736B1D"/>
    <w:rsid w:val="0073728B"/>
    <w:rsid w:val="00737640"/>
    <w:rsid w:val="00737E6A"/>
    <w:rsid w:val="007400E5"/>
    <w:rsid w:val="00740519"/>
    <w:rsid w:val="00741866"/>
    <w:rsid w:val="00741A6A"/>
    <w:rsid w:val="00741B94"/>
    <w:rsid w:val="0074252D"/>
    <w:rsid w:val="00742B6A"/>
    <w:rsid w:val="00743377"/>
    <w:rsid w:val="0074358E"/>
    <w:rsid w:val="00743CD0"/>
    <w:rsid w:val="007448DF"/>
    <w:rsid w:val="00744CA9"/>
    <w:rsid w:val="00745245"/>
    <w:rsid w:val="00745447"/>
    <w:rsid w:val="0074577C"/>
    <w:rsid w:val="007458E9"/>
    <w:rsid w:val="0074745C"/>
    <w:rsid w:val="0074786C"/>
    <w:rsid w:val="00747A5D"/>
    <w:rsid w:val="00747E14"/>
    <w:rsid w:val="0075037E"/>
    <w:rsid w:val="007506BE"/>
    <w:rsid w:val="0075100A"/>
    <w:rsid w:val="00751B54"/>
    <w:rsid w:val="0075206E"/>
    <w:rsid w:val="00753C46"/>
    <w:rsid w:val="00754B1E"/>
    <w:rsid w:val="007556A5"/>
    <w:rsid w:val="00755AE5"/>
    <w:rsid w:val="00755B67"/>
    <w:rsid w:val="00755BAD"/>
    <w:rsid w:val="00755F7B"/>
    <w:rsid w:val="007569A6"/>
    <w:rsid w:val="00756D29"/>
    <w:rsid w:val="00757115"/>
    <w:rsid w:val="007576EA"/>
    <w:rsid w:val="007600AF"/>
    <w:rsid w:val="00760542"/>
    <w:rsid w:val="00760C8A"/>
    <w:rsid w:val="00761050"/>
    <w:rsid w:val="00761054"/>
    <w:rsid w:val="007617BF"/>
    <w:rsid w:val="00761B77"/>
    <w:rsid w:val="00761D99"/>
    <w:rsid w:val="00761DFB"/>
    <w:rsid w:val="00762579"/>
    <w:rsid w:val="0076263B"/>
    <w:rsid w:val="0076450A"/>
    <w:rsid w:val="007651B7"/>
    <w:rsid w:val="00766210"/>
    <w:rsid w:val="00766C7B"/>
    <w:rsid w:val="00766C7F"/>
    <w:rsid w:val="00767731"/>
    <w:rsid w:val="00767866"/>
    <w:rsid w:val="00767EE7"/>
    <w:rsid w:val="0077094D"/>
    <w:rsid w:val="0077138F"/>
    <w:rsid w:val="00771589"/>
    <w:rsid w:val="0077167F"/>
    <w:rsid w:val="007718ED"/>
    <w:rsid w:val="00772048"/>
    <w:rsid w:val="0077204A"/>
    <w:rsid w:val="00772190"/>
    <w:rsid w:val="00772CB4"/>
    <w:rsid w:val="00773643"/>
    <w:rsid w:val="00774EB9"/>
    <w:rsid w:val="00775486"/>
    <w:rsid w:val="00775BC1"/>
    <w:rsid w:val="0077686F"/>
    <w:rsid w:val="0077693D"/>
    <w:rsid w:val="00776EEC"/>
    <w:rsid w:val="007771AD"/>
    <w:rsid w:val="007772C4"/>
    <w:rsid w:val="007775AA"/>
    <w:rsid w:val="00777647"/>
    <w:rsid w:val="007821A1"/>
    <w:rsid w:val="00782FC6"/>
    <w:rsid w:val="007832F0"/>
    <w:rsid w:val="00784B21"/>
    <w:rsid w:val="0078604A"/>
    <w:rsid w:val="007869CC"/>
    <w:rsid w:val="00786B50"/>
    <w:rsid w:val="00786CC9"/>
    <w:rsid w:val="00786D44"/>
    <w:rsid w:val="00787F4B"/>
    <w:rsid w:val="0079033B"/>
    <w:rsid w:val="007905B0"/>
    <w:rsid w:val="007905E9"/>
    <w:rsid w:val="00790724"/>
    <w:rsid w:val="00790A74"/>
    <w:rsid w:val="007910D5"/>
    <w:rsid w:val="007910FF"/>
    <w:rsid w:val="0079136A"/>
    <w:rsid w:val="007919E7"/>
    <w:rsid w:val="00792647"/>
    <w:rsid w:val="00792A77"/>
    <w:rsid w:val="00792C70"/>
    <w:rsid w:val="007934DF"/>
    <w:rsid w:val="00794422"/>
    <w:rsid w:val="00794B13"/>
    <w:rsid w:val="00794D50"/>
    <w:rsid w:val="0079531B"/>
    <w:rsid w:val="00795C4F"/>
    <w:rsid w:val="00796810"/>
    <w:rsid w:val="007968D8"/>
    <w:rsid w:val="00796CC8"/>
    <w:rsid w:val="00796DC4"/>
    <w:rsid w:val="0079739E"/>
    <w:rsid w:val="007A0423"/>
    <w:rsid w:val="007A0716"/>
    <w:rsid w:val="007A0ABC"/>
    <w:rsid w:val="007A1B80"/>
    <w:rsid w:val="007A1B91"/>
    <w:rsid w:val="007A1E4B"/>
    <w:rsid w:val="007A2B46"/>
    <w:rsid w:val="007A3357"/>
    <w:rsid w:val="007A3529"/>
    <w:rsid w:val="007A3969"/>
    <w:rsid w:val="007A4337"/>
    <w:rsid w:val="007A4D18"/>
    <w:rsid w:val="007A693C"/>
    <w:rsid w:val="007A6E06"/>
    <w:rsid w:val="007A6FC6"/>
    <w:rsid w:val="007A7B59"/>
    <w:rsid w:val="007B0074"/>
    <w:rsid w:val="007B0412"/>
    <w:rsid w:val="007B090A"/>
    <w:rsid w:val="007B0BC2"/>
    <w:rsid w:val="007B0BEE"/>
    <w:rsid w:val="007B16D6"/>
    <w:rsid w:val="007B2A0F"/>
    <w:rsid w:val="007B2B82"/>
    <w:rsid w:val="007B3284"/>
    <w:rsid w:val="007B42F6"/>
    <w:rsid w:val="007B4419"/>
    <w:rsid w:val="007B44DA"/>
    <w:rsid w:val="007B490A"/>
    <w:rsid w:val="007B4BDD"/>
    <w:rsid w:val="007B634B"/>
    <w:rsid w:val="007B6AD0"/>
    <w:rsid w:val="007B6F1A"/>
    <w:rsid w:val="007B72A4"/>
    <w:rsid w:val="007B7786"/>
    <w:rsid w:val="007C00B7"/>
    <w:rsid w:val="007C0B84"/>
    <w:rsid w:val="007C1218"/>
    <w:rsid w:val="007C13BC"/>
    <w:rsid w:val="007C1C17"/>
    <w:rsid w:val="007C1D71"/>
    <w:rsid w:val="007C1F3C"/>
    <w:rsid w:val="007C2577"/>
    <w:rsid w:val="007C2ECD"/>
    <w:rsid w:val="007C34E1"/>
    <w:rsid w:val="007C357D"/>
    <w:rsid w:val="007C3A14"/>
    <w:rsid w:val="007C482A"/>
    <w:rsid w:val="007C5386"/>
    <w:rsid w:val="007C5C7A"/>
    <w:rsid w:val="007C6751"/>
    <w:rsid w:val="007C6AED"/>
    <w:rsid w:val="007C70F3"/>
    <w:rsid w:val="007C7573"/>
    <w:rsid w:val="007C7873"/>
    <w:rsid w:val="007C79FE"/>
    <w:rsid w:val="007D01AB"/>
    <w:rsid w:val="007D09ED"/>
    <w:rsid w:val="007D11A0"/>
    <w:rsid w:val="007D1320"/>
    <w:rsid w:val="007D188E"/>
    <w:rsid w:val="007D1B58"/>
    <w:rsid w:val="007D1B5F"/>
    <w:rsid w:val="007D2767"/>
    <w:rsid w:val="007D298D"/>
    <w:rsid w:val="007D3025"/>
    <w:rsid w:val="007D350D"/>
    <w:rsid w:val="007D42CF"/>
    <w:rsid w:val="007D442A"/>
    <w:rsid w:val="007D464C"/>
    <w:rsid w:val="007D4BCA"/>
    <w:rsid w:val="007D54D7"/>
    <w:rsid w:val="007D566C"/>
    <w:rsid w:val="007D5991"/>
    <w:rsid w:val="007E0678"/>
    <w:rsid w:val="007E07C5"/>
    <w:rsid w:val="007E1618"/>
    <w:rsid w:val="007E1EB2"/>
    <w:rsid w:val="007E237D"/>
    <w:rsid w:val="007E2B5B"/>
    <w:rsid w:val="007E37B8"/>
    <w:rsid w:val="007E3B48"/>
    <w:rsid w:val="007E60B3"/>
    <w:rsid w:val="007F01B1"/>
    <w:rsid w:val="007F094A"/>
    <w:rsid w:val="007F0A21"/>
    <w:rsid w:val="007F19FB"/>
    <w:rsid w:val="007F23E7"/>
    <w:rsid w:val="007F24D3"/>
    <w:rsid w:val="007F34ED"/>
    <w:rsid w:val="007F35E7"/>
    <w:rsid w:val="007F3687"/>
    <w:rsid w:val="007F3926"/>
    <w:rsid w:val="007F3956"/>
    <w:rsid w:val="007F3A3A"/>
    <w:rsid w:val="007F3A5C"/>
    <w:rsid w:val="007F3FDF"/>
    <w:rsid w:val="007F452C"/>
    <w:rsid w:val="007F4557"/>
    <w:rsid w:val="007F4569"/>
    <w:rsid w:val="007F497D"/>
    <w:rsid w:val="007F55F4"/>
    <w:rsid w:val="007F5760"/>
    <w:rsid w:val="007F5BF1"/>
    <w:rsid w:val="007F6391"/>
    <w:rsid w:val="007F6425"/>
    <w:rsid w:val="007F64CC"/>
    <w:rsid w:val="007F68A2"/>
    <w:rsid w:val="007F741F"/>
    <w:rsid w:val="007F75C8"/>
    <w:rsid w:val="007F77C1"/>
    <w:rsid w:val="007F7AAF"/>
    <w:rsid w:val="00800F88"/>
    <w:rsid w:val="008015BE"/>
    <w:rsid w:val="00802499"/>
    <w:rsid w:val="00802786"/>
    <w:rsid w:val="008028C8"/>
    <w:rsid w:val="00802BB2"/>
    <w:rsid w:val="00802E98"/>
    <w:rsid w:val="00802EBD"/>
    <w:rsid w:val="00803159"/>
    <w:rsid w:val="00803EC6"/>
    <w:rsid w:val="008043D9"/>
    <w:rsid w:val="008047EF"/>
    <w:rsid w:val="00804989"/>
    <w:rsid w:val="00804BDD"/>
    <w:rsid w:val="0080558B"/>
    <w:rsid w:val="00805750"/>
    <w:rsid w:val="0080608B"/>
    <w:rsid w:val="00806C14"/>
    <w:rsid w:val="00806DDE"/>
    <w:rsid w:val="008073EC"/>
    <w:rsid w:val="00807D44"/>
    <w:rsid w:val="00810264"/>
    <w:rsid w:val="008104FE"/>
    <w:rsid w:val="00810A4E"/>
    <w:rsid w:val="00810E96"/>
    <w:rsid w:val="008118CA"/>
    <w:rsid w:val="00811D54"/>
    <w:rsid w:val="00812A04"/>
    <w:rsid w:val="00812B99"/>
    <w:rsid w:val="00812C35"/>
    <w:rsid w:val="0081303D"/>
    <w:rsid w:val="0081309D"/>
    <w:rsid w:val="00813876"/>
    <w:rsid w:val="00813CA8"/>
    <w:rsid w:val="0081516D"/>
    <w:rsid w:val="0081524E"/>
    <w:rsid w:val="00815D60"/>
    <w:rsid w:val="008165BE"/>
    <w:rsid w:val="00816C24"/>
    <w:rsid w:val="00816C57"/>
    <w:rsid w:val="00816D4C"/>
    <w:rsid w:val="00816FC4"/>
    <w:rsid w:val="00817590"/>
    <w:rsid w:val="00817A5D"/>
    <w:rsid w:val="00820661"/>
    <w:rsid w:val="00820689"/>
    <w:rsid w:val="00820A0C"/>
    <w:rsid w:val="00820AF5"/>
    <w:rsid w:val="00821AE4"/>
    <w:rsid w:val="00821DBC"/>
    <w:rsid w:val="00821FEB"/>
    <w:rsid w:val="00822582"/>
    <w:rsid w:val="00823134"/>
    <w:rsid w:val="00823F43"/>
    <w:rsid w:val="008240B2"/>
    <w:rsid w:val="0082486D"/>
    <w:rsid w:val="00824F93"/>
    <w:rsid w:val="00825106"/>
    <w:rsid w:val="00825430"/>
    <w:rsid w:val="00825447"/>
    <w:rsid w:val="00825A2C"/>
    <w:rsid w:val="008264AC"/>
    <w:rsid w:val="00826C13"/>
    <w:rsid w:val="00827C9B"/>
    <w:rsid w:val="00831F59"/>
    <w:rsid w:val="0083252C"/>
    <w:rsid w:val="00832B6E"/>
    <w:rsid w:val="00832E8A"/>
    <w:rsid w:val="00833578"/>
    <w:rsid w:val="00834A18"/>
    <w:rsid w:val="00834B96"/>
    <w:rsid w:val="00835590"/>
    <w:rsid w:val="0083605A"/>
    <w:rsid w:val="008361B5"/>
    <w:rsid w:val="00836304"/>
    <w:rsid w:val="008367B9"/>
    <w:rsid w:val="008368F3"/>
    <w:rsid w:val="008401DB"/>
    <w:rsid w:val="00840A3A"/>
    <w:rsid w:val="00840E18"/>
    <w:rsid w:val="00840E3E"/>
    <w:rsid w:val="008417AE"/>
    <w:rsid w:val="008420BB"/>
    <w:rsid w:val="00842D4A"/>
    <w:rsid w:val="00842D5D"/>
    <w:rsid w:val="008431F1"/>
    <w:rsid w:val="00843259"/>
    <w:rsid w:val="00843262"/>
    <w:rsid w:val="008433DF"/>
    <w:rsid w:val="00843762"/>
    <w:rsid w:val="00843772"/>
    <w:rsid w:val="00843841"/>
    <w:rsid w:val="008457AD"/>
    <w:rsid w:val="008463F1"/>
    <w:rsid w:val="00846B3E"/>
    <w:rsid w:val="00846D93"/>
    <w:rsid w:val="00846DDB"/>
    <w:rsid w:val="00846DE9"/>
    <w:rsid w:val="00847BE2"/>
    <w:rsid w:val="00850675"/>
    <w:rsid w:val="00850787"/>
    <w:rsid w:val="00850916"/>
    <w:rsid w:val="0085156A"/>
    <w:rsid w:val="00851A63"/>
    <w:rsid w:val="008521C9"/>
    <w:rsid w:val="00852365"/>
    <w:rsid w:val="00852731"/>
    <w:rsid w:val="00852BAB"/>
    <w:rsid w:val="00852DDF"/>
    <w:rsid w:val="00853446"/>
    <w:rsid w:val="00853694"/>
    <w:rsid w:val="0085393F"/>
    <w:rsid w:val="0085394B"/>
    <w:rsid w:val="00853BC7"/>
    <w:rsid w:val="00853F3C"/>
    <w:rsid w:val="008544AB"/>
    <w:rsid w:val="00854563"/>
    <w:rsid w:val="00854717"/>
    <w:rsid w:val="008547A0"/>
    <w:rsid w:val="00854A17"/>
    <w:rsid w:val="00854C15"/>
    <w:rsid w:val="00854D5D"/>
    <w:rsid w:val="0085506C"/>
    <w:rsid w:val="0085527B"/>
    <w:rsid w:val="0085527F"/>
    <w:rsid w:val="00855AF0"/>
    <w:rsid w:val="00855B64"/>
    <w:rsid w:val="00855C12"/>
    <w:rsid w:val="00855D86"/>
    <w:rsid w:val="008561B4"/>
    <w:rsid w:val="00856214"/>
    <w:rsid w:val="00856699"/>
    <w:rsid w:val="00856B36"/>
    <w:rsid w:val="00857B3B"/>
    <w:rsid w:val="00860A14"/>
    <w:rsid w:val="008612CB"/>
    <w:rsid w:val="0086180A"/>
    <w:rsid w:val="00861A77"/>
    <w:rsid w:val="008624CE"/>
    <w:rsid w:val="0086275B"/>
    <w:rsid w:val="00862C11"/>
    <w:rsid w:val="00862D8D"/>
    <w:rsid w:val="00862FB9"/>
    <w:rsid w:val="0086355F"/>
    <w:rsid w:val="00863995"/>
    <w:rsid w:val="0086421C"/>
    <w:rsid w:val="008647FC"/>
    <w:rsid w:val="00864C45"/>
    <w:rsid w:val="008653D4"/>
    <w:rsid w:val="0086544A"/>
    <w:rsid w:val="0086582C"/>
    <w:rsid w:val="00865C8D"/>
    <w:rsid w:val="00865CBB"/>
    <w:rsid w:val="00866094"/>
    <w:rsid w:val="008665A2"/>
    <w:rsid w:val="00867B53"/>
    <w:rsid w:val="00867CBD"/>
    <w:rsid w:val="00867D2E"/>
    <w:rsid w:val="00870565"/>
    <w:rsid w:val="00870998"/>
    <w:rsid w:val="008714D0"/>
    <w:rsid w:val="008715F2"/>
    <w:rsid w:val="0087266C"/>
    <w:rsid w:val="00872C8E"/>
    <w:rsid w:val="00872D56"/>
    <w:rsid w:val="00873083"/>
    <w:rsid w:val="00873836"/>
    <w:rsid w:val="00873F5F"/>
    <w:rsid w:val="0087493D"/>
    <w:rsid w:val="00874FF3"/>
    <w:rsid w:val="00875078"/>
    <w:rsid w:val="00875388"/>
    <w:rsid w:val="00875808"/>
    <w:rsid w:val="00875EBB"/>
    <w:rsid w:val="008760ED"/>
    <w:rsid w:val="008761D1"/>
    <w:rsid w:val="00876B13"/>
    <w:rsid w:val="00876E1B"/>
    <w:rsid w:val="00876E3F"/>
    <w:rsid w:val="00876EE5"/>
    <w:rsid w:val="0087726E"/>
    <w:rsid w:val="00880210"/>
    <w:rsid w:val="008802CA"/>
    <w:rsid w:val="0088049B"/>
    <w:rsid w:val="00880BCC"/>
    <w:rsid w:val="00880EA2"/>
    <w:rsid w:val="00881309"/>
    <w:rsid w:val="00881329"/>
    <w:rsid w:val="008813C5"/>
    <w:rsid w:val="00881653"/>
    <w:rsid w:val="00881668"/>
    <w:rsid w:val="00881715"/>
    <w:rsid w:val="00881732"/>
    <w:rsid w:val="00881B9C"/>
    <w:rsid w:val="008828DC"/>
    <w:rsid w:val="00883442"/>
    <w:rsid w:val="0088347F"/>
    <w:rsid w:val="00883F0C"/>
    <w:rsid w:val="00884C5B"/>
    <w:rsid w:val="00885450"/>
    <w:rsid w:val="00885FD8"/>
    <w:rsid w:val="008868E0"/>
    <w:rsid w:val="0088735F"/>
    <w:rsid w:val="008875D7"/>
    <w:rsid w:val="00887EE9"/>
    <w:rsid w:val="008900F2"/>
    <w:rsid w:val="00890706"/>
    <w:rsid w:val="008908E3"/>
    <w:rsid w:val="00890F5B"/>
    <w:rsid w:val="00891099"/>
    <w:rsid w:val="00892624"/>
    <w:rsid w:val="0089292F"/>
    <w:rsid w:val="00892F63"/>
    <w:rsid w:val="0089304C"/>
    <w:rsid w:val="00893262"/>
    <w:rsid w:val="00894029"/>
    <w:rsid w:val="00894122"/>
    <w:rsid w:val="0089416A"/>
    <w:rsid w:val="008946F7"/>
    <w:rsid w:val="00894D09"/>
    <w:rsid w:val="00894FEF"/>
    <w:rsid w:val="00895087"/>
    <w:rsid w:val="00895639"/>
    <w:rsid w:val="00895648"/>
    <w:rsid w:val="00895895"/>
    <w:rsid w:val="008958FA"/>
    <w:rsid w:val="00895F48"/>
    <w:rsid w:val="00896536"/>
    <w:rsid w:val="0089667B"/>
    <w:rsid w:val="0089673E"/>
    <w:rsid w:val="008972FD"/>
    <w:rsid w:val="008A06C2"/>
    <w:rsid w:val="008A0AB8"/>
    <w:rsid w:val="008A0E0B"/>
    <w:rsid w:val="008A0E37"/>
    <w:rsid w:val="008A0FE7"/>
    <w:rsid w:val="008A236D"/>
    <w:rsid w:val="008A2812"/>
    <w:rsid w:val="008A33F6"/>
    <w:rsid w:val="008A36D5"/>
    <w:rsid w:val="008A3C08"/>
    <w:rsid w:val="008A3D65"/>
    <w:rsid w:val="008A55BF"/>
    <w:rsid w:val="008A5ACC"/>
    <w:rsid w:val="008A5C7C"/>
    <w:rsid w:val="008A6BA0"/>
    <w:rsid w:val="008A7330"/>
    <w:rsid w:val="008A73B0"/>
    <w:rsid w:val="008A781B"/>
    <w:rsid w:val="008A7AD0"/>
    <w:rsid w:val="008B0028"/>
    <w:rsid w:val="008B02A7"/>
    <w:rsid w:val="008B0DE6"/>
    <w:rsid w:val="008B128D"/>
    <w:rsid w:val="008B2F20"/>
    <w:rsid w:val="008B37E5"/>
    <w:rsid w:val="008B4579"/>
    <w:rsid w:val="008B496F"/>
    <w:rsid w:val="008B4DB4"/>
    <w:rsid w:val="008B53CE"/>
    <w:rsid w:val="008B545C"/>
    <w:rsid w:val="008B57BF"/>
    <w:rsid w:val="008B607E"/>
    <w:rsid w:val="008B6C03"/>
    <w:rsid w:val="008B7319"/>
    <w:rsid w:val="008B74FC"/>
    <w:rsid w:val="008B75F8"/>
    <w:rsid w:val="008B773A"/>
    <w:rsid w:val="008B782E"/>
    <w:rsid w:val="008B7AFE"/>
    <w:rsid w:val="008B7B0A"/>
    <w:rsid w:val="008C0C40"/>
    <w:rsid w:val="008C177E"/>
    <w:rsid w:val="008C2027"/>
    <w:rsid w:val="008C2249"/>
    <w:rsid w:val="008C30E8"/>
    <w:rsid w:val="008C33CE"/>
    <w:rsid w:val="008C3906"/>
    <w:rsid w:val="008C4B3F"/>
    <w:rsid w:val="008C52D9"/>
    <w:rsid w:val="008C5312"/>
    <w:rsid w:val="008C59DF"/>
    <w:rsid w:val="008C5A5C"/>
    <w:rsid w:val="008C5B5B"/>
    <w:rsid w:val="008C65F9"/>
    <w:rsid w:val="008C6F27"/>
    <w:rsid w:val="008C6F35"/>
    <w:rsid w:val="008C7516"/>
    <w:rsid w:val="008C75B5"/>
    <w:rsid w:val="008D03AB"/>
    <w:rsid w:val="008D04A6"/>
    <w:rsid w:val="008D05DE"/>
    <w:rsid w:val="008D0678"/>
    <w:rsid w:val="008D06C8"/>
    <w:rsid w:val="008D070D"/>
    <w:rsid w:val="008D0B91"/>
    <w:rsid w:val="008D0D1D"/>
    <w:rsid w:val="008D0DA6"/>
    <w:rsid w:val="008D106D"/>
    <w:rsid w:val="008D187C"/>
    <w:rsid w:val="008D19A3"/>
    <w:rsid w:val="008D1A43"/>
    <w:rsid w:val="008D1B4E"/>
    <w:rsid w:val="008D1D38"/>
    <w:rsid w:val="008D2631"/>
    <w:rsid w:val="008D26F8"/>
    <w:rsid w:val="008D27A2"/>
    <w:rsid w:val="008D3891"/>
    <w:rsid w:val="008D3C26"/>
    <w:rsid w:val="008D417E"/>
    <w:rsid w:val="008D43AA"/>
    <w:rsid w:val="008D4575"/>
    <w:rsid w:val="008D46E9"/>
    <w:rsid w:val="008D5111"/>
    <w:rsid w:val="008D5A37"/>
    <w:rsid w:val="008D6179"/>
    <w:rsid w:val="008D6291"/>
    <w:rsid w:val="008D6541"/>
    <w:rsid w:val="008D6984"/>
    <w:rsid w:val="008D70EB"/>
    <w:rsid w:val="008D728A"/>
    <w:rsid w:val="008D7333"/>
    <w:rsid w:val="008D77D6"/>
    <w:rsid w:val="008E02A1"/>
    <w:rsid w:val="008E0449"/>
    <w:rsid w:val="008E04AB"/>
    <w:rsid w:val="008E06F0"/>
    <w:rsid w:val="008E0F60"/>
    <w:rsid w:val="008E14A8"/>
    <w:rsid w:val="008E1B43"/>
    <w:rsid w:val="008E23F0"/>
    <w:rsid w:val="008E2463"/>
    <w:rsid w:val="008E2FC5"/>
    <w:rsid w:val="008E300D"/>
    <w:rsid w:val="008E30EA"/>
    <w:rsid w:val="008E4851"/>
    <w:rsid w:val="008E5203"/>
    <w:rsid w:val="008E5253"/>
    <w:rsid w:val="008E53EB"/>
    <w:rsid w:val="008E585E"/>
    <w:rsid w:val="008E62B8"/>
    <w:rsid w:val="008E74F2"/>
    <w:rsid w:val="008E7A31"/>
    <w:rsid w:val="008F026B"/>
    <w:rsid w:val="008F1299"/>
    <w:rsid w:val="008F1EAD"/>
    <w:rsid w:val="008F218E"/>
    <w:rsid w:val="008F2518"/>
    <w:rsid w:val="008F2ADE"/>
    <w:rsid w:val="008F2CE5"/>
    <w:rsid w:val="008F2EF6"/>
    <w:rsid w:val="008F31E6"/>
    <w:rsid w:val="008F48B5"/>
    <w:rsid w:val="008F4A0F"/>
    <w:rsid w:val="008F57A1"/>
    <w:rsid w:val="008F5BF8"/>
    <w:rsid w:val="008F6BB7"/>
    <w:rsid w:val="008F72EC"/>
    <w:rsid w:val="008F7518"/>
    <w:rsid w:val="008F7CE8"/>
    <w:rsid w:val="008F7E1E"/>
    <w:rsid w:val="009004E7"/>
    <w:rsid w:val="00900C99"/>
    <w:rsid w:val="00900EF4"/>
    <w:rsid w:val="00901280"/>
    <w:rsid w:val="009017BF"/>
    <w:rsid w:val="00902486"/>
    <w:rsid w:val="009032BC"/>
    <w:rsid w:val="00903D0F"/>
    <w:rsid w:val="00903E58"/>
    <w:rsid w:val="00904284"/>
    <w:rsid w:val="00904606"/>
    <w:rsid w:val="0090469D"/>
    <w:rsid w:val="00904B39"/>
    <w:rsid w:val="00904B76"/>
    <w:rsid w:val="00904C0D"/>
    <w:rsid w:val="00904D68"/>
    <w:rsid w:val="00904E9A"/>
    <w:rsid w:val="00905018"/>
    <w:rsid w:val="0090559B"/>
    <w:rsid w:val="00905903"/>
    <w:rsid w:val="0090597F"/>
    <w:rsid w:val="00905984"/>
    <w:rsid w:val="00905B6C"/>
    <w:rsid w:val="009065FA"/>
    <w:rsid w:val="00906A08"/>
    <w:rsid w:val="00906C77"/>
    <w:rsid w:val="00906E93"/>
    <w:rsid w:val="00907209"/>
    <w:rsid w:val="00907697"/>
    <w:rsid w:val="00907AA9"/>
    <w:rsid w:val="0091053C"/>
    <w:rsid w:val="0091087F"/>
    <w:rsid w:val="00910A5D"/>
    <w:rsid w:val="00911621"/>
    <w:rsid w:val="009118EB"/>
    <w:rsid w:val="00911D26"/>
    <w:rsid w:val="00911E8E"/>
    <w:rsid w:val="00911FCD"/>
    <w:rsid w:val="0091215F"/>
    <w:rsid w:val="00912802"/>
    <w:rsid w:val="00912896"/>
    <w:rsid w:val="00912C61"/>
    <w:rsid w:val="00913455"/>
    <w:rsid w:val="00913634"/>
    <w:rsid w:val="009142DD"/>
    <w:rsid w:val="009143C2"/>
    <w:rsid w:val="00915437"/>
    <w:rsid w:val="009154E6"/>
    <w:rsid w:val="00915674"/>
    <w:rsid w:val="00915784"/>
    <w:rsid w:val="00915BFB"/>
    <w:rsid w:val="00915D21"/>
    <w:rsid w:val="0091654A"/>
    <w:rsid w:val="009179BC"/>
    <w:rsid w:val="0092008D"/>
    <w:rsid w:val="009200CB"/>
    <w:rsid w:val="00920199"/>
    <w:rsid w:val="00920DD9"/>
    <w:rsid w:val="00920F35"/>
    <w:rsid w:val="00922095"/>
    <w:rsid w:val="0092218D"/>
    <w:rsid w:val="009227FE"/>
    <w:rsid w:val="009234AC"/>
    <w:rsid w:val="00923A3C"/>
    <w:rsid w:val="00924248"/>
    <w:rsid w:val="009244E6"/>
    <w:rsid w:val="00924886"/>
    <w:rsid w:val="00924C7F"/>
    <w:rsid w:val="0092531C"/>
    <w:rsid w:val="00925601"/>
    <w:rsid w:val="0092668B"/>
    <w:rsid w:val="0092699E"/>
    <w:rsid w:val="009273E9"/>
    <w:rsid w:val="009275C1"/>
    <w:rsid w:val="00930B12"/>
    <w:rsid w:val="00930D25"/>
    <w:rsid w:val="00931371"/>
    <w:rsid w:val="009316E1"/>
    <w:rsid w:val="009317C4"/>
    <w:rsid w:val="00931BAD"/>
    <w:rsid w:val="00931DC7"/>
    <w:rsid w:val="00932851"/>
    <w:rsid w:val="00932A9A"/>
    <w:rsid w:val="00933A58"/>
    <w:rsid w:val="00933EE9"/>
    <w:rsid w:val="009344EB"/>
    <w:rsid w:val="00934510"/>
    <w:rsid w:val="00934A01"/>
    <w:rsid w:val="0093508A"/>
    <w:rsid w:val="00935775"/>
    <w:rsid w:val="009359DA"/>
    <w:rsid w:val="009359EE"/>
    <w:rsid w:val="00935C26"/>
    <w:rsid w:val="00936039"/>
    <w:rsid w:val="00936BA8"/>
    <w:rsid w:val="00940C40"/>
    <w:rsid w:val="00940C6F"/>
    <w:rsid w:val="00940ECF"/>
    <w:rsid w:val="009412FB"/>
    <w:rsid w:val="00941BAB"/>
    <w:rsid w:val="009427C6"/>
    <w:rsid w:val="00942C4B"/>
    <w:rsid w:val="009433BB"/>
    <w:rsid w:val="009437CD"/>
    <w:rsid w:val="00943AAA"/>
    <w:rsid w:val="00944514"/>
    <w:rsid w:val="00944B33"/>
    <w:rsid w:val="009456CB"/>
    <w:rsid w:val="00945889"/>
    <w:rsid w:val="00945B79"/>
    <w:rsid w:val="00946617"/>
    <w:rsid w:val="00947CB4"/>
    <w:rsid w:val="00947E15"/>
    <w:rsid w:val="009500BF"/>
    <w:rsid w:val="00950660"/>
    <w:rsid w:val="009514AB"/>
    <w:rsid w:val="0095160A"/>
    <w:rsid w:val="0095209D"/>
    <w:rsid w:val="00952453"/>
    <w:rsid w:val="00952E42"/>
    <w:rsid w:val="00952F56"/>
    <w:rsid w:val="00953EFE"/>
    <w:rsid w:val="00954198"/>
    <w:rsid w:val="00954D38"/>
    <w:rsid w:val="009562C5"/>
    <w:rsid w:val="0095631E"/>
    <w:rsid w:val="0095648B"/>
    <w:rsid w:val="00956583"/>
    <w:rsid w:val="009570A4"/>
    <w:rsid w:val="00961094"/>
    <w:rsid w:val="009615F9"/>
    <w:rsid w:val="0096166E"/>
    <w:rsid w:val="009616F7"/>
    <w:rsid w:val="00961CF4"/>
    <w:rsid w:val="00961E56"/>
    <w:rsid w:val="009620E5"/>
    <w:rsid w:val="009624E6"/>
    <w:rsid w:val="009628F4"/>
    <w:rsid w:val="0096298B"/>
    <w:rsid w:val="00962F34"/>
    <w:rsid w:val="00963F68"/>
    <w:rsid w:val="0096469C"/>
    <w:rsid w:val="00965852"/>
    <w:rsid w:val="009659B2"/>
    <w:rsid w:val="00965C94"/>
    <w:rsid w:val="00966354"/>
    <w:rsid w:val="009665C0"/>
    <w:rsid w:val="00966915"/>
    <w:rsid w:val="00966C77"/>
    <w:rsid w:val="00967EF2"/>
    <w:rsid w:val="00970612"/>
    <w:rsid w:val="00970E06"/>
    <w:rsid w:val="00970ECA"/>
    <w:rsid w:val="009714C8"/>
    <w:rsid w:val="009716B3"/>
    <w:rsid w:val="00972A70"/>
    <w:rsid w:val="00972B48"/>
    <w:rsid w:val="00972D94"/>
    <w:rsid w:val="009737AF"/>
    <w:rsid w:val="009743F1"/>
    <w:rsid w:val="00975157"/>
    <w:rsid w:val="00975A85"/>
    <w:rsid w:val="00975FB6"/>
    <w:rsid w:val="0097618B"/>
    <w:rsid w:val="00976690"/>
    <w:rsid w:val="00976F13"/>
    <w:rsid w:val="00976F99"/>
    <w:rsid w:val="00976F9F"/>
    <w:rsid w:val="009776C6"/>
    <w:rsid w:val="009778F8"/>
    <w:rsid w:val="00980460"/>
    <w:rsid w:val="009809C4"/>
    <w:rsid w:val="0098127C"/>
    <w:rsid w:val="0098127E"/>
    <w:rsid w:val="0098228E"/>
    <w:rsid w:val="009823F6"/>
    <w:rsid w:val="009824DC"/>
    <w:rsid w:val="00982826"/>
    <w:rsid w:val="0098538A"/>
    <w:rsid w:val="0098548F"/>
    <w:rsid w:val="0098563A"/>
    <w:rsid w:val="0098744F"/>
    <w:rsid w:val="009876D2"/>
    <w:rsid w:val="00987706"/>
    <w:rsid w:val="00987BE4"/>
    <w:rsid w:val="00987CEC"/>
    <w:rsid w:val="00990459"/>
    <w:rsid w:val="009904F4"/>
    <w:rsid w:val="00990EAD"/>
    <w:rsid w:val="00990FDD"/>
    <w:rsid w:val="00992D22"/>
    <w:rsid w:val="00993700"/>
    <w:rsid w:val="00993BF8"/>
    <w:rsid w:val="0099419E"/>
    <w:rsid w:val="00994C72"/>
    <w:rsid w:val="0099542A"/>
    <w:rsid w:val="009955B2"/>
    <w:rsid w:val="009962E7"/>
    <w:rsid w:val="0099655D"/>
    <w:rsid w:val="0099683E"/>
    <w:rsid w:val="00996D83"/>
    <w:rsid w:val="009977BB"/>
    <w:rsid w:val="00997AE6"/>
    <w:rsid w:val="009A01E3"/>
    <w:rsid w:val="009A06D6"/>
    <w:rsid w:val="009A0A9B"/>
    <w:rsid w:val="009A1D23"/>
    <w:rsid w:val="009A27CD"/>
    <w:rsid w:val="009A2851"/>
    <w:rsid w:val="009A2950"/>
    <w:rsid w:val="009A2B02"/>
    <w:rsid w:val="009A2B82"/>
    <w:rsid w:val="009A357E"/>
    <w:rsid w:val="009A3A56"/>
    <w:rsid w:val="009A3AA5"/>
    <w:rsid w:val="009A523F"/>
    <w:rsid w:val="009A53AA"/>
    <w:rsid w:val="009A54CE"/>
    <w:rsid w:val="009A5888"/>
    <w:rsid w:val="009A603B"/>
    <w:rsid w:val="009A6BD2"/>
    <w:rsid w:val="009A7881"/>
    <w:rsid w:val="009A7CD6"/>
    <w:rsid w:val="009A7DA0"/>
    <w:rsid w:val="009B0AB6"/>
    <w:rsid w:val="009B12B8"/>
    <w:rsid w:val="009B1516"/>
    <w:rsid w:val="009B1630"/>
    <w:rsid w:val="009B2025"/>
    <w:rsid w:val="009B202A"/>
    <w:rsid w:val="009B24C1"/>
    <w:rsid w:val="009B2BD0"/>
    <w:rsid w:val="009B3097"/>
    <w:rsid w:val="009B34A5"/>
    <w:rsid w:val="009B3E7C"/>
    <w:rsid w:val="009B4000"/>
    <w:rsid w:val="009B445F"/>
    <w:rsid w:val="009B44E8"/>
    <w:rsid w:val="009B4D09"/>
    <w:rsid w:val="009B4D0E"/>
    <w:rsid w:val="009B56DB"/>
    <w:rsid w:val="009B5C58"/>
    <w:rsid w:val="009B5F28"/>
    <w:rsid w:val="009B6138"/>
    <w:rsid w:val="009B65E8"/>
    <w:rsid w:val="009B6779"/>
    <w:rsid w:val="009B6909"/>
    <w:rsid w:val="009B6FBB"/>
    <w:rsid w:val="009B7333"/>
    <w:rsid w:val="009B7966"/>
    <w:rsid w:val="009C0078"/>
    <w:rsid w:val="009C0496"/>
    <w:rsid w:val="009C1789"/>
    <w:rsid w:val="009C18D0"/>
    <w:rsid w:val="009C2424"/>
    <w:rsid w:val="009C27A1"/>
    <w:rsid w:val="009C2AE2"/>
    <w:rsid w:val="009C2C13"/>
    <w:rsid w:val="009C2D54"/>
    <w:rsid w:val="009C30A6"/>
    <w:rsid w:val="009C35EF"/>
    <w:rsid w:val="009C3B95"/>
    <w:rsid w:val="009C3DF3"/>
    <w:rsid w:val="009C42C8"/>
    <w:rsid w:val="009C434D"/>
    <w:rsid w:val="009C5387"/>
    <w:rsid w:val="009C5599"/>
    <w:rsid w:val="009C56BA"/>
    <w:rsid w:val="009C5A75"/>
    <w:rsid w:val="009C5FC7"/>
    <w:rsid w:val="009C7423"/>
    <w:rsid w:val="009C7B26"/>
    <w:rsid w:val="009C7B7D"/>
    <w:rsid w:val="009C7CC3"/>
    <w:rsid w:val="009D001E"/>
    <w:rsid w:val="009D00A1"/>
    <w:rsid w:val="009D0160"/>
    <w:rsid w:val="009D0D46"/>
    <w:rsid w:val="009D2273"/>
    <w:rsid w:val="009D27AF"/>
    <w:rsid w:val="009D2CE1"/>
    <w:rsid w:val="009D2D6D"/>
    <w:rsid w:val="009D2D95"/>
    <w:rsid w:val="009D2E9D"/>
    <w:rsid w:val="009D3968"/>
    <w:rsid w:val="009D50BC"/>
    <w:rsid w:val="009D528E"/>
    <w:rsid w:val="009D5388"/>
    <w:rsid w:val="009D59D8"/>
    <w:rsid w:val="009D606F"/>
    <w:rsid w:val="009D6427"/>
    <w:rsid w:val="009D704A"/>
    <w:rsid w:val="009D7074"/>
    <w:rsid w:val="009D707F"/>
    <w:rsid w:val="009D74EA"/>
    <w:rsid w:val="009D7D17"/>
    <w:rsid w:val="009D7DF4"/>
    <w:rsid w:val="009E01C9"/>
    <w:rsid w:val="009E02B9"/>
    <w:rsid w:val="009E0F9C"/>
    <w:rsid w:val="009E1144"/>
    <w:rsid w:val="009E120E"/>
    <w:rsid w:val="009E1B15"/>
    <w:rsid w:val="009E1DBE"/>
    <w:rsid w:val="009E2B3D"/>
    <w:rsid w:val="009E37AD"/>
    <w:rsid w:val="009E3FBA"/>
    <w:rsid w:val="009E56BA"/>
    <w:rsid w:val="009E5783"/>
    <w:rsid w:val="009E67CB"/>
    <w:rsid w:val="009E6E24"/>
    <w:rsid w:val="009E703E"/>
    <w:rsid w:val="009E70B6"/>
    <w:rsid w:val="009E72E1"/>
    <w:rsid w:val="009E7CF9"/>
    <w:rsid w:val="009E7F1D"/>
    <w:rsid w:val="009F0066"/>
    <w:rsid w:val="009F00E8"/>
    <w:rsid w:val="009F07FD"/>
    <w:rsid w:val="009F1082"/>
    <w:rsid w:val="009F132C"/>
    <w:rsid w:val="009F1F5A"/>
    <w:rsid w:val="009F28B3"/>
    <w:rsid w:val="009F28B9"/>
    <w:rsid w:val="009F2C54"/>
    <w:rsid w:val="009F2F0C"/>
    <w:rsid w:val="009F31D9"/>
    <w:rsid w:val="009F38BA"/>
    <w:rsid w:val="009F3A0F"/>
    <w:rsid w:val="009F4C2D"/>
    <w:rsid w:val="009F5625"/>
    <w:rsid w:val="009F5AAF"/>
    <w:rsid w:val="009F6DD9"/>
    <w:rsid w:val="009F7226"/>
    <w:rsid w:val="009F7367"/>
    <w:rsid w:val="009F7F44"/>
    <w:rsid w:val="00A00169"/>
    <w:rsid w:val="00A001CA"/>
    <w:rsid w:val="00A0030A"/>
    <w:rsid w:val="00A0078B"/>
    <w:rsid w:val="00A0081D"/>
    <w:rsid w:val="00A00B1C"/>
    <w:rsid w:val="00A00B7F"/>
    <w:rsid w:val="00A00C6F"/>
    <w:rsid w:val="00A00D9F"/>
    <w:rsid w:val="00A027F5"/>
    <w:rsid w:val="00A02A0B"/>
    <w:rsid w:val="00A02AAF"/>
    <w:rsid w:val="00A02D98"/>
    <w:rsid w:val="00A04BD2"/>
    <w:rsid w:val="00A05053"/>
    <w:rsid w:val="00A0570D"/>
    <w:rsid w:val="00A05791"/>
    <w:rsid w:val="00A05E69"/>
    <w:rsid w:val="00A05E7B"/>
    <w:rsid w:val="00A06F81"/>
    <w:rsid w:val="00A07B98"/>
    <w:rsid w:val="00A07D8F"/>
    <w:rsid w:val="00A105E9"/>
    <w:rsid w:val="00A106FD"/>
    <w:rsid w:val="00A10951"/>
    <w:rsid w:val="00A10AD6"/>
    <w:rsid w:val="00A10C98"/>
    <w:rsid w:val="00A11051"/>
    <w:rsid w:val="00A11795"/>
    <w:rsid w:val="00A117FB"/>
    <w:rsid w:val="00A118F4"/>
    <w:rsid w:val="00A12043"/>
    <w:rsid w:val="00A12691"/>
    <w:rsid w:val="00A136BC"/>
    <w:rsid w:val="00A136BE"/>
    <w:rsid w:val="00A142D0"/>
    <w:rsid w:val="00A146B8"/>
    <w:rsid w:val="00A14918"/>
    <w:rsid w:val="00A14B3D"/>
    <w:rsid w:val="00A15675"/>
    <w:rsid w:val="00A158ED"/>
    <w:rsid w:val="00A1596A"/>
    <w:rsid w:val="00A160AC"/>
    <w:rsid w:val="00A1641C"/>
    <w:rsid w:val="00A16731"/>
    <w:rsid w:val="00A16864"/>
    <w:rsid w:val="00A16877"/>
    <w:rsid w:val="00A1690E"/>
    <w:rsid w:val="00A16BA7"/>
    <w:rsid w:val="00A178A7"/>
    <w:rsid w:val="00A20866"/>
    <w:rsid w:val="00A20BE2"/>
    <w:rsid w:val="00A20F52"/>
    <w:rsid w:val="00A215D5"/>
    <w:rsid w:val="00A219B4"/>
    <w:rsid w:val="00A21ED1"/>
    <w:rsid w:val="00A227F8"/>
    <w:rsid w:val="00A22E1C"/>
    <w:rsid w:val="00A22EE2"/>
    <w:rsid w:val="00A232C5"/>
    <w:rsid w:val="00A245F6"/>
    <w:rsid w:val="00A24C75"/>
    <w:rsid w:val="00A24E57"/>
    <w:rsid w:val="00A25113"/>
    <w:rsid w:val="00A25192"/>
    <w:rsid w:val="00A25376"/>
    <w:rsid w:val="00A2615D"/>
    <w:rsid w:val="00A26357"/>
    <w:rsid w:val="00A27056"/>
    <w:rsid w:val="00A27181"/>
    <w:rsid w:val="00A27385"/>
    <w:rsid w:val="00A2782E"/>
    <w:rsid w:val="00A300D7"/>
    <w:rsid w:val="00A30211"/>
    <w:rsid w:val="00A302BA"/>
    <w:rsid w:val="00A3080D"/>
    <w:rsid w:val="00A30892"/>
    <w:rsid w:val="00A30B22"/>
    <w:rsid w:val="00A3133D"/>
    <w:rsid w:val="00A31830"/>
    <w:rsid w:val="00A318EC"/>
    <w:rsid w:val="00A319BD"/>
    <w:rsid w:val="00A3205E"/>
    <w:rsid w:val="00A32A2B"/>
    <w:rsid w:val="00A330B4"/>
    <w:rsid w:val="00A33362"/>
    <w:rsid w:val="00A34041"/>
    <w:rsid w:val="00A349F3"/>
    <w:rsid w:val="00A34E43"/>
    <w:rsid w:val="00A35266"/>
    <w:rsid w:val="00A35673"/>
    <w:rsid w:val="00A35C53"/>
    <w:rsid w:val="00A365B8"/>
    <w:rsid w:val="00A36C31"/>
    <w:rsid w:val="00A370D7"/>
    <w:rsid w:val="00A37A0B"/>
    <w:rsid w:val="00A409F5"/>
    <w:rsid w:val="00A41141"/>
    <w:rsid w:val="00A414C6"/>
    <w:rsid w:val="00A428EC"/>
    <w:rsid w:val="00A42EE5"/>
    <w:rsid w:val="00A4379C"/>
    <w:rsid w:val="00A44FF2"/>
    <w:rsid w:val="00A45148"/>
    <w:rsid w:val="00A45949"/>
    <w:rsid w:val="00A45DBF"/>
    <w:rsid w:val="00A4623D"/>
    <w:rsid w:val="00A4684C"/>
    <w:rsid w:val="00A50025"/>
    <w:rsid w:val="00A50FFD"/>
    <w:rsid w:val="00A51415"/>
    <w:rsid w:val="00A52414"/>
    <w:rsid w:val="00A52593"/>
    <w:rsid w:val="00A5357F"/>
    <w:rsid w:val="00A537C1"/>
    <w:rsid w:val="00A53B1D"/>
    <w:rsid w:val="00A53F6F"/>
    <w:rsid w:val="00A55347"/>
    <w:rsid w:val="00A5579B"/>
    <w:rsid w:val="00A55CB5"/>
    <w:rsid w:val="00A55EC6"/>
    <w:rsid w:val="00A56721"/>
    <w:rsid w:val="00A568FC"/>
    <w:rsid w:val="00A56D60"/>
    <w:rsid w:val="00A56E9F"/>
    <w:rsid w:val="00A56FA3"/>
    <w:rsid w:val="00A57011"/>
    <w:rsid w:val="00A575F4"/>
    <w:rsid w:val="00A57648"/>
    <w:rsid w:val="00A57E09"/>
    <w:rsid w:val="00A60AF8"/>
    <w:rsid w:val="00A60D20"/>
    <w:rsid w:val="00A60EF0"/>
    <w:rsid w:val="00A60F3C"/>
    <w:rsid w:val="00A615E2"/>
    <w:rsid w:val="00A61E0E"/>
    <w:rsid w:val="00A6256B"/>
    <w:rsid w:val="00A62671"/>
    <w:rsid w:val="00A62962"/>
    <w:rsid w:val="00A63377"/>
    <w:rsid w:val="00A635D8"/>
    <w:rsid w:val="00A636D8"/>
    <w:rsid w:val="00A643BE"/>
    <w:rsid w:val="00A64CC5"/>
    <w:rsid w:val="00A6507C"/>
    <w:rsid w:val="00A6522A"/>
    <w:rsid w:val="00A657AF"/>
    <w:rsid w:val="00A65AA5"/>
    <w:rsid w:val="00A6609F"/>
    <w:rsid w:val="00A660EF"/>
    <w:rsid w:val="00A66737"/>
    <w:rsid w:val="00A66FB8"/>
    <w:rsid w:val="00A67A0A"/>
    <w:rsid w:val="00A67E8A"/>
    <w:rsid w:val="00A70023"/>
    <w:rsid w:val="00A702B0"/>
    <w:rsid w:val="00A70AED"/>
    <w:rsid w:val="00A70F23"/>
    <w:rsid w:val="00A71483"/>
    <w:rsid w:val="00A71741"/>
    <w:rsid w:val="00A717E4"/>
    <w:rsid w:val="00A71817"/>
    <w:rsid w:val="00A71980"/>
    <w:rsid w:val="00A7230B"/>
    <w:rsid w:val="00A7247A"/>
    <w:rsid w:val="00A726A4"/>
    <w:rsid w:val="00A72864"/>
    <w:rsid w:val="00A72C21"/>
    <w:rsid w:val="00A7371C"/>
    <w:rsid w:val="00A73F95"/>
    <w:rsid w:val="00A73FDE"/>
    <w:rsid w:val="00A740A2"/>
    <w:rsid w:val="00A74D46"/>
    <w:rsid w:val="00A74FB6"/>
    <w:rsid w:val="00A75052"/>
    <w:rsid w:val="00A7552F"/>
    <w:rsid w:val="00A75879"/>
    <w:rsid w:val="00A75CA7"/>
    <w:rsid w:val="00A75E00"/>
    <w:rsid w:val="00A76871"/>
    <w:rsid w:val="00A768F4"/>
    <w:rsid w:val="00A76ACB"/>
    <w:rsid w:val="00A77BC0"/>
    <w:rsid w:val="00A8003E"/>
    <w:rsid w:val="00A80248"/>
    <w:rsid w:val="00A80D2D"/>
    <w:rsid w:val="00A81658"/>
    <w:rsid w:val="00A83214"/>
    <w:rsid w:val="00A833F1"/>
    <w:rsid w:val="00A83B62"/>
    <w:rsid w:val="00A83BB2"/>
    <w:rsid w:val="00A84911"/>
    <w:rsid w:val="00A85B7C"/>
    <w:rsid w:val="00A85B8C"/>
    <w:rsid w:val="00A86969"/>
    <w:rsid w:val="00A870D3"/>
    <w:rsid w:val="00A87196"/>
    <w:rsid w:val="00A87548"/>
    <w:rsid w:val="00A87FDC"/>
    <w:rsid w:val="00A924A9"/>
    <w:rsid w:val="00A93784"/>
    <w:rsid w:val="00A93903"/>
    <w:rsid w:val="00A93F6E"/>
    <w:rsid w:val="00A94484"/>
    <w:rsid w:val="00A9448A"/>
    <w:rsid w:val="00A948F7"/>
    <w:rsid w:val="00A94E69"/>
    <w:rsid w:val="00A95D5A"/>
    <w:rsid w:val="00A96228"/>
    <w:rsid w:val="00A962D5"/>
    <w:rsid w:val="00A968CA"/>
    <w:rsid w:val="00A97EB0"/>
    <w:rsid w:val="00AA05B3"/>
    <w:rsid w:val="00AA1039"/>
    <w:rsid w:val="00AA3454"/>
    <w:rsid w:val="00AA3968"/>
    <w:rsid w:val="00AA41B0"/>
    <w:rsid w:val="00AA422F"/>
    <w:rsid w:val="00AA5708"/>
    <w:rsid w:val="00AA57B3"/>
    <w:rsid w:val="00AA5863"/>
    <w:rsid w:val="00AA5B80"/>
    <w:rsid w:val="00AA5E3A"/>
    <w:rsid w:val="00AA60E0"/>
    <w:rsid w:val="00AA62CB"/>
    <w:rsid w:val="00AA6563"/>
    <w:rsid w:val="00AA65B7"/>
    <w:rsid w:val="00AA66E9"/>
    <w:rsid w:val="00AA71CA"/>
    <w:rsid w:val="00AA7771"/>
    <w:rsid w:val="00AA7F32"/>
    <w:rsid w:val="00AB0234"/>
    <w:rsid w:val="00AB0705"/>
    <w:rsid w:val="00AB0C24"/>
    <w:rsid w:val="00AB14EA"/>
    <w:rsid w:val="00AB1ADD"/>
    <w:rsid w:val="00AB2A47"/>
    <w:rsid w:val="00AB2BC6"/>
    <w:rsid w:val="00AB3833"/>
    <w:rsid w:val="00AB3C26"/>
    <w:rsid w:val="00AB4310"/>
    <w:rsid w:val="00AB4AD7"/>
    <w:rsid w:val="00AB52DA"/>
    <w:rsid w:val="00AB59CC"/>
    <w:rsid w:val="00AB6448"/>
    <w:rsid w:val="00AB6906"/>
    <w:rsid w:val="00AB70EA"/>
    <w:rsid w:val="00AB7771"/>
    <w:rsid w:val="00AB789B"/>
    <w:rsid w:val="00AB78BA"/>
    <w:rsid w:val="00AC0642"/>
    <w:rsid w:val="00AC0C04"/>
    <w:rsid w:val="00AC0CF4"/>
    <w:rsid w:val="00AC0DA6"/>
    <w:rsid w:val="00AC1E28"/>
    <w:rsid w:val="00AC2262"/>
    <w:rsid w:val="00AC291F"/>
    <w:rsid w:val="00AC3460"/>
    <w:rsid w:val="00AC3529"/>
    <w:rsid w:val="00AC3569"/>
    <w:rsid w:val="00AC39DE"/>
    <w:rsid w:val="00AC47AB"/>
    <w:rsid w:val="00AC47BF"/>
    <w:rsid w:val="00AC4897"/>
    <w:rsid w:val="00AC4A19"/>
    <w:rsid w:val="00AC558A"/>
    <w:rsid w:val="00AC6069"/>
    <w:rsid w:val="00AC621B"/>
    <w:rsid w:val="00AC643B"/>
    <w:rsid w:val="00AC675A"/>
    <w:rsid w:val="00AC682A"/>
    <w:rsid w:val="00AC6D28"/>
    <w:rsid w:val="00AC6D88"/>
    <w:rsid w:val="00AC6F05"/>
    <w:rsid w:val="00AC7098"/>
    <w:rsid w:val="00AC7321"/>
    <w:rsid w:val="00AC7743"/>
    <w:rsid w:val="00AC793E"/>
    <w:rsid w:val="00AC7A0F"/>
    <w:rsid w:val="00AC7DEC"/>
    <w:rsid w:val="00AD01E8"/>
    <w:rsid w:val="00AD06AE"/>
    <w:rsid w:val="00AD09BD"/>
    <w:rsid w:val="00AD0AF7"/>
    <w:rsid w:val="00AD0BCF"/>
    <w:rsid w:val="00AD1CA8"/>
    <w:rsid w:val="00AD1DAC"/>
    <w:rsid w:val="00AD3299"/>
    <w:rsid w:val="00AD32AF"/>
    <w:rsid w:val="00AD4CB6"/>
    <w:rsid w:val="00AD508C"/>
    <w:rsid w:val="00AD527F"/>
    <w:rsid w:val="00AD57FC"/>
    <w:rsid w:val="00AD5B78"/>
    <w:rsid w:val="00AD5C83"/>
    <w:rsid w:val="00AD608A"/>
    <w:rsid w:val="00AD6262"/>
    <w:rsid w:val="00AD6DD5"/>
    <w:rsid w:val="00AD6DE6"/>
    <w:rsid w:val="00AD7A5D"/>
    <w:rsid w:val="00AD7B53"/>
    <w:rsid w:val="00AD7B9D"/>
    <w:rsid w:val="00AE02D3"/>
    <w:rsid w:val="00AE0454"/>
    <w:rsid w:val="00AE04CB"/>
    <w:rsid w:val="00AE0DC9"/>
    <w:rsid w:val="00AE0E95"/>
    <w:rsid w:val="00AE1971"/>
    <w:rsid w:val="00AE2792"/>
    <w:rsid w:val="00AE2863"/>
    <w:rsid w:val="00AE3130"/>
    <w:rsid w:val="00AE32F2"/>
    <w:rsid w:val="00AE339F"/>
    <w:rsid w:val="00AE3939"/>
    <w:rsid w:val="00AE3E07"/>
    <w:rsid w:val="00AE3FCC"/>
    <w:rsid w:val="00AE429A"/>
    <w:rsid w:val="00AE4CBB"/>
    <w:rsid w:val="00AE4F0F"/>
    <w:rsid w:val="00AE5021"/>
    <w:rsid w:val="00AE5413"/>
    <w:rsid w:val="00AE5BA9"/>
    <w:rsid w:val="00AE642E"/>
    <w:rsid w:val="00AE6678"/>
    <w:rsid w:val="00AE6867"/>
    <w:rsid w:val="00AE7300"/>
    <w:rsid w:val="00AE76B8"/>
    <w:rsid w:val="00AE79C3"/>
    <w:rsid w:val="00AE7B67"/>
    <w:rsid w:val="00AE7BC8"/>
    <w:rsid w:val="00AF0F38"/>
    <w:rsid w:val="00AF1008"/>
    <w:rsid w:val="00AF17BB"/>
    <w:rsid w:val="00AF26AD"/>
    <w:rsid w:val="00AF2F9C"/>
    <w:rsid w:val="00AF3B99"/>
    <w:rsid w:val="00AF3E59"/>
    <w:rsid w:val="00AF400C"/>
    <w:rsid w:val="00AF40DB"/>
    <w:rsid w:val="00AF43D7"/>
    <w:rsid w:val="00AF4725"/>
    <w:rsid w:val="00AF4F6D"/>
    <w:rsid w:val="00AF5069"/>
    <w:rsid w:val="00AF583B"/>
    <w:rsid w:val="00AF594F"/>
    <w:rsid w:val="00AF59F1"/>
    <w:rsid w:val="00AF6AB3"/>
    <w:rsid w:val="00AF78B4"/>
    <w:rsid w:val="00AF7BC3"/>
    <w:rsid w:val="00AF7CA7"/>
    <w:rsid w:val="00B008F8"/>
    <w:rsid w:val="00B019D2"/>
    <w:rsid w:val="00B020B4"/>
    <w:rsid w:val="00B028E3"/>
    <w:rsid w:val="00B02E7C"/>
    <w:rsid w:val="00B02FF7"/>
    <w:rsid w:val="00B037EB"/>
    <w:rsid w:val="00B03904"/>
    <w:rsid w:val="00B03D8C"/>
    <w:rsid w:val="00B04103"/>
    <w:rsid w:val="00B0497C"/>
    <w:rsid w:val="00B05033"/>
    <w:rsid w:val="00B0595B"/>
    <w:rsid w:val="00B0596A"/>
    <w:rsid w:val="00B061B8"/>
    <w:rsid w:val="00B066F6"/>
    <w:rsid w:val="00B06B87"/>
    <w:rsid w:val="00B06E8F"/>
    <w:rsid w:val="00B06FC8"/>
    <w:rsid w:val="00B07AA6"/>
    <w:rsid w:val="00B07ECB"/>
    <w:rsid w:val="00B102DA"/>
    <w:rsid w:val="00B10AB1"/>
    <w:rsid w:val="00B10FB4"/>
    <w:rsid w:val="00B11E18"/>
    <w:rsid w:val="00B12D2C"/>
    <w:rsid w:val="00B13163"/>
    <w:rsid w:val="00B1379D"/>
    <w:rsid w:val="00B1425A"/>
    <w:rsid w:val="00B142C2"/>
    <w:rsid w:val="00B145EB"/>
    <w:rsid w:val="00B14798"/>
    <w:rsid w:val="00B14DC6"/>
    <w:rsid w:val="00B14FA8"/>
    <w:rsid w:val="00B166BE"/>
    <w:rsid w:val="00B166E0"/>
    <w:rsid w:val="00B16A53"/>
    <w:rsid w:val="00B16FAA"/>
    <w:rsid w:val="00B172B1"/>
    <w:rsid w:val="00B17C0B"/>
    <w:rsid w:val="00B20214"/>
    <w:rsid w:val="00B2051C"/>
    <w:rsid w:val="00B20B39"/>
    <w:rsid w:val="00B20B67"/>
    <w:rsid w:val="00B20B76"/>
    <w:rsid w:val="00B21551"/>
    <w:rsid w:val="00B2185B"/>
    <w:rsid w:val="00B22246"/>
    <w:rsid w:val="00B2247F"/>
    <w:rsid w:val="00B225E2"/>
    <w:rsid w:val="00B2332A"/>
    <w:rsid w:val="00B234F4"/>
    <w:rsid w:val="00B23ADA"/>
    <w:rsid w:val="00B23D46"/>
    <w:rsid w:val="00B2403F"/>
    <w:rsid w:val="00B2409B"/>
    <w:rsid w:val="00B258F1"/>
    <w:rsid w:val="00B259CD"/>
    <w:rsid w:val="00B26ACF"/>
    <w:rsid w:val="00B27109"/>
    <w:rsid w:val="00B273C8"/>
    <w:rsid w:val="00B27679"/>
    <w:rsid w:val="00B27CE2"/>
    <w:rsid w:val="00B3015C"/>
    <w:rsid w:val="00B3025E"/>
    <w:rsid w:val="00B303D9"/>
    <w:rsid w:val="00B30F66"/>
    <w:rsid w:val="00B318CC"/>
    <w:rsid w:val="00B31DBF"/>
    <w:rsid w:val="00B31F0F"/>
    <w:rsid w:val="00B3207B"/>
    <w:rsid w:val="00B324E0"/>
    <w:rsid w:val="00B32790"/>
    <w:rsid w:val="00B32A5A"/>
    <w:rsid w:val="00B33773"/>
    <w:rsid w:val="00B340DC"/>
    <w:rsid w:val="00B34AB8"/>
    <w:rsid w:val="00B34AD2"/>
    <w:rsid w:val="00B34EFA"/>
    <w:rsid w:val="00B3504F"/>
    <w:rsid w:val="00B35A4B"/>
    <w:rsid w:val="00B35AE8"/>
    <w:rsid w:val="00B35CFB"/>
    <w:rsid w:val="00B363FA"/>
    <w:rsid w:val="00B367D9"/>
    <w:rsid w:val="00B36F6D"/>
    <w:rsid w:val="00B371D4"/>
    <w:rsid w:val="00B41741"/>
    <w:rsid w:val="00B43149"/>
    <w:rsid w:val="00B43221"/>
    <w:rsid w:val="00B435DD"/>
    <w:rsid w:val="00B43AF4"/>
    <w:rsid w:val="00B43E8C"/>
    <w:rsid w:val="00B440ED"/>
    <w:rsid w:val="00B443AA"/>
    <w:rsid w:val="00B45B66"/>
    <w:rsid w:val="00B45F20"/>
    <w:rsid w:val="00B4675A"/>
    <w:rsid w:val="00B46C7F"/>
    <w:rsid w:val="00B46DB8"/>
    <w:rsid w:val="00B46FE9"/>
    <w:rsid w:val="00B47D54"/>
    <w:rsid w:val="00B47E0D"/>
    <w:rsid w:val="00B503F1"/>
    <w:rsid w:val="00B504F7"/>
    <w:rsid w:val="00B50A9D"/>
    <w:rsid w:val="00B50B97"/>
    <w:rsid w:val="00B51E80"/>
    <w:rsid w:val="00B5237F"/>
    <w:rsid w:val="00B52D47"/>
    <w:rsid w:val="00B539E1"/>
    <w:rsid w:val="00B53AA3"/>
    <w:rsid w:val="00B53F7A"/>
    <w:rsid w:val="00B542D4"/>
    <w:rsid w:val="00B5432C"/>
    <w:rsid w:val="00B54444"/>
    <w:rsid w:val="00B54480"/>
    <w:rsid w:val="00B54742"/>
    <w:rsid w:val="00B54872"/>
    <w:rsid w:val="00B55616"/>
    <w:rsid w:val="00B561B4"/>
    <w:rsid w:val="00B56E20"/>
    <w:rsid w:val="00B578A3"/>
    <w:rsid w:val="00B60321"/>
    <w:rsid w:val="00B6108B"/>
    <w:rsid w:val="00B613D0"/>
    <w:rsid w:val="00B614EB"/>
    <w:rsid w:val="00B61910"/>
    <w:rsid w:val="00B62390"/>
    <w:rsid w:val="00B6243D"/>
    <w:rsid w:val="00B62B32"/>
    <w:rsid w:val="00B63690"/>
    <w:rsid w:val="00B63C36"/>
    <w:rsid w:val="00B63CE7"/>
    <w:rsid w:val="00B6412C"/>
    <w:rsid w:val="00B65636"/>
    <w:rsid w:val="00B659B6"/>
    <w:rsid w:val="00B6661D"/>
    <w:rsid w:val="00B66630"/>
    <w:rsid w:val="00B66E75"/>
    <w:rsid w:val="00B70090"/>
    <w:rsid w:val="00B70B04"/>
    <w:rsid w:val="00B72EED"/>
    <w:rsid w:val="00B742B5"/>
    <w:rsid w:val="00B743CF"/>
    <w:rsid w:val="00B7467E"/>
    <w:rsid w:val="00B74A1F"/>
    <w:rsid w:val="00B74B6F"/>
    <w:rsid w:val="00B74E01"/>
    <w:rsid w:val="00B76351"/>
    <w:rsid w:val="00B76DBC"/>
    <w:rsid w:val="00B771C3"/>
    <w:rsid w:val="00B77437"/>
    <w:rsid w:val="00B77572"/>
    <w:rsid w:val="00B77598"/>
    <w:rsid w:val="00B77BFB"/>
    <w:rsid w:val="00B77F4A"/>
    <w:rsid w:val="00B80130"/>
    <w:rsid w:val="00B80E8D"/>
    <w:rsid w:val="00B81F12"/>
    <w:rsid w:val="00B81FAC"/>
    <w:rsid w:val="00B82690"/>
    <w:rsid w:val="00B826B7"/>
    <w:rsid w:val="00B82AAC"/>
    <w:rsid w:val="00B82CC3"/>
    <w:rsid w:val="00B83550"/>
    <w:rsid w:val="00B845E5"/>
    <w:rsid w:val="00B84965"/>
    <w:rsid w:val="00B849BC"/>
    <w:rsid w:val="00B84C8A"/>
    <w:rsid w:val="00B84F91"/>
    <w:rsid w:val="00B850C2"/>
    <w:rsid w:val="00B8541A"/>
    <w:rsid w:val="00B85597"/>
    <w:rsid w:val="00B856AC"/>
    <w:rsid w:val="00B85F28"/>
    <w:rsid w:val="00B86274"/>
    <w:rsid w:val="00B871C1"/>
    <w:rsid w:val="00B875FD"/>
    <w:rsid w:val="00B87863"/>
    <w:rsid w:val="00B9014F"/>
    <w:rsid w:val="00B9018D"/>
    <w:rsid w:val="00B90416"/>
    <w:rsid w:val="00B90610"/>
    <w:rsid w:val="00B90B9B"/>
    <w:rsid w:val="00B90D9C"/>
    <w:rsid w:val="00B91081"/>
    <w:rsid w:val="00B9200B"/>
    <w:rsid w:val="00B93433"/>
    <w:rsid w:val="00B93809"/>
    <w:rsid w:val="00B939BF"/>
    <w:rsid w:val="00B93C6E"/>
    <w:rsid w:val="00B94262"/>
    <w:rsid w:val="00B942F3"/>
    <w:rsid w:val="00B94A0B"/>
    <w:rsid w:val="00B953C5"/>
    <w:rsid w:val="00B95858"/>
    <w:rsid w:val="00B95ACA"/>
    <w:rsid w:val="00B95F71"/>
    <w:rsid w:val="00B9643A"/>
    <w:rsid w:val="00B9663F"/>
    <w:rsid w:val="00B9700D"/>
    <w:rsid w:val="00B9715F"/>
    <w:rsid w:val="00B97543"/>
    <w:rsid w:val="00B97640"/>
    <w:rsid w:val="00B976E0"/>
    <w:rsid w:val="00B979B0"/>
    <w:rsid w:val="00B97F5C"/>
    <w:rsid w:val="00BA0382"/>
    <w:rsid w:val="00BA0394"/>
    <w:rsid w:val="00BA0CB2"/>
    <w:rsid w:val="00BA0FAC"/>
    <w:rsid w:val="00BA1162"/>
    <w:rsid w:val="00BA1F8C"/>
    <w:rsid w:val="00BA2044"/>
    <w:rsid w:val="00BA2087"/>
    <w:rsid w:val="00BA2672"/>
    <w:rsid w:val="00BA27B0"/>
    <w:rsid w:val="00BA28CF"/>
    <w:rsid w:val="00BA2B59"/>
    <w:rsid w:val="00BA3E03"/>
    <w:rsid w:val="00BA3E4C"/>
    <w:rsid w:val="00BA4777"/>
    <w:rsid w:val="00BA47B7"/>
    <w:rsid w:val="00BA4B64"/>
    <w:rsid w:val="00BA5CC3"/>
    <w:rsid w:val="00BA60CD"/>
    <w:rsid w:val="00BA61B2"/>
    <w:rsid w:val="00BA7947"/>
    <w:rsid w:val="00BA7ED8"/>
    <w:rsid w:val="00BB0792"/>
    <w:rsid w:val="00BB0A08"/>
    <w:rsid w:val="00BB14DF"/>
    <w:rsid w:val="00BB2798"/>
    <w:rsid w:val="00BB31B3"/>
    <w:rsid w:val="00BB33F9"/>
    <w:rsid w:val="00BB3808"/>
    <w:rsid w:val="00BB3BEC"/>
    <w:rsid w:val="00BB3DF5"/>
    <w:rsid w:val="00BB3F6E"/>
    <w:rsid w:val="00BB4181"/>
    <w:rsid w:val="00BB438B"/>
    <w:rsid w:val="00BB4612"/>
    <w:rsid w:val="00BB67E7"/>
    <w:rsid w:val="00BB6AA2"/>
    <w:rsid w:val="00BB6B5C"/>
    <w:rsid w:val="00BB712B"/>
    <w:rsid w:val="00BB76FB"/>
    <w:rsid w:val="00BB7C9C"/>
    <w:rsid w:val="00BC01F5"/>
    <w:rsid w:val="00BC0616"/>
    <w:rsid w:val="00BC06C2"/>
    <w:rsid w:val="00BC06C3"/>
    <w:rsid w:val="00BC13AA"/>
    <w:rsid w:val="00BC20DB"/>
    <w:rsid w:val="00BC230B"/>
    <w:rsid w:val="00BC276E"/>
    <w:rsid w:val="00BC298F"/>
    <w:rsid w:val="00BC2BDE"/>
    <w:rsid w:val="00BC2D4A"/>
    <w:rsid w:val="00BC2F95"/>
    <w:rsid w:val="00BC311A"/>
    <w:rsid w:val="00BC343C"/>
    <w:rsid w:val="00BC362D"/>
    <w:rsid w:val="00BC373C"/>
    <w:rsid w:val="00BC3E89"/>
    <w:rsid w:val="00BC40E5"/>
    <w:rsid w:val="00BC4206"/>
    <w:rsid w:val="00BC429E"/>
    <w:rsid w:val="00BC4D68"/>
    <w:rsid w:val="00BC542B"/>
    <w:rsid w:val="00BC55CF"/>
    <w:rsid w:val="00BC639E"/>
    <w:rsid w:val="00BC68A4"/>
    <w:rsid w:val="00BC6A3D"/>
    <w:rsid w:val="00BC6D50"/>
    <w:rsid w:val="00BC753A"/>
    <w:rsid w:val="00BC7583"/>
    <w:rsid w:val="00BC7836"/>
    <w:rsid w:val="00BC7CB7"/>
    <w:rsid w:val="00BC7E60"/>
    <w:rsid w:val="00BD06B4"/>
    <w:rsid w:val="00BD0ACB"/>
    <w:rsid w:val="00BD0FD3"/>
    <w:rsid w:val="00BD1A4A"/>
    <w:rsid w:val="00BD1B45"/>
    <w:rsid w:val="00BD28B2"/>
    <w:rsid w:val="00BD323F"/>
    <w:rsid w:val="00BD362D"/>
    <w:rsid w:val="00BD3846"/>
    <w:rsid w:val="00BD393D"/>
    <w:rsid w:val="00BD48D8"/>
    <w:rsid w:val="00BD4B96"/>
    <w:rsid w:val="00BD4F55"/>
    <w:rsid w:val="00BD5BA5"/>
    <w:rsid w:val="00BD5EAD"/>
    <w:rsid w:val="00BD5FFB"/>
    <w:rsid w:val="00BD60C3"/>
    <w:rsid w:val="00BD60FF"/>
    <w:rsid w:val="00BD6315"/>
    <w:rsid w:val="00BD65AD"/>
    <w:rsid w:val="00BD6D4F"/>
    <w:rsid w:val="00BD7396"/>
    <w:rsid w:val="00BD73B7"/>
    <w:rsid w:val="00BD76F2"/>
    <w:rsid w:val="00BE05FE"/>
    <w:rsid w:val="00BE0CEA"/>
    <w:rsid w:val="00BE0FB5"/>
    <w:rsid w:val="00BE0FB8"/>
    <w:rsid w:val="00BE250F"/>
    <w:rsid w:val="00BE2D42"/>
    <w:rsid w:val="00BE3928"/>
    <w:rsid w:val="00BE3D1F"/>
    <w:rsid w:val="00BE41DE"/>
    <w:rsid w:val="00BE579C"/>
    <w:rsid w:val="00BE6568"/>
    <w:rsid w:val="00BE65C0"/>
    <w:rsid w:val="00BE67E5"/>
    <w:rsid w:val="00BE6A67"/>
    <w:rsid w:val="00BE747A"/>
    <w:rsid w:val="00BE7966"/>
    <w:rsid w:val="00BF078B"/>
    <w:rsid w:val="00BF0D9F"/>
    <w:rsid w:val="00BF10BD"/>
    <w:rsid w:val="00BF1124"/>
    <w:rsid w:val="00BF1891"/>
    <w:rsid w:val="00BF1D19"/>
    <w:rsid w:val="00BF1E45"/>
    <w:rsid w:val="00BF3204"/>
    <w:rsid w:val="00BF3421"/>
    <w:rsid w:val="00BF3929"/>
    <w:rsid w:val="00BF3A44"/>
    <w:rsid w:val="00BF4F59"/>
    <w:rsid w:val="00BF5499"/>
    <w:rsid w:val="00BF5BC0"/>
    <w:rsid w:val="00BF5E64"/>
    <w:rsid w:val="00BF5F78"/>
    <w:rsid w:val="00BF6045"/>
    <w:rsid w:val="00BF6D92"/>
    <w:rsid w:val="00BF7CD0"/>
    <w:rsid w:val="00C00B6C"/>
    <w:rsid w:val="00C00C2E"/>
    <w:rsid w:val="00C00E34"/>
    <w:rsid w:val="00C01F08"/>
    <w:rsid w:val="00C01F68"/>
    <w:rsid w:val="00C0216F"/>
    <w:rsid w:val="00C02A45"/>
    <w:rsid w:val="00C02ABC"/>
    <w:rsid w:val="00C03A71"/>
    <w:rsid w:val="00C03CA1"/>
    <w:rsid w:val="00C03DC4"/>
    <w:rsid w:val="00C04105"/>
    <w:rsid w:val="00C04707"/>
    <w:rsid w:val="00C05474"/>
    <w:rsid w:val="00C057DA"/>
    <w:rsid w:val="00C0665C"/>
    <w:rsid w:val="00C06FA6"/>
    <w:rsid w:val="00C07362"/>
    <w:rsid w:val="00C07EC8"/>
    <w:rsid w:val="00C07F9C"/>
    <w:rsid w:val="00C10D92"/>
    <w:rsid w:val="00C10E8D"/>
    <w:rsid w:val="00C11279"/>
    <w:rsid w:val="00C112A3"/>
    <w:rsid w:val="00C112B6"/>
    <w:rsid w:val="00C116EF"/>
    <w:rsid w:val="00C117BB"/>
    <w:rsid w:val="00C11B0B"/>
    <w:rsid w:val="00C11EC1"/>
    <w:rsid w:val="00C1201D"/>
    <w:rsid w:val="00C120AB"/>
    <w:rsid w:val="00C1291C"/>
    <w:rsid w:val="00C12CDA"/>
    <w:rsid w:val="00C12CE3"/>
    <w:rsid w:val="00C135A6"/>
    <w:rsid w:val="00C13882"/>
    <w:rsid w:val="00C13925"/>
    <w:rsid w:val="00C14593"/>
    <w:rsid w:val="00C146AD"/>
    <w:rsid w:val="00C14B75"/>
    <w:rsid w:val="00C1526D"/>
    <w:rsid w:val="00C1536A"/>
    <w:rsid w:val="00C154E9"/>
    <w:rsid w:val="00C15DE3"/>
    <w:rsid w:val="00C15E08"/>
    <w:rsid w:val="00C15F88"/>
    <w:rsid w:val="00C17F75"/>
    <w:rsid w:val="00C20401"/>
    <w:rsid w:val="00C20B8E"/>
    <w:rsid w:val="00C20DC5"/>
    <w:rsid w:val="00C20F0C"/>
    <w:rsid w:val="00C21189"/>
    <w:rsid w:val="00C21EE0"/>
    <w:rsid w:val="00C21F88"/>
    <w:rsid w:val="00C222D6"/>
    <w:rsid w:val="00C22BE3"/>
    <w:rsid w:val="00C23074"/>
    <w:rsid w:val="00C23204"/>
    <w:rsid w:val="00C2396E"/>
    <w:rsid w:val="00C23E6F"/>
    <w:rsid w:val="00C247BD"/>
    <w:rsid w:val="00C24E15"/>
    <w:rsid w:val="00C25886"/>
    <w:rsid w:val="00C25A8A"/>
    <w:rsid w:val="00C25BBD"/>
    <w:rsid w:val="00C26CC3"/>
    <w:rsid w:val="00C276EF"/>
    <w:rsid w:val="00C2779A"/>
    <w:rsid w:val="00C2789C"/>
    <w:rsid w:val="00C27A94"/>
    <w:rsid w:val="00C27DB9"/>
    <w:rsid w:val="00C27E51"/>
    <w:rsid w:val="00C27FCA"/>
    <w:rsid w:val="00C3068E"/>
    <w:rsid w:val="00C30B56"/>
    <w:rsid w:val="00C30C8C"/>
    <w:rsid w:val="00C312AE"/>
    <w:rsid w:val="00C3142E"/>
    <w:rsid w:val="00C31954"/>
    <w:rsid w:val="00C31FE3"/>
    <w:rsid w:val="00C321C3"/>
    <w:rsid w:val="00C3225C"/>
    <w:rsid w:val="00C32273"/>
    <w:rsid w:val="00C325B9"/>
    <w:rsid w:val="00C32FAE"/>
    <w:rsid w:val="00C33239"/>
    <w:rsid w:val="00C340B1"/>
    <w:rsid w:val="00C34134"/>
    <w:rsid w:val="00C34A5D"/>
    <w:rsid w:val="00C35FB5"/>
    <w:rsid w:val="00C36785"/>
    <w:rsid w:val="00C36969"/>
    <w:rsid w:val="00C36A67"/>
    <w:rsid w:val="00C37382"/>
    <w:rsid w:val="00C404FD"/>
    <w:rsid w:val="00C40AC6"/>
    <w:rsid w:val="00C4113C"/>
    <w:rsid w:val="00C412D8"/>
    <w:rsid w:val="00C41732"/>
    <w:rsid w:val="00C41947"/>
    <w:rsid w:val="00C41AF4"/>
    <w:rsid w:val="00C41D1F"/>
    <w:rsid w:val="00C426B0"/>
    <w:rsid w:val="00C42846"/>
    <w:rsid w:val="00C4284B"/>
    <w:rsid w:val="00C42B50"/>
    <w:rsid w:val="00C4327C"/>
    <w:rsid w:val="00C4335A"/>
    <w:rsid w:val="00C4355D"/>
    <w:rsid w:val="00C43BA3"/>
    <w:rsid w:val="00C4483D"/>
    <w:rsid w:val="00C44D4B"/>
    <w:rsid w:val="00C467B4"/>
    <w:rsid w:val="00C47AD5"/>
    <w:rsid w:val="00C501C0"/>
    <w:rsid w:val="00C501CD"/>
    <w:rsid w:val="00C505E4"/>
    <w:rsid w:val="00C50686"/>
    <w:rsid w:val="00C519E0"/>
    <w:rsid w:val="00C5243D"/>
    <w:rsid w:val="00C5254E"/>
    <w:rsid w:val="00C52742"/>
    <w:rsid w:val="00C537A8"/>
    <w:rsid w:val="00C5468C"/>
    <w:rsid w:val="00C54BE3"/>
    <w:rsid w:val="00C552C8"/>
    <w:rsid w:val="00C55AB4"/>
    <w:rsid w:val="00C55DC6"/>
    <w:rsid w:val="00C569C5"/>
    <w:rsid w:val="00C56C4A"/>
    <w:rsid w:val="00C57099"/>
    <w:rsid w:val="00C601C2"/>
    <w:rsid w:val="00C60538"/>
    <w:rsid w:val="00C60809"/>
    <w:rsid w:val="00C60BE1"/>
    <w:rsid w:val="00C61560"/>
    <w:rsid w:val="00C617FC"/>
    <w:rsid w:val="00C61AB0"/>
    <w:rsid w:val="00C6306C"/>
    <w:rsid w:val="00C63158"/>
    <w:rsid w:val="00C632A7"/>
    <w:rsid w:val="00C636D1"/>
    <w:rsid w:val="00C63963"/>
    <w:rsid w:val="00C63ED0"/>
    <w:rsid w:val="00C63F26"/>
    <w:rsid w:val="00C64D7B"/>
    <w:rsid w:val="00C65E49"/>
    <w:rsid w:val="00C67A12"/>
    <w:rsid w:val="00C67B17"/>
    <w:rsid w:val="00C702B9"/>
    <w:rsid w:val="00C704E0"/>
    <w:rsid w:val="00C7091D"/>
    <w:rsid w:val="00C715EC"/>
    <w:rsid w:val="00C71615"/>
    <w:rsid w:val="00C71E59"/>
    <w:rsid w:val="00C7209D"/>
    <w:rsid w:val="00C72932"/>
    <w:rsid w:val="00C7379E"/>
    <w:rsid w:val="00C738B0"/>
    <w:rsid w:val="00C73B28"/>
    <w:rsid w:val="00C73B5F"/>
    <w:rsid w:val="00C73E3E"/>
    <w:rsid w:val="00C746B1"/>
    <w:rsid w:val="00C74CCB"/>
    <w:rsid w:val="00C74F5F"/>
    <w:rsid w:val="00C7501B"/>
    <w:rsid w:val="00C7508B"/>
    <w:rsid w:val="00C75744"/>
    <w:rsid w:val="00C76153"/>
    <w:rsid w:val="00C76712"/>
    <w:rsid w:val="00C7765A"/>
    <w:rsid w:val="00C77A2A"/>
    <w:rsid w:val="00C801EC"/>
    <w:rsid w:val="00C802CF"/>
    <w:rsid w:val="00C80817"/>
    <w:rsid w:val="00C80B92"/>
    <w:rsid w:val="00C81537"/>
    <w:rsid w:val="00C8178F"/>
    <w:rsid w:val="00C81F98"/>
    <w:rsid w:val="00C82596"/>
    <w:rsid w:val="00C82666"/>
    <w:rsid w:val="00C8284B"/>
    <w:rsid w:val="00C82D93"/>
    <w:rsid w:val="00C83E5D"/>
    <w:rsid w:val="00C843E0"/>
    <w:rsid w:val="00C84789"/>
    <w:rsid w:val="00C84813"/>
    <w:rsid w:val="00C84F3D"/>
    <w:rsid w:val="00C85371"/>
    <w:rsid w:val="00C853F7"/>
    <w:rsid w:val="00C85AB4"/>
    <w:rsid w:val="00C85C4F"/>
    <w:rsid w:val="00C85E02"/>
    <w:rsid w:val="00C87661"/>
    <w:rsid w:val="00C900A6"/>
    <w:rsid w:val="00C900AA"/>
    <w:rsid w:val="00C902BD"/>
    <w:rsid w:val="00C90560"/>
    <w:rsid w:val="00C911EF"/>
    <w:rsid w:val="00C918EB"/>
    <w:rsid w:val="00C91F77"/>
    <w:rsid w:val="00C92DDB"/>
    <w:rsid w:val="00C930C1"/>
    <w:rsid w:val="00C93D06"/>
    <w:rsid w:val="00C9401C"/>
    <w:rsid w:val="00C94496"/>
    <w:rsid w:val="00C94561"/>
    <w:rsid w:val="00C9479C"/>
    <w:rsid w:val="00C94EBB"/>
    <w:rsid w:val="00C95877"/>
    <w:rsid w:val="00C95AC8"/>
    <w:rsid w:val="00C961B3"/>
    <w:rsid w:val="00C96265"/>
    <w:rsid w:val="00C96809"/>
    <w:rsid w:val="00C97413"/>
    <w:rsid w:val="00C97569"/>
    <w:rsid w:val="00C97A3D"/>
    <w:rsid w:val="00CA031E"/>
    <w:rsid w:val="00CA0B33"/>
    <w:rsid w:val="00CA0D6B"/>
    <w:rsid w:val="00CA123C"/>
    <w:rsid w:val="00CA23E4"/>
    <w:rsid w:val="00CA242F"/>
    <w:rsid w:val="00CA2E23"/>
    <w:rsid w:val="00CA2F1A"/>
    <w:rsid w:val="00CA35A9"/>
    <w:rsid w:val="00CA3EAD"/>
    <w:rsid w:val="00CA3F12"/>
    <w:rsid w:val="00CA3F4F"/>
    <w:rsid w:val="00CA5740"/>
    <w:rsid w:val="00CA598C"/>
    <w:rsid w:val="00CA5C39"/>
    <w:rsid w:val="00CA5EB7"/>
    <w:rsid w:val="00CA6394"/>
    <w:rsid w:val="00CA668D"/>
    <w:rsid w:val="00CA678B"/>
    <w:rsid w:val="00CA6CE8"/>
    <w:rsid w:val="00CA746B"/>
    <w:rsid w:val="00CA767C"/>
    <w:rsid w:val="00CA77A1"/>
    <w:rsid w:val="00CA7F08"/>
    <w:rsid w:val="00CB0001"/>
    <w:rsid w:val="00CB0103"/>
    <w:rsid w:val="00CB0475"/>
    <w:rsid w:val="00CB0756"/>
    <w:rsid w:val="00CB1CBE"/>
    <w:rsid w:val="00CB2F14"/>
    <w:rsid w:val="00CB30C8"/>
    <w:rsid w:val="00CB325C"/>
    <w:rsid w:val="00CB387F"/>
    <w:rsid w:val="00CB3CE9"/>
    <w:rsid w:val="00CB4129"/>
    <w:rsid w:val="00CB44C3"/>
    <w:rsid w:val="00CB49F5"/>
    <w:rsid w:val="00CB4B30"/>
    <w:rsid w:val="00CB4C3B"/>
    <w:rsid w:val="00CB4E88"/>
    <w:rsid w:val="00CB4EDB"/>
    <w:rsid w:val="00CB5B30"/>
    <w:rsid w:val="00CB6D74"/>
    <w:rsid w:val="00CB6FB1"/>
    <w:rsid w:val="00CB789C"/>
    <w:rsid w:val="00CC01C2"/>
    <w:rsid w:val="00CC1750"/>
    <w:rsid w:val="00CC1F73"/>
    <w:rsid w:val="00CC1FCE"/>
    <w:rsid w:val="00CC235B"/>
    <w:rsid w:val="00CC33DC"/>
    <w:rsid w:val="00CC35FE"/>
    <w:rsid w:val="00CC37D1"/>
    <w:rsid w:val="00CC3EEA"/>
    <w:rsid w:val="00CC4BD1"/>
    <w:rsid w:val="00CC4C17"/>
    <w:rsid w:val="00CC5797"/>
    <w:rsid w:val="00CC5AE5"/>
    <w:rsid w:val="00CC617F"/>
    <w:rsid w:val="00CC6677"/>
    <w:rsid w:val="00CC69EF"/>
    <w:rsid w:val="00CC715B"/>
    <w:rsid w:val="00CC79DB"/>
    <w:rsid w:val="00CC7BEB"/>
    <w:rsid w:val="00CD0518"/>
    <w:rsid w:val="00CD08CB"/>
    <w:rsid w:val="00CD0A99"/>
    <w:rsid w:val="00CD1333"/>
    <w:rsid w:val="00CD198D"/>
    <w:rsid w:val="00CD281B"/>
    <w:rsid w:val="00CD2DCE"/>
    <w:rsid w:val="00CD308C"/>
    <w:rsid w:val="00CD3265"/>
    <w:rsid w:val="00CD340E"/>
    <w:rsid w:val="00CD34A7"/>
    <w:rsid w:val="00CD39EE"/>
    <w:rsid w:val="00CD3AF4"/>
    <w:rsid w:val="00CD41CC"/>
    <w:rsid w:val="00CD4509"/>
    <w:rsid w:val="00CD48D1"/>
    <w:rsid w:val="00CD578A"/>
    <w:rsid w:val="00CD60B4"/>
    <w:rsid w:val="00CD6E7E"/>
    <w:rsid w:val="00CD6EA2"/>
    <w:rsid w:val="00CD771C"/>
    <w:rsid w:val="00CE01C2"/>
    <w:rsid w:val="00CE0ACB"/>
    <w:rsid w:val="00CE0B8C"/>
    <w:rsid w:val="00CE0ED1"/>
    <w:rsid w:val="00CE15FD"/>
    <w:rsid w:val="00CE1635"/>
    <w:rsid w:val="00CE1A96"/>
    <w:rsid w:val="00CE1DD8"/>
    <w:rsid w:val="00CE32F1"/>
    <w:rsid w:val="00CE37BB"/>
    <w:rsid w:val="00CE4403"/>
    <w:rsid w:val="00CE4851"/>
    <w:rsid w:val="00CE54F9"/>
    <w:rsid w:val="00CE57E9"/>
    <w:rsid w:val="00CE58AF"/>
    <w:rsid w:val="00CE598C"/>
    <w:rsid w:val="00CE5D03"/>
    <w:rsid w:val="00CE69A5"/>
    <w:rsid w:val="00CE74FF"/>
    <w:rsid w:val="00CE7B30"/>
    <w:rsid w:val="00CF07C1"/>
    <w:rsid w:val="00CF093E"/>
    <w:rsid w:val="00CF0BA0"/>
    <w:rsid w:val="00CF0CE0"/>
    <w:rsid w:val="00CF1C55"/>
    <w:rsid w:val="00CF2EAB"/>
    <w:rsid w:val="00CF3329"/>
    <w:rsid w:val="00CF3942"/>
    <w:rsid w:val="00CF3B1D"/>
    <w:rsid w:val="00CF3B9A"/>
    <w:rsid w:val="00CF3C19"/>
    <w:rsid w:val="00CF424C"/>
    <w:rsid w:val="00CF46A4"/>
    <w:rsid w:val="00CF4FE0"/>
    <w:rsid w:val="00CF5057"/>
    <w:rsid w:val="00CF55F7"/>
    <w:rsid w:val="00CF6928"/>
    <w:rsid w:val="00CF6B62"/>
    <w:rsid w:val="00CF6FA9"/>
    <w:rsid w:val="00CF7000"/>
    <w:rsid w:val="00CF747A"/>
    <w:rsid w:val="00CF74C3"/>
    <w:rsid w:val="00D00365"/>
    <w:rsid w:val="00D00B57"/>
    <w:rsid w:val="00D01317"/>
    <w:rsid w:val="00D01779"/>
    <w:rsid w:val="00D01903"/>
    <w:rsid w:val="00D0194A"/>
    <w:rsid w:val="00D0236F"/>
    <w:rsid w:val="00D0264C"/>
    <w:rsid w:val="00D0329C"/>
    <w:rsid w:val="00D032CF"/>
    <w:rsid w:val="00D035FD"/>
    <w:rsid w:val="00D04758"/>
    <w:rsid w:val="00D0571C"/>
    <w:rsid w:val="00D05A78"/>
    <w:rsid w:val="00D071DD"/>
    <w:rsid w:val="00D07850"/>
    <w:rsid w:val="00D07D8A"/>
    <w:rsid w:val="00D1008F"/>
    <w:rsid w:val="00D1012A"/>
    <w:rsid w:val="00D1078B"/>
    <w:rsid w:val="00D119D0"/>
    <w:rsid w:val="00D11B95"/>
    <w:rsid w:val="00D11DCD"/>
    <w:rsid w:val="00D12A61"/>
    <w:rsid w:val="00D13DDC"/>
    <w:rsid w:val="00D1465D"/>
    <w:rsid w:val="00D14705"/>
    <w:rsid w:val="00D148CD"/>
    <w:rsid w:val="00D148E3"/>
    <w:rsid w:val="00D1508F"/>
    <w:rsid w:val="00D1510F"/>
    <w:rsid w:val="00D15461"/>
    <w:rsid w:val="00D158FC"/>
    <w:rsid w:val="00D15A8A"/>
    <w:rsid w:val="00D15BBA"/>
    <w:rsid w:val="00D165DE"/>
    <w:rsid w:val="00D16709"/>
    <w:rsid w:val="00D16826"/>
    <w:rsid w:val="00D168F2"/>
    <w:rsid w:val="00D169C9"/>
    <w:rsid w:val="00D16E5E"/>
    <w:rsid w:val="00D17437"/>
    <w:rsid w:val="00D1745D"/>
    <w:rsid w:val="00D178A3"/>
    <w:rsid w:val="00D17F23"/>
    <w:rsid w:val="00D17FAD"/>
    <w:rsid w:val="00D2016A"/>
    <w:rsid w:val="00D20273"/>
    <w:rsid w:val="00D202A2"/>
    <w:rsid w:val="00D209C2"/>
    <w:rsid w:val="00D20F4A"/>
    <w:rsid w:val="00D213EE"/>
    <w:rsid w:val="00D222F8"/>
    <w:rsid w:val="00D23558"/>
    <w:rsid w:val="00D23C7C"/>
    <w:rsid w:val="00D24334"/>
    <w:rsid w:val="00D2481C"/>
    <w:rsid w:val="00D25457"/>
    <w:rsid w:val="00D25C57"/>
    <w:rsid w:val="00D25E34"/>
    <w:rsid w:val="00D261C2"/>
    <w:rsid w:val="00D26D24"/>
    <w:rsid w:val="00D27207"/>
    <w:rsid w:val="00D27416"/>
    <w:rsid w:val="00D279E1"/>
    <w:rsid w:val="00D27FAA"/>
    <w:rsid w:val="00D30927"/>
    <w:rsid w:val="00D309F1"/>
    <w:rsid w:val="00D31B72"/>
    <w:rsid w:val="00D31FFD"/>
    <w:rsid w:val="00D3233E"/>
    <w:rsid w:val="00D33F7E"/>
    <w:rsid w:val="00D34084"/>
    <w:rsid w:val="00D340AD"/>
    <w:rsid w:val="00D347DF"/>
    <w:rsid w:val="00D349A0"/>
    <w:rsid w:val="00D35588"/>
    <w:rsid w:val="00D35F60"/>
    <w:rsid w:val="00D363C8"/>
    <w:rsid w:val="00D36575"/>
    <w:rsid w:val="00D368A4"/>
    <w:rsid w:val="00D36F29"/>
    <w:rsid w:val="00D36FF5"/>
    <w:rsid w:val="00D37693"/>
    <w:rsid w:val="00D4039E"/>
    <w:rsid w:val="00D40454"/>
    <w:rsid w:val="00D40639"/>
    <w:rsid w:val="00D408C8"/>
    <w:rsid w:val="00D41542"/>
    <w:rsid w:val="00D41915"/>
    <w:rsid w:val="00D41A3A"/>
    <w:rsid w:val="00D41CF3"/>
    <w:rsid w:val="00D4368B"/>
    <w:rsid w:val="00D4377E"/>
    <w:rsid w:val="00D43830"/>
    <w:rsid w:val="00D43E2A"/>
    <w:rsid w:val="00D45287"/>
    <w:rsid w:val="00D45ADA"/>
    <w:rsid w:val="00D45CF0"/>
    <w:rsid w:val="00D45E8B"/>
    <w:rsid w:val="00D4600A"/>
    <w:rsid w:val="00D46175"/>
    <w:rsid w:val="00D4625F"/>
    <w:rsid w:val="00D468D1"/>
    <w:rsid w:val="00D46ECC"/>
    <w:rsid w:val="00D47008"/>
    <w:rsid w:val="00D47170"/>
    <w:rsid w:val="00D474E2"/>
    <w:rsid w:val="00D4793E"/>
    <w:rsid w:val="00D5074E"/>
    <w:rsid w:val="00D5078F"/>
    <w:rsid w:val="00D50929"/>
    <w:rsid w:val="00D514EE"/>
    <w:rsid w:val="00D5163C"/>
    <w:rsid w:val="00D519E4"/>
    <w:rsid w:val="00D51D93"/>
    <w:rsid w:val="00D5200F"/>
    <w:rsid w:val="00D52273"/>
    <w:rsid w:val="00D533B9"/>
    <w:rsid w:val="00D53428"/>
    <w:rsid w:val="00D53CB2"/>
    <w:rsid w:val="00D544A7"/>
    <w:rsid w:val="00D55495"/>
    <w:rsid w:val="00D55524"/>
    <w:rsid w:val="00D55959"/>
    <w:rsid w:val="00D55C82"/>
    <w:rsid w:val="00D55E74"/>
    <w:rsid w:val="00D5606A"/>
    <w:rsid w:val="00D560B6"/>
    <w:rsid w:val="00D56140"/>
    <w:rsid w:val="00D56A39"/>
    <w:rsid w:val="00D5747A"/>
    <w:rsid w:val="00D57747"/>
    <w:rsid w:val="00D60577"/>
    <w:rsid w:val="00D60A61"/>
    <w:rsid w:val="00D61456"/>
    <w:rsid w:val="00D616CE"/>
    <w:rsid w:val="00D616D6"/>
    <w:rsid w:val="00D6180E"/>
    <w:rsid w:val="00D61A20"/>
    <w:rsid w:val="00D61C73"/>
    <w:rsid w:val="00D61FB6"/>
    <w:rsid w:val="00D63092"/>
    <w:rsid w:val="00D63245"/>
    <w:rsid w:val="00D638BB"/>
    <w:rsid w:val="00D63D04"/>
    <w:rsid w:val="00D64174"/>
    <w:rsid w:val="00D646E8"/>
    <w:rsid w:val="00D649A0"/>
    <w:rsid w:val="00D649FA"/>
    <w:rsid w:val="00D651F2"/>
    <w:rsid w:val="00D659F5"/>
    <w:rsid w:val="00D663E7"/>
    <w:rsid w:val="00D66872"/>
    <w:rsid w:val="00D668F5"/>
    <w:rsid w:val="00D66C86"/>
    <w:rsid w:val="00D66FF8"/>
    <w:rsid w:val="00D671D3"/>
    <w:rsid w:val="00D67764"/>
    <w:rsid w:val="00D67E5B"/>
    <w:rsid w:val="00D70962"/>
    <w:rsid w:val="00D70FBC"/>
    <w:rsid w:val="00D711E1"/>
    <w:rsid w:val="00D71295"/>
    <w:rsid w:val="00D7150B"/>
    <w:rsid w:val="00D71F54"/>
    <w:rsid w:val="00D728F6"/>
    <w:rsid w:val="00D72CE8"/>
    <w:rsid w:val="00D7314B"/>
    <w:rsid w:val="00D73582"/>
    <w:rsid w:val="00D7360A"/>
    <w:rsid w:val="00D74D39"/>
    <w:rsid w:val="00D75604"/>
    <w:rsid w:val="00D76619"/>
    <w:rsid w:val="00D76AC4"/>
    <w:rsid w:val="00D76BE1"/>
    <w:rsid w:val="00D76D61"/>
    <w:rsid w:val="00D76D97"/>
    <w:rsid w:val="00D77565"/>
    <w:rsid w:val="00D77A02"/>
    <w:rsid w:val="00D802B0"/>
    <w:rsid w:val="00D803D4"/>
    <w:rsid w:val="00D806E9"/>
    <w:rsid w:val="00D806FF"/>
    <w:rsid w:val="00D80A02"/>
    <w:rsid w:val="00D80D67"/>
    <w:rsid w:val="00D81982"/>
    <w:rsid w:val="00D81F80"/>
    <w:rsid w:val="00D82190"/>
    <w:rsid w:val="00D82C92"/>
    <w:rsid w:val="00D83AAE"/>
    <w:rsid w:val="00D83BB9"/>
    <w:rsid w:val="00D847C1"/>
    <w:rsid w:val="00D848C3"/>
    <w:rsid w:val="00D84E07"/>
    <w:rsid w:val="00D85821"/>
    <w:rsid w:val="00D85BFF"/>
    <w:rsid w:val="00D85DDA"/>
    <w:rsid w:val="00D86EE6"/>
    <w:rsid w:val="00D87123"/>
    <w:rsid w:val="00D87328"/>
    <w:rsid w:val="00D87592"/>
    <w:rsid w:val="00D87D55"/>
    <w:rsid w:val="00D87FAC"/>
    <w:rsid w:val="00D9052B"/>
    <w:rsid w:val="00D90C63"/>
    <w:rsid w:val="00D91619"/>
    <w:rsid w:val="00D9277B"/>
    <w:rsid w:val="00D92C50"/>
    <w:rsid w:val="00D92CEE"/>
    <w:rsid w:val="00D9349A"/>
    <w:rsid w:val="00D9357A"/>
    <w:rsid w:val="00D939E1"/>
    <w:rsid w:val="00D93B6C"/>
    <w:rsid w:val="00D93D1E"/>
    <w:rsid w:val="00D93E64"/>
    <w:rsid w:val="00D940B9"/>
    <w:rsid w:val="00D942F4"/>
    <w:rsid w:val="00D95874"/>
    <w:rsid w:val="00D9668E"/>
    <w:rsid w:val="00D96CC4"/>
    <w:rsid w:val="00D96E3D"/>
    <w:rsid w:val="00D973D7"/>
    <w:rsid w:val="00D978EB"/>
    <w:rsid w:val="00D97DA4"/>
    <w:rsid w:val="00DA0332"/>
    <w:rsid w:val="00DA07D1"/>
    <w:rsid w:val="00DA080F"/>
    <w:rsid w:val="00DA0D3B"/>
    <w:rsid w:val="00DA2626"/>
    <w:rsid w:val="00DA263A"/>
    <w:rsid w:val="00DA365E"/>
    <w:rsid w:val="00DA38D1"/>
    <w:rsid w:val="00DA473B"/>
    <w:rsid w:val="00DA4B7D"/>
    <w:rsid w:val="00DA4BE7"/>
    <w:rsid w:val="00DA53FD"/>
    <w:rsid w:val="00DA542D"/>
    <w:rsid w:val="00DA6CCC"/>
    <w:rsid w:val="00DA7B35"/>
    <w:rsid w:val="00DB0C91"/>
    <w:rsid w:val="00DB0DCC"/>
    <w:rsid w:val="00DB225B"/>
    <w:rsid w:val="00DB2D0D"/>
    <w:rsid w:val="00DB342B"/>
    <w:rsid w:val="00DB4188"/>
    <w:rsid w:val="00DB4195"/>
    <w:rsid w:val="00DB4B15"/>
    <w:rsid w:val="00DB519A"/>
    <w:rsid w:val="00DB56F6"/>
    <w:rsid w:val="00DB575E"/>
    <w:rsid w:val="00DB57C8"/>
    <w:rsid w:val="00DB5EF3"/>
    <w:rsid w:val="00DB6EA6"/>
    <w:rsid w:val="00DB6FB5"/>
    <w:rsid w:val="00DB717D"/>
    <w:rsid w:val="00DC002C"/>
    <w:rsid w:val="00DC05A9"/>
    <w:rsid w:val="00DC0A58"/>
    <w:rsid w:val="00DC1224"/>
    <w:rsid w:val="00DC1975"/>
    <w:rsid w:val="00DC2116"/>
    <w:rsid w:val="00DC2287"/>
    <w:rsid w:val="00DC256E"/>
    <w:rsid w:val="00DC28DB"/>
    <w:rsid w:val="00DC2D76"/>
    <w:rsid w:val="00DC3C1D"/>
    <w:rsid w:val="00DC3E10"/>
    <w:rsid w:val="00DC4507"/>
    <w:rsid w:val="00DC466D"/>
    <w:rsid w:val="00DC5940"/>
    <w:rsid w:val="00DC5A8F"/>
    <w:rsid w:val="00DC6891"/>
    <w:rsid w:val="00DC68B4"/>
    <w:rsid w:val="00DC6C7B"/>
    <w:rsid w:val="00DC6E90"/>
    <w:rsid w:val="00DC7A65"/>
    <w:rsid w:val="00DC7AB6"/>
    <w:rsid w:val="00DC7C98"/>
    <w:rsid w:val="00DC7FEE"/>
    <w:rsid w:val="00DD1036"/>
    <w:rsid w:val="00DD14B9"/>
    <w:rsid w:val="00DD1957"/>
    <w:rsid w:val="00DD19E4"/>
    <w:rsid w:val="00DD22C9"/>
    <w:rsid w:val="00DD25C9"/>
    <w:rsid w:val="00DD2B40"/>
    <w:rsid w:val="00DD344E"/>
    <w:rsid w:val="00DD3535"/>
    <w:rsid w:val="00DD369B"/>
    <w:rsid w:val="00DD39DC"/>
    <w:rsid w:val="00DD41BB"/>
    <w:rsid w:val="00DD4547"/>
    <w:rsid w:val="00DD48FF"/>
    <w:rsid w:val="00DD4DE0"/>
    <w:rsid w:val="00DD5917"/>
    <w:rsid w:val="00DD622C"/>
    <w:rsid w:val="00DD6736"/>
    <w:rsid w:val="00DD6864"/>
    <w:rsid w:val="00DD6D4D"/>
    <w:rsid w:val="00DD77BC"/>
    <w:rsid w:val="00DD7910"/>
    <w:rsid w:val="00DD7A2E"/>
    <w:rsid w:val="00DD7D29"/>
    <w:rsid w:val="00DE05AA"/>
    <w:rsid w:val="00DE116D"/>
    <w:rsid w:val="00DE129B"/>
    <w:rsid w:val="00DE1A95"/>
    <w:rsid w:val="00DE1DB4"/>
    <w:rsid w:val="00DE2B5E"/>
    <w:rsid w:val="00DE2F53"/>
    <w:rsid w:val="00DE325D"/>
    <w:rsid w:val="00DE3263"/>
    <w:rsid w:val="00DE3322"/>
    <w:rsid w:val="00DE3A22"/>
    <w:rsid w:val="00DE3E3F"/>
    <w:rsid w:val="00DE4451"/>
    <w:rsid w:val="00DE4714"/>
    <w:rsid w:val="00DE480B"/>
    <w:rsid w:val="00DE504E"/>
    <w:rsid w:val="00DE63D7"/>
    <w:rsid w:val="00DE64F7"/>
    <w:rsid w:val="00DE65DC"/>
    <w:rsid w:val="00DE6884"/>
    <w:rsid w:val="00DE6CFB"/>
    <w:rsid w:val="00DE6D3A"/>
    <w:rsid w:val="00DE71AA"/>
    <w:rsid w:val="00DE7C31"/>
    <w:rsid w:val="00DE7C81"/>
    <w:rsid w:val="00DE7D1A"/>
    <w:rsid w:val="00DF1126"/>
    <w:rsid w:val="00DF1432"/>
    <w:rsid w:val="00DF2078"/>
    <w:rsid w:val="00DF256A"/>
    <w:rsid w:val="00DF2727"/>
    <w:rsid w:val="00DF2903"/>
    <w:rsid w:val="00DF2A50"/>
    <w:rsid w:val="00DF2FE2"/>
    <w:rsid w:val="00DF35BC"/>
    <w:rsid w:val="00DF3700"/>
    <w:rsid w:val="00DF3853"/>
    <w:rsid w:val="00DF3A5E"/>
    <w:rsid w:val="00DF3DFE"/>
    <w:rsid w:val="00DF3EC1"/>
    <w:rsid w:val="00DF47D4"/>
    <w:rsid w:val="00DF4A80"/>
    <w:rsid w:val="00DF4FBD"/>
    <w:rsid w:val="00DF50A8"/>
    <w:rsid w:val="00DF50C9"/>
    <w:rsid w:val="00DF673F"/>
    <w:rsid w:val="00DF7A55"/>
    <w:rsid w:val="00DF7BBB"/>
    <w:rsid w:val="00E0074F"/>
    <w:rsid w:val="00E00AEF"/>
    <w:rsid w:val="00E00EC8"/>
    <w:rsid w:val="00E01B10"/>
    <w:rsid w:val="00E0210A"/>
    <w:rsid w:val="00E02769"/>
    <w:rsid w:val="00E032FE"/>
    <w:rsid w:val="00E03509"/>
    <w:rsid w:val="00E039B8"/>
    <w:rsid w:val="00E04086"/>
    <w:rsid w:val="00E04C46"/>
    <w:rsid w:val="00E0587F"/>
    <w:rsid w:val="00E05AED"/>
    <w:rsid w:val="00E05FD0"/>
    <w:rsid w:val="00E060B4"/>
    <w:rsid w:val="00E06431"/>
    <w:rsid w:val="00E0750D"/>
    <w:rsid w:val="00E10875"/>
    <w:rsid w:val="00E10EAE"/>
    <w:rsid w:val="00E11015"/>
    <w:rsid w:val="00E11830"/>
    <w:rsid w:val="00E11847"/>
    <w:rsid w:val="00E11AAE"/>
    <w:rsid w:val="00E11E20"/>
    <w:rsid w:val="00E11E54"/>
    <w:rsid w:val="00E1233A"/>
    <w:rsid w:val="00E1259A"/>
    <w:rsid w:val="00E127D0"/>
    <w:rsid w:val="00E128C9"/>
    <w:rsid w:val="00E134A9"/>
    <w:rsid w:val="00E13ABC"/>
    <w:rsid w:val="00E13CE4"/>
    <w:rsid w:val="00E14883"/>
    <w:rsid w:val="00E14CDC"/>
    <w:rsid w:val="00E15ABF"/>
    <w:rsid w:val="00E15ACA"/>
    <w:rsid w:val="00E16924"/>
    <w:rsid w:val="00E16B4B"/>
    <w:rsid w:val="00E16BBB"/>
    <w:rsid w:val="00E16D89"/>
    <w:rsid w:val="00E16EC6"/>
    <w:rsid w:val="00E16FD8"/>
    <w:rsid w:val="00E17FEB"/>
    <w:rsid w:val="00E2011E"/>
    <w:rsid w:val="00E206B5"/>
    <w:rsid w:val="00E2083A"/>
    <w:rsid w:val="00E20D58"/>
    <w:rsid w:val="00E21973"/>
    <w:rsid w:val="00E21E45"/>
    <w:rsid w:val="00E225F4"/>
    <w:rsid w:val="00E22AAF"/>
    <w:rsid w:val="00E230D7"/>
    <w:rsid w:val="00E23362"/>
    <w:rsid w:val="00E23994"/>
    <w:rsid w:val="00E2399B"/>
    <w:rsid w:val="00E239A7"/>
    <w:rsid w:val="00E23F7C"/>
    <w:rsid w:val="00E241C8"/>
    <w:rsid w:val="00E248B1"/>
    <w:rsid w:val="00E249AB"/>
    <w:rsid w:val="00E24FB8"/>
    <w:rsid w:val="00E25118"/>
    <w:rsid w:val="00E25265"/>
    <w:rsid w:val="00E254F9"/>
    <w:rsid w:val="00E265B7"/>
    <w:rsid w:val="00E2717D"/>
    <w:rsid w:val="00E273AF"/>
    <w:rsid w:val="00E278AB"/>
    <w:rsid w:val="00E27B58"/>
    <w:rsid w:val="00E302E3"/>
    <w:rsid w:val="00E30407"/>
    <w:rsid w:val="00E30443"/>
    <w:rsid w:val="00E30CE9"/>
    <w:rsid w:val="00E30D1B"/>
    <w:rsid w:val="00E31D16"/>
    <w:rsid w:val="00E31E41"/>
    <w:rsid w:val="00E324CF"/>
    <w:rsid w:val="00E32698"/>
    <w:rsid w:val="00E327CC"/>
    <w:rsid w:val="00E32808"/>
    <w:rsid w:val="00E32E39"/>
    <w:rsid w:val="00E33EB9"/>
    <w:rsid w:val="00E34175"/>
    <w:rsid w:val="00E3450A"/>
    <w:rsid w:val="00E34CAE"/>
    <w:rsid w:val="00E35757"/>
    <w:rsid w:val="00E35CFE"/>
    <w:rsid w:val="00E36013"/>
    <w:rsid w:val="00E3775B"/>
    <w:rsid w:val="00E37DA3"/>
    <w:rsid w:val="00E37E3C"/>
    <w:rsid w:val="00E37F95"/>
    <w:rsid w:val="00E41135"/>
    <w:rsid w:val="00E411BA"/>
    <w:rsid w:val="00E4159E"/>
    <w:rsid w:val="00E4170D"/>
    <w:rsid w:val="00E41BD9"/>
    <w:rsid w:val="00E41D38"/>
    <w:rsid w:val="00E42303"/>
    <w:rsid w:val="00E42469"/>
    <w:rsid w:val="00E425B4"/>
    <w:rsid w:val="00E4264D"/>
    <w:rsid w:val="00E42972"/>
    <w:rsid w:val="00E42EE6"/>
    <w:rsid w:val="00E43221"/>
    <w:rsid w:val="00E4405C"/>
    <w:rsid w:val="00E444CD"/>
    <w:rsid w:val="00E44B60"/>
    <w:rsid w:val="00E456F3"/>
    <w:rsid w:val="00E45FB4"/>
    <w:rsid w:val="00E463FE"/>
    <w:rsid w:val="00E47043"/>
    <w:rsid w:val="00E47415"/>
    <w:rsid w:val="00E475E2"/>
    <w:rsid w:val="00E476F5"/>
    <w:rsid w:val="00E500F8"/>
    <w:rsid w:val="00E50252"/>
    <w:rsid w:val="00E503F9"/>
    <w:rsid w:val="00E50869"/>
    <w:rsid w:val="00E50A73"/>
    <w:rsid w:val="00E50ADD"/>
    <w:rsid w:val="00E511AF"/>
    <w:rsid w:val="00E5141A"/>
    <w:rsid w:val="00E52294"/>
    <w:rsid w:val="00E523C4"/>
    <w:rsid w:val="00E52A2A"/>
    <w:rsid w:val="00E52B36"/>
    <w:rsid w:val="00E52E3D"/>
    <w:rsid w:val="00E537DB"/>
    <w:rsid w:val="00E53B09"/>
    <w:rsid w:val="00E53BE0"/>
    <w:rsid w:val="00E53DA2"/>
    <w:rsid w:val="00E53E9F"/>
    <w:rsid w:val="00E54262"/>
    <w:rsid w:val="00E54319"/>
    <w:rsid w:val="00E5466A"/>
    <w:rsid w:val="00E54957"/>
    <w:rsid w:val="00E54E3C"/>
    <w:rsid w:val="00E558E0"/>
    <w:rsid w:val="00E56498"/>
    <w:rsid w:val="00E56508"/>
    <w:rsid w:val="00E56999"/>
    <w:rsid w:val="00E56A57"/>
    <w:rsid w:val="00E56BD0"/>
    <w:rsid w:val="00E56D0A"/>
    <w:rsid w:val="00E56D71"/>
    <w:rsid w:val="00E56E73"/>
    <w:rsid w:val="00E57300"/>
    <w:rsid w:val="00E5774B"/>
    <w:rsid w:val="00E57959"/>
    <w:rsid w:val="00E57E51"/>
    <w:rsid w:val="00E60109"/>
    <w:rsid w:val="00E6130F"/>
    <w:rsid w:val="00E61546"/>
    <w:rsid w:val="00E61A4D"/>
    <w:rsid w:val="00E61ABA"/>
    <w:rsid w:val="00E62431"/>
    <w:rsid w:val="00E62AE2"/>
    <w:rsid w:val="00E62DD4"/>
    <w:rsid w:val="00E6310D"/>
    <w:rsid w:val="00E6391F"/>
    <w:rsid w:val="00E63C33"/>
    <w:rsid w:val="00E6407F"/>
    <w:rsid w:val="00E64861"/>
    <w:rsid w:val="00E64F3B"/>
    <w:rsid w:val="00E65091"/>
    <w:rsid w:val="00E650A6"/>
    <w:rsid w:val="00E659AD"/>
    <w:rsid w:val="00E65E66"/>
    <w:rsid w:val="00E66060"/>
    <w:rsid w:val="00E662AB"/>
    <w:rsid w:val="00E663C0"/>
    <w:rsid w:val="00E6699F"/>
    <w:rsid w:val="00E66D94"/>
    <w:rsid w:val="00E670B6"/>
    <w:rsid w:val="00E67462"/>
    <w:rsid w:val="00E679C9"/>
    <w:rsid w:val="00E70540"/>
    <w:rsid w:val="00E70A89"/>
    <w:rsid w:val="00E7176B"/>
    <w:rsid w:val="00E71D5A"/>
    <w:rsid w:val="00E7224F"/>
    <w:rsid w:val="00E72275"/>
    <w:rsid w:val="00E722C0"/>
    <w:rsid w:val="00E729F6"/>
    <w:rsid w:val="00E72DD0"/>
    <w:rsid w:val="00E72F26"/>
    <w:rsid w:val="00E734ED"/>
    <w:rsid w:val="00E7377F"/>
    <w:rsid w:val="00E73807"/>
    <w:rsid w:val="00E741E1"/>
    <w:rsid w:val="00E744AC"/>
    <w:rsid w:val="00E74A17"/>
    <w:rsid w:val="00E74ADF"/>
    <w:rsid w:val="00E74F37"/>
    <w:rsid w:val="00E750C7"/>
    <w:rsid w:val="00E7530D"/>
    <w:rsid w:val="00E7617A"/>
    <w:rsid w:val="00E767AB"/>
    <w:rsid w:val="00E77045"/>
    <w:rsid w:val="00E80245"/>
    <w:rsid w:val="00E8046D"/>
    <w:rsid w:val="00E80D58"/>
    <w:rsid w:val="00E81383"/>
    <w:rsid w:val="00E813E8"/>
    <w:rsid w:val="00E82298"/>
    <w:rsid w:val="00E82471"/>
    <w:rsid w:val="00E828EB"/>
    <w:rsid w:val="00E82F84"/>
    <w:rsid w:val="00E83094"/>
    <w:rsid w:val="00E83540"/>
    <w:rsid w:val="00E83DED"/>
    <w:rsid w:val="00E8433C"/>
    <w:rsid w:val="00E84902"/>
    <w:rsid w:val="00E853D0"/>
    <w:rsid w:val="00E85771"/>
    <w:rsid w:val="00E85B5C"/>
    <w:rsid w:val="00E862D3"/>
    <w:rsid w:val="00E8767F"/>
    <w:rsid w:val="00E87B25"/>
    <w:rsid w:val="00E87D66"/>
    <w:rsid w:val="00E9008B"/>
    <w:rsid w:val="00E90A80"/>
    <w:rsid w:val="00E90DD7"/>
    <w:rsid w:val="00E91686"/>
    <w:rsid w:val="00E91D05"/>
    <w:rsid w:val="00E91FE5"/>
    <w:rsid w:val="00E92179"/>
    <w:rsid w:val="00E92435"/>
    <w:rsid w:val="00E925C4"/>
    <w:rsid w:val="00E93532"/>
    <w:rsid w:val="00E93ACA"/>
    <w:rsid w:val="00E93E94"/>
    <w:rsid w:val="00E94CB8"/>
    <w:rsid w:val="00E9557E"/>
    <w:rsid w:val="00E95D69"/>
    <w:rsid w:val="00E961E2"/>
    <w:rsid w:val="00E965A4"/>
    <w:rsid w:val="00E96F45"/>
    <w:rsid w:val="00E97254"/>
    <w:rsid w:val="00E97763"/>
    <w:rsid w:val="00E97B73"/>
    <w:rsid w:val="00EA00A4"/>
    <w:rsid w:val="00EA0A2B"/>
    <w:rsid w:val="00EA0A3F"/>
    <w:rsid w:val="00EA0BA4"/>
    <w:rsid w:val="00EA0F3B"/>
    <w:rsid w:val="00EA1728"/>
    <w:rsid w:val="00EA18E0"/>
    <w:rsid w:val="00EA1C91"/>
    <w:rsid w:val="00EA1D31"/>
    <w:rsid w:val="00EA2381"/>
    <w:rsid w:val="00EA244E"/>
    <w:rsid w:val="00EA24C3"/>
    <w:rsid w:val="00EA2797"/>
    <w:rsid w:val="00EA2DD1"/>
    <w:rsid w:val="00EA337D"/>
    <w:rsid w:val="00EA3D87"/>
    <w:rsid w:val="00EA3F9C"/>
    <w:rsid w:val="00EA46DC"/>
    <w:rsid w:val="00EA583C"/>
    <w:rsid w:val="00EA5A04"/>
    <w:rsid w:val="00EA648C"/>
    <w:rsid w:val="00EA76D6"/>
    <w:rsid w:val="00EB0389"/>
    <w:rsid w:val="00EB0D53"/>
    <w:rsid w:val="00EB1E16"/>
    <w:rsid w:val="00EB2D32"/>
    <w:rsid w:val="00EB36B1"/>
    <w:rsid w:val="00EB393C"/>
    <w:rsid w:val="00EB3C29"/>
    <w:rsid w:val="00EB449B"/>
    <w:rsid w:val="00EB4753"/>
    <w:rsid w:val="00EB4BA9"/>
    <w:rsid w:val="00EB4E59"/>
    <w:rsid w:val="00EB4F06"/>
    <w:rsid w:val="00EB5CB4"/>
    <w:rsid w:val="00EB637E"/>
    <w:rsid w:val="00EB6451"/>
    <w:rsid w:val="00EB6C57"/>
    <w:rsid w:val="00EB6CA5"/>
    <w:rsid w:val="00EB761C"/>
    <w:rsid w:val="00EB7731"/>
    <w:rsid w:val="00EB7A81"/>
    <w:rsid w:val="00EB7D0E"/>
    <w:rsid w:val="00EC00A6"/>
    <w:rsid w:val="00EC1244"/>
    <w:rsid w:val="00EC1F9E"/>
    <w:rsid w:val="00EC204B"/>
    <w:rsid w:val="00EC23F6"/>
    <w:rsid w:val="00EC279E"/>
    <w:rsid w:val="00EC28B8"/>
    <w:rsid w:val="00EC2B2F"/>
    <w:rsid w:val="00EC2CFC"/>
    <w:rsid w:val="00EC327D"/>
    <w:rsid w:val="00EC377E"/>
    <w:rsid w:val="00EC38B6"/>
    <w:rsid w:val="00EC3C63"/>
    <w:rsid w:val="00EC3C91"/>
    <w:rsid w:val="00EC3CF5"/>
    <w:rsid w:val="00EC3DED"/>
    <w:rsid w:val="00EC3FEC"/>
    <w:rsid w:val="00EC58F5"/>
    <w:rsid w:val="00EC5BBC"/>
    <w:rsid w:val="00EC5FC8"/>
    <w:rsid w:val="00EC6555"/>
    <w:rsid w:val="00EC6729"/>
    <w:rsid w:val="00EC6824"/>
    <w:rsid w:val="00EC6E16"/>
    <w:rsid w:val="00EC6E5D"/>
    <w:rsid w:val="00ED1AC2"/>
    <w:rsid w:val="00ED1E55"/>
    <w:rsid w:val="00ED28FC"/>
    <w:rsid w:val="00ED318A"/>
    <w:rsid w:val="00ED3191"/>
    <w:rsid w:val="00ED52FE"/>
    <w:rsid w:val="00ED56E2"/>
    <w:rsid w:val="00ED70C8"/>
    <w:rsid w:val="00ED74EC"/>
    <w:rsid w:val="00ED75BA"/>
    <w:rsid w:val="00EE035E"/>
    <w:rsid w:val="00EE043A"/>
    <w:rsid w:val="00EE09F3"/>
    <w:rsid w:val="00EE0A9A"/>
    <w:rsid w:val="00EE0D93"/>
    <w:rsid w:val="00EE0F6D"/>
    <w:rsid w:val="00EE0F74"/>
    <w:rsid w:val="00EE1261"/>
    <w:rsid w:val="00EE1445"/>
    <w:rsid w:val="00EE1451"/>
    <w:rsid w:val="00EE21EE"/>
    <w:rsid w:val="00EE275F"/>
    <w:rsid w:val="00EE27BE"/>
    <w:rsid w:val="00EE2ECB"/>
    <w:rsid w:val="00EE33FA"/>
    <w:rsid w:val="00EE37FE"/>
    <w:rsid w:val="00EE4FFF"/>
    <w:rsid w:val="00EE553F"/>
    <w:rsid w:val="00EE5671"/>
    <w:rsid w:val="00EE7A41"/>
    <w:rsid w:val="00EF0BC8"/>
    <w:rsid w:val="00EF1306"/>
    <w:rsid w:val="00EF131D"/>
    <w:rsid w:val="00EF13F3"/>
    <w:rsid w:val="00EF1626"/>
    <w:rsid w:val="00EF1D53"/>
    <w:rsid w:val="00EF27DF"/>
    <w:rsid w:val="00EF2D1E"/>
    <w:rsid w:val="00EF2E3A"/>
    <w:rsid w:val="00EF3520"/>
    <w:rsid w:val="00EF3628"/>
    <w:rsid w:val="00EF3C27"/>
    <w:rsid w:val="00EF475E"/>
    <w:rsid w:val="00EF4C22"/>
    <w:rsid w:val="00EF51ED"/>
    <w:rsid w:val="00EF5377"/>
    <w:rsid w:val="00EF53A5"/>
    <w:rsid w:val="00EF56A1"/>
    <w:rsid w:val="00EF5DEB"/>
    <w:rsid w:val="00EF653F"/>
    <w:rsid w:val="00EF6712"/>
    <w:rsid w:val="00EF68F8"/>
    <w:rsid w:val="00EF6C0A"/>
    <w:rsid w:val="00EF77E1"/>
    <w:rsid w:val="00EF788D"/>
    <w:rsid w:val="00EF7CBF"/>
    <w:rsid w:val="00F00993"/>
    <w:rsid w:val="00F00C0F"/>
    <w:rsid w:val="00F01219"/>
    <w:rsid w:val="00F01C08"/>
    <w:rsid w:val="00F020C1"/>
    <w:rsid w:val="00F024B4"/>
    <w:rsid w:val="00F02531"/>
    <w:rsid w:val="00F031B7"/>
    <w:rsid w:val="00F03320"/>
    <w:rsid w:val="00F0351F"/>
    <w:rsid w:val="00F03681"/>
    <w:rsid w:val="00F037BF"/>
    <w:rsid w:val="00F03C48"/>
    <w:rsid w:val="00F03D59"/>
    <w:rsid w:val="00F03EA2"/>
    <w:rsid w:val="00F0435B"/>
    <w:rsid w:val="00F04713"/>
    <w:rsid w:val="00F04F14"/>
    <w:rsid w:val="00F04F68"/>
    <w:rsid w:val="00F051DE"/>
    <w:rsid w:val="00F05BA6"/>
    <w:rsid w:val="00F06221"/>
    <w:rsid w:val="00F06BE6"/>
    <w:rsid w:val="00F1013D"/>
    <w:rsid w:val="00F1079C"/>
    <w:rsid w:val="00F108B8"/>
    <w:rsid w:val="00F11210"/>
    <w:rsid w:val="00F114B0"/>
    <w:rsid w:val="00F11C50"/>
    <w:rsid w:val="00F11D0F"/>
    <w:rsid w:val="00F13176"/>
    <w:rsid w:val="00F1348D"/>
    <w:rsid w:val="00F13C1C"/>
    <w:rsid w:val="00F13CF9"/>
    <w:rsid w:val="00F14802"/>
    <w:rsid w:val="00F14FCA"/>
    <w:rsid w:val="00F15923"/>
    <w:rsid w:val="00F15A2F"/>
    <w:rsid w:val="00F15BD4"/>
    <w:rsid w:val="00F15FC0"/>
    <w:rsid w:val="00F16285"/>
    <w:rsid w:val="00F16365"/>
    <w:rsid w:val="00F16383"/>
    <w:rsid w:val="00F168CA"/>
    <w:rsid w:val="00F169C4"/>
    <w:rsid w:val="00F16B37"/>
    <w:rsid w:val="00F17385"/>
    <w:rsid w:val="00F17654"/>
    <w:rsid w:val="00F17BB7"/>
    <w:rsid w:val="00F20158"/>
    <w:rsid w:val="00F2094F"/>
    <w:rsid w:val="00F20A93"/>
    <w:rsid w:val="00F21179"/>
    <w:rsid w:val="00F2157C"/>
    <w:rsid w:val="00F21FD7"/>
    <w:rsid w:val="00F2225D"/>
    <w:rsid w:val="00F22271"/>
    <w:rsid w:val="00F23368"/>
    <w:rsid w:val="00F24778"/>
    <w:rsid w:val="00F24DEE"/>
    <w:rsid w:val="00F25119"/>
    <w:rsid w:val="00F253E7"/>
    <w:rsid w:val="00F254A2"/>
    <w:rsid w:val="00F25522"/>
    <w:rsid w:val="00F256DB"/>
    <w:rsid w:val="00F257A2"/>
    <w:rsid w:val="00F25D05"/>
    <w:rsid w:val="00F260BD"/>
    <w:rsid w:val="00F260C4"/>
    <w:rsid w:val="00F2646B"/>
    <w:rsid w:val="00F26623"/>
    <w:rsid w:val="00F26718"/>
    <w:rsid w:val="00F2740D"/>
    <w:rsid w:val="00F27EA8"/>
    <w:rsid w:val="00F300C0"/>
    <w:rsid w:val="00F3018A"/>
    <w:rsid w:val="00F30626"/>
    <w:rsid w:val="00F3078E"/>
    <w:rsid w:val="00F30E4F"/>
    <w:rsid w:val="00F30FBA"/>
    <w:rsid w:val="00F30FD0"/>
    <w:rsid w:val="00F310F2"/>
    <w:rsid w:val="00F31189"/>
    <w:rsid w:val="00F31191"/>
    <w:rsid w:val="00F3124A"/>
    <w:rsid w:val="00F31573"/>
    <w:rsid w:val="00F316AE"/>
    <w:rsid w:val="00F32487"/>
    <w:rsid w:val="00F329CB"/>
    <w:rsid w:val="00F32C18"/>
    <w:rsid w:val="00F32D25"/>
    <w:rsid w:val="00F3309F"/>
    <w:rsid w:val="00F3318F"/>
    <w:rsid w:val="00F332D9"/>
    <w:rsid w:val="00F336E6"/>
    <w:rsid w:val="00F3441F"/>
    <w:rsid w:val="00F344C7"/>
    <w:rsid w:val="00F3458D"/>
    <w:rsid w:val="00F34BCA"/>
    <w:rsid w:val="00F34C5D"/>
    <w:rsid w:val="00F34E59"/>
    <w:rsid w:val="00F35265"/>
    <w:rsid w:val="00F35813"/>
    <w:rsid w:val="00F3613A"/>
    <w:rsid w:val="00F366DA"/>
    <w:rsid w:val="00F36A81"/>
    <w:rsid w:val="00F36FA3"/>
    <w:rsid w:val="00F3740A"/>
    <w:rsid w:val="00F41C00"/>
    <w:rsid w:val="00F4274A"/>
    <w:rsid w:val="00F4358B"/>
    <w:rsid w:val="00F4361B"/>
    <w:rsid w:val="00F44819"/>
    <w:rsid w:val="00F44D1D"/>
    <w:rsid w:val="00F450A2"/>
    <w:rsid w:val="00F45245"/>
    <w:rsid w:val="00F455FA"/>
    <w:rsid w:val="00F45619"/>
    <w:rsid w:val="00F4570D"/>
    <w:rsid w:val="00F459BF"/>
    <w:rsid w:val="00F45B15"/>
    <w:rsid w:val="00F45E57"/>
    <w:rsid w:val="00F467C7"/>
    <w:rsid w:val="00F47140"/>
    <w:rsid w:val="00F47245"/>
    <w:rsid w:val="00F47A1A"/>
    <w:rsid w:val="00F47BB9"/>
    <w:rsid w:val="00F500B6"/>
    <w:rsid w:val="00F50553"/>
    <w:rsid w:val="00F50AA4"/>
    <w:rsid w:val="00F50D2C"/>
    <w:rsid w:val="00F510DD"/>
    <w:rsid w:val="00F512A9"/>
    <w:rsid w:val="00F512B6"/>
    <w:rsid w:val="00F51DC1"/>
    <w:rsid w:val="00F51FC4"/>
    <w:rsid w:val="00F529D2"/>
    <w:rsid w:val="00F52A5E"/>
    <w:rsid w:val="00F52BD6"/>
    <w:rsid w:val="00F52EC5"/>
    <w:rsid w:val="00F53554"/>
    <w:rsid w:val="00F53652"/>
    <w:rsid w:val="00F5373B"/>
    <w:rsid w:val="00F537C9"/>
    <w:rsid w:val="00F53A04"/>
    <w:rsid w:val="00F53E50"/>
    <w:rsid w:val="00F54104"/>
    <w:rsid w:val="00F5421E"/>
    <w:rsid w:val="00F55483"/>
    <w:rsid w:val="00F556A2"/>
    <w:rsid w:val="00F564A2"/>
    <w:rsid w:val="00F56B1E"/>
    <w:rsid w:val="00F60C41"/>
    <w:rsid w:val="00F61068"/>
    <w:rsid w:val="00F61211"/>
    <w:rsid w:val="00F6129C"/>
    <w:rsid w:val="00F61773"/>
    <w:rsid w:val="00F61AA6"/>
    <w:rsid w:val="00F61E96"/>
    <w:rsid w:val="00F6226C"/>
    <w:rsid w:val="00F625D0"/>
    <w:rsid w:val="00F62A3D"/>
    <w:rsid w:val="00F62EAD"/>
    <w:rsid w:val="00F6345E"/>
    <w:rsid w:val="00F63C1D"/>
    <w:rsid w:val="00F63FEE"/>
    <w:rsid w:val="00F64635"/>
    <w:rsid w:val="00F648AB"/>
    <w:rsid w:val="00F6502C"/>
    <w:rsid w:val="00F65405"/>
    <w:rsid w:val="00F65485"/>
    <w:rsid w:val="00F65DCE"/>
    <w:rsid w:val="00F65F9E"/>
    <w:rsid w:val="00F6630B"/>
    <w:rsid w:val="00F665BA"/>
    <w:rsid w:val="00F66D30"/>
    <w:rsid w:val="00F67732"/>
    <w:rsid w:val="00F70365"/>
    <w:rsid w:val="00F705B4"/>
    <w:rsid w:val="00F70C3E"/>
    <w:rsid w:val="00F70F40"/>
    <w:rsid w:val="00F714A2"/>
    <w:rsid w:val="00F71889"/>
    <w:rsid w:val="00F71F0F"/>
    <w:rsid w:val="00F71FEF"/>
    <w:rsid w:val="00F71FFD"/>
    <w:rsid w:val="00F72253"/>
    <w:rsid w:val="00F72BC2"/>
    <w:rsid w:val="00F72CB2"/>
    <w:rsid w:val="00F72D5C"/>
    <w:rsid w:val="00F72DCD"/>
    <w:rsid w:val="00F7398A"/>
    <w:rsid w:val="00F74652"/>
    <w:rsid w:val="00F74A16"/>
    <w:rsid w:val="00F74C39"/>
    <w:rsid w:val="00F74CBE"/>
    <w:rsid w:val="00F74F55"/>
    <w:rsid w:val="00F7710F"/>
    <w:rsid w:val="00F77394"/>
    <w:rsid w:val="00F802B5"/>
    <w:rsid w:val="00F80673"/>
    <w:rsid w:val="00F80764"/>
    <w:rsid w:val="00F81B81"/>
    <w:rsid w:val="00F81C6B"/>
    <w:rsid w:val="00F81E99"/>
    <w:rsid w:val="00F82089"/>
    <w:rsid w:val="00F82671"/>
    <w:rsid w:val="00F8289C"/>
    <w:rsid w:val="00F8304E"/>
    <w:rsid w:val="00F831AE"/>
    <w:rsid w:val="00F836AB"/>
    <w:rsid w:val="00F84156"/>
    <w:rsid w:val="00F84199"/>
    <w:rsid w:val="00F84C01"/>
    <w:rsid w:val="00F84E35"/>
    <w:rsid w:val="00F851BA"/>
    <w:rsid w:val="00F867D8"/>
    <w:rsid w:val="00F8727D"/>
    <w:rsid w:val="00F87AA9"/>
    <w:rsid w:val="00F90706"/>
    <w:rsid w:val="00F909BE"/>
    <w:rsid w:val="00F90B53"/>
    <w:rsid w:val="00F90FCB"/>
    <w:rsid w:val="00F91CDC"/>
    <w:rsid w:val="00F91FB7"/>
    <w:rsid w:val="00F92183"/>
    <w:rsid w:val="00F92B4E"/>
    <w:rsid w:val="00F939AA"/>
    <w:rsid w:val="00F93B73"/>
    <w:rsid w:val="00F93C64"/>
    <w:rsid w:val="00F95C64"/>
    <w:rsid w:val="00F960DE"/>
    <w:rsid w:val="00F96DDF"/>
    <w:rsid w:val="00F970CD"/>
    <w:rsid w:val="00F97200"/>
    <w:rsid w:val="00F9749C"/>
    <w:rsid w:val="00F975E4"/>
    <w:rsid w:val="00F97DAE"/>
    <w:rsid w:val="00F97FE9"/>
    <w:rsid w:val="00FA0306"/>
    <w:rsid w:val="00FA03A4"/>
    <w:rsid w:val="00FA08EE"/>
    <w:rsid w:val="00FA1888"/>
    <w:rsid w:val="00FA20AE"/>
    <w:rsid w:val="00FA31B7"/>
    <w:rsid w:val="00FA38E4"/>
    <w:rsid w:val="00FA3971"/>
    <w:rsid w:val="00FA39B7"/>
    <w:rsid w:val="00FA3C38"/>
    <w:rsid w:val="00FA3ED7"/>
    <w:rsid w:val="00FA4AFF"/>
    <w:rsid w:val="00FA4C46"/>
    <w:rsid w:val="00FA4CE3"/>
    <w:rsid w:val="00FA5531"/>
    <w:rsid w:val="00FA576E"/>
    <w:rsid w:val="00FA5CF5"/>
    <w:rsid w:val="00FA5E4D"/>
    <w:rsid w:val="00FB0409"/>
    <w:rsid w:val="00FB0D31"/>
    <w:rsid w:val="00FB1446"/>
    <w:rsid w:val="00FB22CC"/>
    <w:rsid w:val="00FB2631"/>
    <w:rsid w:val="00FB2E58"/>
    <w:rsid w:val="00FB3307"/>
    <w:rsid w:val="00FB3587"/>
    <w:rsid w:val="00FB366B"/>
    <w:rsid w:val="00FB4243"/>
    <w:rsid w:val="00FB446A"/>
    <w:rsid w:val="00FB49A6"/>
    <w:rsid w:val="00FB509F"/>
    <w:rsid w:val="00FB57E1"/>
    <w:rsid w:val="00FB6D34"/>
    <w:rsid w:val="00FB7300"/>
    <w:rsid w:val="00FB7351"/>
    <w:rsid w:val="00FB7B14"/>
    <w:rsid w:val="00FC07FE"/>
    <w:rsid w:val="00FC0BB3"/>
    <w:rsid w:val="00FC117D"/>
    <w:rsid w:val="00FC3965"/>
    <w:rsid w:val="00FC4762"/>
    <w:rsid w:val="00FC4778"/>
    <w:rsid w:val="00FC58C9"/>
    <w:rsid w:val="00FC6ED3"/>
    <w:rsid w:val="00FC72E6"/>
    <w:rsid w:val="00FC755C"/>
    <w:rsid w:val="00FC7873"/>
    <w:rsid w:val="00FC78B6"/>
    <w:rsid w:val="00FC7B8E"/>
    <w:rsid w:val="00FD0247"/>
    <w:rsid w:val="00FD1062"/>
    <w:rsid w:val="00FD10D9"/>
    <w:rsid w:val="00FD11EF"/>
    <w:rsid w:val="00FD127E"/>
    <w:rsid w:val="00FD12CB"/>
    <w:rsid w:val="00FD163E"/>
    <w:rsid w:val="00FD1DC2"/>
    <w:rsid w:val="00FD257B"/>
    <w:rsid w:val="00FD27D7"/>
    <w:rsid w:val="00FD2F1D"/>
    <w:rsid w:val="00FD31D7"/>
    <w:rsid w:val="00FD33BB"/>
    <w:rsid w:val="00FD3BC8"/>
    <w:rsid w:val="00FD526B"/>
    <w:rsid w:val="00FD52BE"/>
    <w:rsid w:val="00FD5402"/>
    <w:rsid w:val="00FD6192"/>
    <w:rsid w:val="00FD6AD3"/>
    <w:rsid w:val="00FE0438"/>
    <w:rsid w:val="00FE0468"/>
    <w:rsid w:val="00FE0738"/>
    <w:rsid w:val="00FE09FB"/>
    <w:rsid w:val="00FE0AC7"/>
    <w:rsid w:val="00FE0BBB"/>
    <w:rsid w:val="00FE1133"/>
    <w:rsid w:val="00FE1631"/>
    <w:rsid w:val="00FE1F2C"/>
    <w:rsid w:val="00FE2C3A"/>
    <w:rsid w:val="00FE2FCB"/>
    <w:rsid w:val="00FE347C"/>
    <w:rsid w:val="00FE3588"/>
    <w:rsid w:val="00FE39D7"/>
    <w:rsid w:val="00FE47FD"/>
    <w:rsid w:val="00FE4807"/>
    <w:rsid w:val="00FE5519"/>
    <w:rsid w:val="00FE556A"/>
    <w:rsid w:val="00FE5C14"/>
    <w:rsid w:val="00FE7808"/>
    <w:rsid w:val="00FE78EF"/>
    <w:rsid w:val="00FE7F0D"/>
    <w:rsid w:val="00FF1133"/>
    <w:rsid w:val="00FF121C"/>
    <w:rsid w:val="00FF135A"/>
    <w:rsid w:val="00FF14CC"/>
    <w:rsid w:val="00FF1519"/>
    <w:rsid w:val="00FF1CFE"/>
    <w:rsid w:val="00FF23A4"/>
    <w:rsid w:val="00FF253E"/>
    <w:rsid w:val="00FF269C"/>
    <w:rsid w:val="00FF2770"/>
    <w:rsid w:val="00FF30CF"/>
    <w:rsid w:val="00FF325B"/>
    <w:rsid w:val="00FF364F"/>
    <w:rsid w:val="00FF50F5"/>
    <w:rsid w:val="00FF528A"/>
    <w:rsid w:val="00FF5655"/>
    <w:rsid w:val="00FF5B86"/>
    <w:rsid w:val="00FF631F"/>
    <w:rsid w:val="00FF6920"/>
    <w:rsid w:val="00FF700F"/>
    <w:rsid w:val="00FF73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84144"/>
    <w:pPr>
      <w:widowControl w:val="0"/>
      <w:suppressAutoHyphens/>
      <w:overflowPunct w:val="0"/>
      <w:autoSpaceDE w:val="0"/>
    </w:pPr>
    <w:rPr>
      <w:rFonts w:ascii="Times New Roman" w:hAnsi="Times New Roman" w:cs="Times New Roman"/>
      <w:lang w:eastAsia="ar-SA"/>
    </w:rPr>
  </w:style>
  <w:style w:type="paragraph" w:styleId="1">
    <w:name w:val="heading 1"/>
    <w:basedOn w:val="a"/>
    <w:next w:val="a"/>
    <w:link w:val="10"/>
    <w:autoRedefine/>
    <w:uiPriority w:val="9"/>
    <w:qFormat/>
    <w:rsid w:val="00832E8A"/>
    <w:pPr>
      <w:keepNext/>
      <w:widowControl/>
      <w:suppressAutoHyphens w:val="0"/>
      <w:overflowPunct/>
      <w:autoSpaceDE/>
      <w:jc w:val="center"/>
      <w:outlineLvl w:val="0"/>
    </w:pPr>
    <w:rPr>
      <w:rFonts w:ascii="Cambria" w:hAnsi="Cambria"/>
      <w:b/>
      <w:bCs/>
      <w:kern w:val="32"/>
      <w:sz w:val="32"/>
      <w:szCs w:val="32"/>
      <w:lang w:eastAsia="zh-CN"/>
    </w:rPr>
  </w:style>
  <w:style w:type="paragraph" w:styleId="2">
    <w:name w:val="heading 2"/>
    <w:basedOn w:val="a"/>
    <w:next w:val="a"/>
    <w:link w:val="20"/>
    <w:autoRedefine/>
    <w:uiPriority w:val="9"/>
    <w:qFormat/>
    <w:rsid w:val="00B850C2"/>
    <w:pPr>
      <w:keepNext/>
      <w:widowControl/>
      <w:tabs>
        <w:tab w:val="left" w:pos="567"/>
      </w:tabs>
      <w:suppressAutoHyphens w:val="0"/>
      <w:overflowPunct/>
      <w:autoSpaceDE/>
      <w:spacing w:before="120"/>
      <w:jc w:val="center"/>
      <w:outlineLvl w:val="1"/>
    </w:pPr>
    <w:rPr>
      <w:b/>
      <w:bCs/>
      <w:iCs/>
      <w:caps/>
      <w:sz w:val="24"/>
      <w:szCs w:val="24"/>
      <w:lang w:val="en-US"/>
    </w:rPr>
  </w:style>
  <w:style w:type="paragraph" w:styleId="3">
    <w:name w:val="heading 3"/>
    <w:basedOn w:val="a"/>
    <w:next w:val="a"/>
    <w:link w:val="30"/>
    <w:autoRedefine/>
    <w:uiPriority w:val="9"/>
    <w:qFormat/>
    <w:rsid w:val="005B5B6E"/>
    <w:pPr>
      <w:widowControl/>
      <w:suppressAutoHyphens w:val="0"/>
      <w:overflowPunct/>
      <w:autoSpaceDE/>
      <w:spacing w:before="120"/>
      <w:ind w:firstLine="567"/>
      <w:jc w:val="both"/>
      <w:outlineLvl w:val="2"/>
    </w:pPr>
    <w:rPr>
      <w:rFonts w:eastAsia="SimSun"/>
      <w:b/>
      <w:bCs/>
      <w:sz w:val="24"/>
      <w:szCs w:val="24"/>
      <w:lang w:eastAsia="zh-CN"/>
    </w:rPr>
  </w:style>
  <w:style w:type="paragraph" w:styleId="4">
    <w:name w:val="heading 4"/>
    <w:basedOn w:val="a"/>
    <w:next w:val="a"/>
    <w:link w:val="40"/>
    <w:uiPriority w:val="9"/>
    <w:qFormat/>
    <w:rsid w:val="0047598A"/>
    <w:pPr>
      <w:keepNext/>
      <w:widowControl/>
      <w:suppressAutoHyphens w:val="0"/>
      <w:overflowPunct/>
      <w:autoSpaceDE/>
      <w:spacing w:before="240" w:after="60"/>
      <w:outlineLvl w:val="3"/>
    </w:pPr>
    <w:rPr>
      <w:rFonts w:ascii="Calibri" w:hAnsi="Calibri"/>
      <w:b/>
      <w:b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31B72"/>
    <w:rPr>
      <w:rFonts w:ascii="Cambria" w:hAnsi="Cambria" w:cs="Times New Roman"/>
      <w:b/>
      <w:bCs/>
      <w:kern w:val="32"/>
      <w:sz w:val="32"/>
      <w:szCs w:val="32"/>
      <w:lang w:eastAsia="zh-CN"/>
    </w:rPr>
  </w:style>
  <w:style w:type="character" w:customStyle="1" w:styleId="20">
    <w:name w:val="Заголовок 2 Знак"/>
    <w:link w:val="2"/>
    <w:uiPriority w:val="9"/>
    <w:locked/>
    <w:rsid w:val="00B850C2"/>
    <w:rPr>
      <w:rFonts w:ascii="Times New Roman" w:hAnsi="Times New Roman" w:cs="Arial"/>
      <w:b/>
      <w:bCs/>
      <w:iCs/>
      <w:caps/>
      <w:sz w:val="24"/>
      <w:szCs w:val="24"/>
      <w:lang w:val="en-US"/>
    </w:rPr>
  </w:style>
  <w:style w:type="character" w:customStyle="1" w:styleId="30">
    <w:name w:val="Заголовок 3 Знак"/>
    <w:link w:val="3"/>
    <w:uiPriority w:val="9"/>
    <w:locked/>
    <w:rsid w:val="005B5B6E"/>
    <w:rPr>
      <w:rFonts w:ascii="Times New Roman" w:eastAsia="SimSun" w:hAnsi="Times New Roman" w:cs="Times New Roman"/>
      <w:b/>
      <w:bCs/>
      <w:sz w:val="24"/>
      <w:szCs w:val="24"/>
      <w:lang w:eastAsia="zh-CN"/>
    </w:rPr>
  </w:style>
  <w:style w:type="character" w:customStyle="1" w:styleId="40">
    <w:name w:val="Заголовок 4 Знак"/>
    <w:link w:val="4"/>
    <w:uiPriority w:val="9"/>
    <w:locked/>
    <w:rsid w:val="002A57CF"/>
    <w:rPr>
      <w:rFonts w:ascii="Calibri" w:eastAsia="Times New Roman" w:hAnsi="Calibri" w:cs="Times New Roman"/>
      <w:b/>
      <w:bCs/>
      <w:sz w:val="28"/>
      <w:szCs w:val="28"/>
      <w:lang w:eastAsia="zh-CN"/>
    </w:rPr>
  </w:style>
  <w:style w:type="paragraph" w:customStyle="1" w:styleId="ConsNormal">
    <w:name w:val="ConsNormal"/>
    <w:rsid w:val="00D31B72"/>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D31B72"/>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D31B72"/>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D31B72"/>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D31B72"/>
    <w:pPr>
      <w:widowControl w:val="0"/>
      <w:autoSpaceDE w:val="0"/>
      <w:autoSpaceDN w:val="0"/>
      <w:adjustRightInd w:val="0"/>
      <w:ind w:right="19772"/>
    </w:pPr>
    <w:rPr>
      <w:rFonts w:ascii="Courier New" w:eastAsia="SimSun" w:hAnsi="Courier New" w:cs="Courier New"/>
      <w:lang w:eastAsia="zh-CN"/>
    </w:rPr>
  </w:style>
  <w:style w:type="paragraph" w:styleId="a3">
    <w:name w:val="Normal (Web)"/>
    <w:basedOn w:val="a"/>
    <w:uiPriority w:val="99"/>
    <w:rsid w:val="00D31B72"/>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4">
    <w:name w:val="Title"/>
    <w:basedOn w:val="a"/>
    <w:link w:val="a5"/>
    <w:uiPriority w:val="10"/>
    <w:qFormat/>
    <w:rsid w:val="00D31B72"/>
    <w:pPr>
      <w:widowControl/>
      <w:suppressAutoHyphens w:val="0"/>
      <w:overflowPunct/>
      <w:autoSpaceDE/>
      <w:jc w:val="center"/>
    </w:pPr>
    <w:rPr>
      <w:sz w:val="28"/>
      <w:szCs w:val="28"/>
      <w:lang w:eastAsia="ru-RU"/>
    </w:rPr>
  </w:style>
  <w:style w:type="character" w:customStyle="1" w:styleId="a5">
    <w:name w:val="Название Знак"/>
    <w:link w:val="a4"/>
    <w:uiPriority w:val="10"/>
    <w:locked/>
    <w:rsid w:val="00D31B72"/>
    <w:rPr>
      <w:rFonts w:ascii="Times New Roman" w:hAnsi="Times New Roman" w:cs="Times New Roman"/>
      <w:sz w:val="28"/>
      <w:szCs w:val="28"/>
      <w:lang w:eastAsia="ru-RU"/>
    </w:rPr>
  </w:style>
  <w:style w:type="paragraph" w:customStyle="1" w:styleId="--">
    <w:name w:val="- СТРАНИЦА -"/>
    <w:rsid w:val="00D31B72"/>
    <w:rPr>
      <w:rFonts w:ascii="Times New Roman" w:hAnsi="Times New Roman" w:cs="Times New Roman"/>
    </w:rPr>
  </w:style>
  <w:style w:type="paragraph" w:styleId="a6">
    <w:name w:val="footer"/>
    <w:basedOn w:val="a"/>
    <w:link w:val="a7"/>
    <w:uiPriority w:val="99"/>
    <w:rsid w:val="00D31B72"/>
    <w:pPr>
      <w:widowControl/>
      <w:tabs>
        <w:tab w:val="center" w:pos="4677"/>
        <w:tab w:val="right" w:pos="9355"/>
      </w:tabs>
      <w:suppressAutoHyphens w:val="0"/>
      <w:overflowPunct/>
      <w:autoSpaceDE/>
    </w:pPr>
    <w:rPr>
      <w:rFonts w:eastAsia="SimSun"/>
      <w:sz w:val="24"/>
      <w:szCs w:val="24"/>
      <w:lang w:eastAsia="zh-CN"/>
    </w:rPr>
  </w:style>
  <w:style w:type="character" w:customStyle="1" w:styleId="a7">
    <w:name w:val="Нижний колонтитул Знак"/>
    <w:link w:val="a6"/>
    <w:uiPriority w:val="99"/>
    <w:locked/>
    <w:rsid w:val="00D31B72"/>
    <w:rPr>
      <w:rFonts w:ascii="Times New Roman" w:eastAsia="SimSun" w:hAnsi="Times New Roman" w:cs="Times New Roman"/>
      <w:sz w:val="24"/>
      <w:szCs w:val="24"/>
      <w:lang w:eastAsia="zh-CN"/>
    </w:rPr>
  </w:style>
  <w:style w:type="character" w:styleId="a8">
    <w:name w:val="page number"/>
    <w:uiPriority w:val="99"/>
    <w:rsid w:val="00D31B72"/>
    <w:rPr>
      <w:rFonts w:cs="Times New Roman"/>
    </w:rPr>
  </w:style>
  <w:style w:type="paragraph" w:customStyle="1" w:styleId="a9">
    <w:name w:val="Îáû÷íûé"/>
    <w:rsid w:val="00D31B72"/>
    <w:rPr>
      <w:rFonts w:ascii="Times New Roman" w:hAnsi="Times New Roman" w:cs="Times New Roman"/>
      <w:lang w:val="en-US"/>
    </w:rPr>
  </w:style>
  <w:style w:type="paragraph" w:styleId="aa">
    <w:name w:val="Body Text"/>
    <w:basedOn w:val="a"/>
    <w:link w:val="ab"/>
    <w:uiPriority w:val="99"/>
    <w:rsid w:val="00D31B72"/>
    <w:pPr>
      <w:widowControl/>
      <w:suppressAutoHyphens w:val="0"/>
      <w:overflowPunct/>
      <w:autoSpaceDE/>
      <w:jc w:val="center"/>
    </w:pPr>
    <w:rPr>
      <w:b/>
      <w:bCs/>
      <w:sz w:val="24"/>
      <w:szCs w:val="24"/>
      <w:lang w:eastAsia="ru-RU"/>
    </w:rPr>
  </w:style>
  <w:style w:type="character" w:customStyle="1" w:styleId="ab">
    <w:name w:val="Основной текст Знак"/>
    <w:link w:val="aa"/>
    <w:uiPriority w:val="99"/>
    <w:locked/>
    <w:rsid w:val="00D31B72"/>
    <w:rPr>
      <w:rFonts w:ascii="Times New Roman" w:hAnsi="Times New Roman" w:cs="Times New Roman"/>
      <w:b/>
      <w:bCs/>
      <w:sz w:val="24"/>
      <w:szCs w:val="24"/>
      <w:lang w:eastAsia="ru-RU"/>
    </w:rPr>
  </w:style>
  <w:style w:type="paragraph" w:styleId="ac">
    <w:name w:val="Block Text"/>
    <w:basedOn w:val="a"/>
    <w:uiPriority w:val="99"/>
    <w:rsid w:val="00D31B72"/>
    <w:pPr>
      <w:widowControl/>
      <w:tabs>
        <w:tab w:val="left" w:pos="10440"/>
      </w:tabs>
      <w:suppressAutoHyphens w:val="0"/>
      <w:overflowPunct/>
      <w:autoSpaceDE/>
      <w:spacing w:before="120"/>
      <w:ind w:left="360" w:right="333"/>
      <w:jc w:val="both"/>
    </w:pPr>
    <w:rPr>
      <w:b/>
      <w:bCs/>
      <w:sz w:val="24"/>
      <w:szCs w:val="24"/>
      <w:lang w:eastAsia="ru-RU"/>
    </w:rPr>
  </w:style>
  <w:style w:type="paragraph" w:styleId="ad">
    <w:name w:val="Body Text Indent"/>
    <w:basedOn w:val="a"/>
    <w:link w:val="ae"/>
    <w:uiPriority w:val="99"/>
    <w:rsid w:val="00A215D5"/>
    <w:pPr>
      <w:tabs>
        <w:tab w:val="left" w:pos="3600"/>
      </w:tabs>
      <w:ind w:left="3600" w:hanging="2700"/>
    </w:pPr>
    <w:rPr>
      <w:sz w:val="24"/>
      <w:szCs w:val="24"/>
      <w:lang w:eastAsia="ru-RU"/>
    </w:rPr>
  </w:style>
  <w:style w:type="character" w:customStyle="1" w:styleId="ae">
    <w:name w:val="Основной текст с отступом Знак"/>
    <w:link w:val="ad"/>
    <w:uiPriority w:val="99"/>
    <w:locked/>
    <w:rsid w:val="00D31B72"/>
    <w:rPr>
      <w:rFonts w:ascii="Times New Roman" w:hAnsi="Times New Roman" w:cs="Times New Roman"/>
      <w:sz w:val="24"/>
      <w:szCs w:val="24"/>
      <w:lang w:eastAsia="ru-RU"/>
    </w:rPr>
  </w:style>
  <w:style w:type="paragraph" w:styleId="21">
    <w:name w:val="Body Text Indent 2"/>
    <w:basedOn w:val="a"/>
    <w:link w:val="22"/>
    <w:uiPriority w:val="99"/>
    <w:rsid w:val="00D31B72"/>
    <w:pPr>
      <w:widowControl/>
      <w:suppressAutoHyphens w:val="0"/>
      <w:overflowPunct/>
      <w:autoSpaceDE/>
      <w:spacing w:after="120" w:line="480" w:lineRule="auto"/>
      <w:ind w:left="283"/>
    </w:pPr>
    <w:rPr>
      <w:sz w:val="24"/>
      <w:szCs w:val="24"/>
      <w:lang w:eastAsia="ru-RU"/>
    </w:rPr>
  </w:style>
  <w:style w:type="character" w:customStyle="1" w:styleId="22">
    <w:name w:val="Основной текст с отступом 2 Знак"/>
    <w:link w:val="21"/>
    <w:uiPriority w:val="99"/>
    <w:locked/>
    <w:rsid w:val="00D31B72"/>
    <w:rPr>
      <w:rFonts w:ascii="Times New Roman" w:hAnsi="Times New Roman" w:cs="Times New Roman"/>
      <w:sz w:val="24"/>
      <w:szCs w:val="24"/>
      <w:lang w:eastAsia="ru-RU"/>
    </w:rPr>
  </w:style>
  <w:style w:type="paragraph" w:styleId="23">
    <w:name w:val="Body Text 2"/>
    <w:basedOn w:val="a"/>
    <w:link w:val="24"/>
    <w:uiPriority w:val="99"/>
    <w:rsid w:val="00D31B72"/>
    <w:pPr>
      <w:suppressAutoHyphens w:val="0"/>
      <w:overflowPunct/>
      <w:autoSpaceDN w:val="0"/>
      <w:adjustRightInd w:val="0"/>
      <w:ind w:left="540" w:firstLine="720"/>
      <w:jc w:val="both"/>
    </w:pPr>
    <w:rPr>
      <w:color w:val="FF0000"/>
      <w:lang w:eastAsia="ru-RU"/>
    </w:rPr>
  </w:style>
  <w:style w:type="character" w:customStyle="1" w:styleId="24">
    <w:name w:val="Основной текст 2 Знак"/>
    <w:link w:val="23"/>
    <w:uiPriority w:val="99"/>
    <w:locked/>
    <w:rsid w:val="00D31B72"/>
    <w:rPr>
      <w:rFonts w:ascii="Times New Roman" w:hAnsi="Times New Roman" w:cs="Times New Roman"/>
      <w:color w:val="FF0000"/>
      <w:lang w:eastAsia="ru-RU"/>
    </w:rPr>
  </w:style>
  <w:style w:type="paragraph" w:styleId="31">
    <w:name w:val="Body Text Indent 3"/>
    <w:basedOn w:val="a"/>
    <w:link w:val="32"/>
    <w:uiPriority w:val="99"/>
    <w:rsid w:val="00D31B72"/>
    <w:pPr>
      <w:widowControl/>
      <w:suppressAutoHyphens w:val="0"/>
      <w:overflowPunct/>
      <w:autoSpaceDE/>
      <w:ind w:left="540" w:firstLine="720"/>
      <w:jc w:val="both"/>
    </w:pPr>
    <w:rPr>
      <w:lang w:eastAsia="ru-RU"/>
    </w:rPr>
  </w:style>
  <w:style w:type="character" w:customStyle="1" w:styleId="32">
    <w:name w:val="Основной текст с отступом 3 Знак"/>
    <w:link w:val="31"/>
    <w:uiPriority w:val="99"/>
    <w:locked/>
    <w:rsid w:val="00D31B72"/>
    <w:rPr>
      <w:rFonts w:ascii="Times New Roman" w:hAnsi="Times New Roman" w:cs="Times New Roman"/>
      <w:lang w:eastAsia="ru-RU"/>
    </w:rPr>
  </w:style>
  <w:style w:type="character" w:customStyle="1" w:styleId="11">
    <w:name w:val="Заголовок 1 Знак Знак"/>
    <w:rsid w:val="00D31B72"/>
    <w:rPr>
      <w:rFonts w:cs="Times New Roman"/>
      <w:b/>
      <w:bCs/>
      <w:sz w:val="28"/>
      <w:szCs w:val="28"/>
      <w:lang w:val="ru-RU" w:eastAsia="ru-RU" w:bidi="ar-SA"/>
    </w:rPr>
  </w:style>
  <w:style w:type="paragraph" w:styleId="af">
    <w:name w:val="header"/>
    <w:basedOn w:val="a"/>
    <w:link w:val="af0"/>
    <w:uiPriority w:val="99"/>
    <w:rsid w:val="00D31B72"/>
    <w:pPr>
      <w:widowControl/>
      <w:tabs>
        <w:tab w:val="center" w:pos="4677"/>
        <w:tab w:val="right" w:pos="9355"/>
      </w:tabs>
      <w:suppressAutoHyphens w:val="0"/>
      <w:overflowPunct/>
      <w:autoSpaceDE/>
    </w:pPr>
    <w:rPr>
      <w:sz w:val="24"/>
      <w:szCs w:val="24"/>
      <w:lang w:eastAsia="ru-RU"/>
    </w:rPr>
  </w:style>
  <w:style w:type="character" w:customStyle="1" w:styleId="af0">
    <w:name w:val="Верхний колонтитул Знак"/>
    <w:link w:val="af"/>
    <w:uiPriority w:val="99"/>
    <w:locked/>
    <w:rsid w:val="00D31B72"/>
    <w:rPr>
      <w:rFonts w:ascii="Times New Roman" w:hAnsi="Times New Roman" w:cs="Times New Roman"/>
      <w:sz w:val="24"/>
      <w:szCs w:val="24"/>
      <w:lang w:eastAsia="ru-RU"/>
    </w:rPr>
  </w:style>
  <w:style w:type="character" w:styleId="af1">
    <w:name w:val="Emphasis"/>
    <w:uiPriority w:val="20"/>
    <w:qFormat/>
    <w:rsid w:val="00D31B72"/>
    <w:rPr>
      <w:rFonts w:cs="Times New Roman"/>
      <w:i/>
      <w:iCs/>
    </w:rPr>
  </w:style>
  <w:style w:type="paragraph" w:customStyle="1" w:styleId="ConsPlusNormal">
    <w:name w:val="ConsPlusNormal"/>
    <w:rsid w:val="00D31B72"/>
    <w:pPr>
      <w:autoSpaceDE w:val="0"/>
      <w:autoSpaceDN w:val="0"/>
      <w:adjustRightInd w:val="0"/>
      <w:ind w:firstLine="720"/>
    </w:pPr>
    <w:rPr>
      <w:rFonts w:ascii="Arial" w:hAnsi="Arial" w:cs="Arial"/>
    </w:rPr>
  </w:style>
  <w:style w:type="paragraph" w:customStyle="1" w:styleId="ConsPlusNonformat">
    <w:name w:val="ConsPlusNonformat"/>
    <w:uiPriority w:val="99"/>
    <w:rsid w:val="00D31B72"/>
    <w:pPr>
      <w:autoSpaceDE w:val="0"/>
      <w:autoSpaceDN w:val="0"/>
      <w:adjustRightInd w:val="0"/>
    </w:pPr>
    <w:rPr>
      <w:rFonts w:ascii="Courier New" w:hAnsi="Courier New" w:cs="Courier New"/>
    </w:rPr>
  </w:style>
  <w:style w:type="paragraph" w:customStyle="1" w:styleId="ConsPlusTitle">
    <w:name w:val="ConsPlusTitle"/>
    <w:rsid w:val="00D31B72"/>
    <w:pPr>
      <w:autoSpaceDE w:val="0"/>
      <w:autoSpaceDN w:val="0"/>
      <w:adjustRightInd w:val="0"/>
    </w:pPr>
    <w:rPr>
      <w:rFonts w:ascii="Arial" w:hAnsi="Arial" w:cs="Arial"/>
      <w:b/>
      <w:bCs/>
    </w:rPr>
  </w:style>
  <w:style w:type="paragraph" w:customStyle="1" w:styleId="12">
    <w:name w:val="текст 1"/>
    <w:basedOn w:val="a"/>
    <w:next w:val="a"/>
    <w:rsid w:val="00D31B72"/>
    <w:pPr>
      <w:widowControl/>
      <w:suppressAutoHyphens w:val="0"/>
      <w:overflowPunct/>
      <w:autoSpaceDE/>
      <w:ind w:firstLine="540"/>
      <w:jc w:val="both"/>
    </w:pPr>
    <w:rPr>
      <w:szCs w:val="24"/>
      <w:lang w:eastAsia="ru-RU"/>
    </w:rPr>
  </w:style>
  <w:style w:type="paragraph" w:customStyle="1" w:styleId="S">
    <w:name w:val="S_Титульный"/>
    <w:basedOn w:val="a"/>
    <w:rsid w:val="00D31B72"/>
    <w:pPr>
      <w:widowControl/>
      <w:suppressAutoHyphens w:val="0"/>
      <w:overflowPunct/>
      <w:autoSpaceDE/>
      <w:spacing w:line="360" w:lineRule="auto"/>
      <w:ind w:left="3060"/>
      <w:jc w:val="right"/>
    </w:pPr>
    <w:rPr>
      <w:b/>
      <w:caps/>
      <w:sz w:val="24"/>
      <w:szCs w:val="24"/>
      <w:lang w:eastAsia="ru-RU"/>
    </w:rPr>
  </w:style>
  <w:style w:type="paragraph" w:customStyle="1" w:styleId="af2">
    <w:name w:val="Таблица"/>
    <w:basedOn w:val="a"/>
    <w:rsid w:val="00D31B72"/>
    <w:pPr>
      <w:widowControl/>
      <w:suppressAutoHyphens w:val="0"/>
      <w:overflowPunct/>
      <w:autoSpaceDE/>
      <w:jc w:val="both"/>
    </w:pPr>
    <w:rPr>
      <w:sz w:val="24"/>
      <w:szCs w:val="24"/>
      <w:lang w:eastAsia="ru-RU"/>
    </w:rPr>
  </w:style>
  <w:style w:type="paragraph" w:styleId="af3">
    <w:name w:val="footnote text"/>
    <w:basedOn w:val="a"/>
    <w:link w:val="af4"/>
    <w:uiPriority w:val="99"/>
    <w:semiHidden/>
    <w:rsid w:val="00D31B72"/>
    <w:pPr>
      <w:widowControl/>
      <w:suppressAutoHyphens w:val="0"/>
      <w:overflowPunct/>
      <w:autoSpaceDE/>
    </w:pPr>
    <w:rPr>
      <w:lang w:eastAsia="ru-RU"/>
    </w:rPr>
  </w:style>
  <w:style w:type="character" w:customStyle="1" w:styleId="af4">
    <w:name w:val="Текст сноски Знак"/>
    <w:link w:val="af3"/>
    <w:uiPriority w:val="99"/>
    <w:semiHidden/>
    <w:locked/>
    <w:rsid w:val="00D31B72"/>
    <w:rPr>
      <w:rFonts w:ascii="Times New Roman" w:hAnsi="Times New Roman" w:cs="Times New Roman"/>
      <w:sz w:val="20"/>
      <w:szCs w:val="20"/>
      <w:lang w:eastAsia="ru-RU"/>
    </w:rPr>
  </w:style>
  <w:style w:type="paragraph" w:styleId="af5">
    <w:name w:val="Plain Text"/>
    <w:basedOn w:val="a"/>
    <w:link w:val="af6"/>
    <w:uiPriority w:val="99"/>
    <w:rsid w:val="00D31B72"/>
    <w:pPr>
      <w:widowControl/>
      <w:suppressAutoHyphens w:val="0"/>
      <w:overflowPunct/>
      <w:autoSpaceDE/>
    </w:pPr>
    <w:rPr>
      <w:rFonts w:ascii="Courier New" w:hAnsi="Courier New"/>
      <w:lang w:eastAsia="ru-RU"/>
    </w:rPr>
  </w:style>
  <w:style w:type="character" w:customStyle="1" w:styleId="af6">
    <w:name w:val="Текст Знак"/>
    <w:link w:val="af5"/>
    <w:uiPriority w:val="99"/>
    <w:locked/>
    <w:rsid w:val="00D31B72"/>
    <w:rPr>
      <w:rFonts w:ascii="Courier New" w:hAnsi="Courier New" w:cs="Courier New"/>
      <w:sz w:val="20"/>
      <w:szCs w:val="20"/>
      <w:lang w:eastAsia="ru-RU"/>
    </w:rPr>
  </w:style>
  <w:style w:type="paragraph" w:styleId="af7">
    <w:name w:val="Balloon Text"/>
    <w:basedOn w:val="a"/>
    <w:link w:val="af8"/>
    <w:uiPriority w:val="99"/>
    <w:rsid w:val="00D31B72"/>
    <w:pPr>
      <w:widowControl/>
      <w:suppressAutoHyphens w:val="0"/>
      <w:overflowPunct/>
      <w:autoSpaceDE/>
    </w:pPr>
    <w:rPr>
      <w:rFonts w:ascii="Tahoma" w:eastAsia="SimSun" w:hAnsi="Tahoma"/>
      <w:sz w:val="16"/>
      <w:szCs w:val="16"/>
      <w:lang w:eastAsia="zh-CN"/>
    </w:rPr>
  </w:style>
  <w:style w:type="character" w:customStyle="1" w:styleId="af8">
    <w:name w:val="Текст выноски Знак"/>
    <w:link w:val="af7"/>
    <w:uiPriority w:val="99"/>
    <w:locked/>
    <w:rsid w:val="00D31B72"/>
    <w:rPr>
      <w:rFonts w:ascii="Tahoma" w:eastAsia="SimSun" w:hAnsi="Tahoma" w:cs="Tahoma"/>
      <w:sz w:val="16"/>
      <w:szCs w:val="16"/>
      <w:lang w:eastAsia="zh-CN"/>
    </w:rPr>
  </w:style>
  <w:style w:type="paragraph" w:styleId="af9">
    <w:name w:val="No Spacing"/>
    <w:link w:val="afa"/>
    <w:uiPriority w:val="1"/>
    <w:qFormat/>
    <w:rsid w:val="00D31B72"/>
    <w:rPr>
      <w:rFonts w:ascii="Times New Roman" w:hAnsi="Times New Roman" w:cs="Times New Roman"/>
      <w:sz w:val="24"/>
      <w:lang w:eastAsia="en-US"/>
    </w:rPr>
  </w:style>
  <w:style w:type="paragraph" w:styleId="afb">
    <w:name w:val="List Paragraph"/>
    <w:basedOn w:val="a"/>
    <w:uiPriority w:val="34"/>
    <w:qFormat/>
    <w:rsid w:val="00D31B72"/>
    <w:pPr>
      <w:widowControl/>
      <w:suppressAutoHyphens w:val="0"/>
      <w:overflowPunct/>
      <w:autoSpaceDE/>
      <w:spacing w:after="200" w:line="276" w:lineRule="auto"/>
      <w:ind w:left="708"/>
    </w:pPr>
    <w:rPr>
      <w:rFonts w:ascii="Calibri" w:hAnsi="Calibri"/>
      <w:sz w:val="22"/>
      <w:szCs w:val="22"/>
      <w:lang w:eastAsia="en-US"/>
    </w:rPr>
  </w:style>
  <w:style w:type="character" w:customStyle="1" w:styleId="afc">
    <w:name w:val="Стиль полужирный"/>
    <w:rsid w:val="00832E8A"/>
    <w:rPr>
      <w:rFonts w:cs="Times New Roman"/>
      <w:b/>
      <w:bCs/>
    </w:rPr>
  </w:style>
  <w:style w:type="paragraph" w:customStyle="1" w:styleId="33">
    <w:name w:val="Стиль Заголовок 3 + Черный"/>
    <w:basedOn w:val="3"/>
    <w:link w:val="34"/>
    <w:autoRedefine/>
    <w:rsid w:val="00664A1A"/>
    <w:pPr>
      <w:jc w:val="center"/>
    </w:pPr>
    <w:rPr>
      <w:caps/>
      <w:color w:val="000000"/>
      <w:u w:val="single"/>
    </w:rPr>
  </w:style>
  <w:style w:type="character" w:customStyle="1" w:styleId="34">
    <w:name w:val="Стиль Заголовок 3 + Черный Знак"/>
    <w:link w:val="33"/>
    <w:locked/>
    <w:rsid w:val="00664A1A"/>
    <w:rPr>
      <w:rFonts w:ascii="Times New Roman" w:eastAsia="SimSun" w:hAnsi="Times New Roman" w:cs="Arial"/>
      <w:b/>
      <w:bCs/>
      <w:caps/>
      <w:color w:val="000000"/>
      <w:sz w:val="24"/>
      <w:szCs w:val="24"/>
      <w:u w:val="single"/>
      <w:lang w:eastAsia="zh-CN"/>
    </w:rPr>
  </w:style>
  <w:style w:type="paragraph" w:styleId="13">
    <w:name w:val="toc 1"/>
    <w:basedOn w:val="a"/>
    <w:next w:val="a"/>
    <w:autoRedefine/>
    <w:uiPriority w:val="39"/>
    <w:rsid w:val="0047598A"/>
    <w:pPr>
      <w:widowControl/>
      <w:suppressAutoHyphens w:val="0"/>
      <w:overflowPunct/>
      <w:autoSpaceDE/>
      <w:spacing w:before="120" w:after="120"/>
    </w:pPr>
    <w:rPr>
      <w:rFonts w:eastAsia="SimSun"/>
      <w:b/>
      <w:bCs/>
      <w:caps/>
      <w:lang w:eastAsia="zh-CN"/>
    </w:rPr>
  </w:style>
  <w:style w:type="paragraph" w:styleId="25">
    <w:name w:val="toc 2"/>
    <w:basedOn w:val="a"/>
    <w:next w:val="a"/>
    <w:autoRedefine/>
    <w:uiPriority w:val="39"/>
    <w:rsid w:val="002E3AE7"/>
    <w:pPr>
      <w:widowControl/>
      <w:tabs>
        <w:tab w:val="right" w:leader="dot" w:pos="10195"/>
      </w:tabs>
      <w:suppressAutoHyphens w:val="0"/>
      <w:overflowPunct/>
      <w:autoSpaceDE/>
      <w:ind w:left="284"/>
    </w:pPr>
    <w:rPr>
      <w:rFonts w:eastAsia="SimSun"/>
      <w:lang w:eastAsia="zh-CN"/>
    </w:rPr>
  </w:style>
  <w:style w:type="paragraph" w:styleId="35">
    <w:name w:val="toc 3"/>
    <w:basedOn w:val="a"/>
    <w:next w:val="a"/>
    <w:autoRedefine/>
    <w:uiPriority w:val="39"/>
    <w:rsid w:val="00A24C75"/>
    <w:pPr>
      <w:widowControl/>
      <w:tabs>
        <w:tab w:val="right" w:leader="dot" w:pos="10195"/>
      </w:tabs>
      <w:suppressAutoHyphens w:val="0"/>
      <w:overflowPunct/>
      <w:autoSpaceDE/>
      <w:jc w:val="center"/>
    </w:pPr>
    <w:rPr>
      <w:rFonts w:eastAsia="SimSun"/>
      <w:b/>
      <w:i/>
      <w:iCs/>
      <w:noProof/>
      <w:lang w:eastAsia="zh-CN"/>
    </w:rPr>
  </w:style>
  <w:style w:type="character" w:styleId="afd">
    <w:name w:val="Hyperlink"/>
    <w:uiPriority w:val="99"/>
    <w:rsid w:val="0047598A"/>
    <w:rPr>
      <w:rFonts w:cs="Times New Roman"/>
      <w:color w:val="0000FF"/>
      <w:u w:val="single"/>
    </w:rPr>
  </w:style>
  <w:style w:type="paragraph" w:styleId="41">
    <w:name w:val="toc 4"/>
    <w:basedOn w:val="a"/>
    <w:next w:val="a"/>
    <w:autoRedefine/>
    <w:uiPriority w:val="39"/>
    <w:rsid w:val="004A7098"/>
    <w:pPr>
      <w:widowControl/>
      <w:suppressAutoHyphens w:val="0"/>
      <w:overflowPunct/>
      <w:autoSpaceDE/>
      <w:ind w:left="720"/>
    </w:pPr>
    <w:rPr>
      <w:rFonts w:eastAsia="SimSun"/>
      <w:sz w:val="18"/>
      <w:szCs w:val="18"/>
      <w:lang w:eastAsia="zh-CN"/>
    </w:rPr>
  </w:style>
  <w:style w:type="paragraph" w:styleId="5">
    <w:name w:val="toc 5"/>
    <w:basedOn w:val="a"/>
    <w:next w:val="a"/>
    <w:autoRedefine/>
    <w:uiPriority w:val="39"/>
    <w:rsid w:val="004A7098"/>
    <w:pPr>
      <w:widowControl/>
      <w:suppressAutoHyphens w:val="0"/>
      <w:overflowPunct/>
      <w:autoSpaceDE/>
      <w:ind w:left="960"/>
    </w:pPr>
    <w:rPr>
      <w:rFonts w:eastAsia="SimSun"/>
      <w:sz w:val="18"/>
      <w:szCs w:val="18"/>
      <w:lang w:eastAsia="zh-CN"/>
    </w:rPr>
  </w:style>
  <w:style w:type="paragraph" w:styleId="6">
    <w:name w:val="toc 6"/>
    <w:basedOn w:val="a"/>
    <w:next w:val="a"/>
    <w:autoRedefine/>
    <w:uiPriority w:val="39"/>
    <w:rsid w:val="004A7098"/>
    <w:pPr>
      <w:widowControl/>
      <w:suppressAutoHyphens w:val="0"/>
      <w:overflowPunct/>
      <w:autoSpaceDE/>
      <w:ind w:left="1200"/>
    </w:pPr>
    <w:rPr>
      <w:rFonts w:eastAsia="SimSun"/>
      <w:sz w:val="18"/>
      <w:szCs w:val="18"/>
      <w:lang w:eastAsia="zh-CN"/>
    </w:rPr>
  </w:style>
  <w:style w:type="paragraph" w:styleId="7">
    <w:name w:val="toc 7"/>
    <w:basedOn w:val="a"/>
    <w:next w:val="a"/>
    <w:autoRedefine/>
    <w:uiPriority w:val="39"/>
    <w:rsid w:val="004A7098"/>
    <w:pPr>
      <w:widowControl/>
      <w:suppressAutoHyphens w:val="0"/>
      <w:overflowPunct/>
      <w:autoSpaceDE/>
      <w:ind w:left="1440"/>
    </w:pPr>
    <w:rPr>
      <w:rFonts w:eastAsia="SimSun"/>
      <w:sz w:val="18"/>
      <w:szCs w:val="18"/>
      <w:lang w:eastAsia="zh-CN"/>
    </w:rPr>
  </w:style>
  <w:style w:type="paragraph" w:styleId="8">
    <w:name w:val="toc 8"/>
    <w:basedOn w:val="a"/>
    <w:next w:val="a"/>
    <w:autoRedefine/>
    <w:uiPriority w:val="39"/>
    <w:rsid w:val="004A7098"/>
    <w:pPr>
      <w:widowControl/>
      <w:suppressAutoHyphens w:val="0"/>
      <w:overflowPunct/>
      <w:autoSpaceDE/>
      <w:ind w:left="1680"/>
    </w:pPr>
    <w:rPr>
      <w:rFonts w:eastAsia="SimSun"/>
      <w:sz w:val="18"/>
      <w:szCs w:val="18"/>
      <w:lang w:eastAsia="zh-CN"/>
    </w:rPr>
  </w:style>
  <w:style w:type="paragraph" w:styleId="9">
    <w:name w:val="toc 9"/>
    <w:basedOn w:val="a"/>
    <w:next w:val="a"/>
    <w:autoRedefine/>
    <w:uiPriority w:val="39"/>
    <w:rsid w:val="004A7098"/>
    <w:pPr>
      <w:widowControl/>
      <w:suppressAutoHyphens w:val="0"/>
      <w:overflowPunct/>
      <w:autoSpaceDE/>
      <w:ind w:left="1920"/>
    </w:pPr>
    <w:rPr>
      <w:rFonts w:eastAsia="SimSun"/>
      <w:sz w:val="18"/>
      <w:szCs w:val="18"/>
      <w:lang w:eastAsia="zh-CN"/>
    </w:rPr>
  </w:style>
  <w:style w:type="paragraph" w:customStyle="1" w:styleId="36">
    <w:name w:val="Стиль Заголовок 3 + подчеркивание"/>
    <w:basedOn w:val="3"/>
    <w:rsid w:val="00664A1A"/>
    <w:pPr>
      <w:jc w:val="center"/>
    </w:pPr>
    <w:rPr>
      <w:u w:val="single"/>
    </w:rPr>
  </w:style>
  <w:style w:type="character" w:styleId="afe">
    <w:name w:val="annotation reference"/>
    <w:uiPriority w:val="99"/>
    <w:semiHidden/>
    <w:unhideWhenUsed/>
    <w:rsid w:val="002F7A32"/>
    <w:rPr>
      <w:rFonts w:cs="Times New Roman"/>
      <w:sz w:val="16"/>
      <w:szCs w:val="16"/>
    </w:rPr>
  </w:style>
  <w:style w:type="paragraph" w:styleId="aff">
    <w:name w:val="annotation text"/>
    <w:basedOn w:val="a"/>
    <w:link w:val="aff0"/>
    <w:uiPriority w:val="99"/>
    <w:semiHidden/>
    <w:unhideWhenUsed/>
    <w:rsid w:val="002F7A32"/>
    <w:pPr>
      <w:widowControl/>
      <w:suppressAutoHyphens w:val="0"/>
      <w:overflowPunct/>
      <w:autoSpaceDE/>
    </w:pPr>
    <w:rPr>
      <w:rFonts w:eastAsia="SimSun"/>
      <w:lang w:eastAsia="zh-CN"/>
    </w:rPr>
  </w:style>
  <w:style w:type="character" w:customStyle="1" w:styleId="aff0">
    <w:name w:val="Текст примечания Знак"/>
    <w:link w:val="aff"/>
    <w:uiPriority w:val="99"/>
    <w:semiHidden/>
    <w:locked/>
    <w:rsid w:val="002F7A32"/>
    <w:rPr>
      <w:rFonts w:ascii="Times New Roman" w:eastAsia="SimSun" w:hAnsi="Times New Roman" w:cs="Times New Roman"/>
      <w:lang w:eastAsia="zh-CN"/>
    </w:rPr>
  </w:style>
  <w:style w:type="paragraph" w:styleId="aff1">
    <w:name w:val="annotation subject"/>
    <w:basedOn w:val="aff"/>
    <w:next w:val="aff"/>
    <w:link w:val="aff2"/>
    <w:uiPriority w:val="99"/>
    <w:semiHidden/>
    <w:unhideWhenUsed/>
    <w:rsid w:val="002F7A32"/>
    <w:rPr>
      <w:b/>
      <w:bCs/>
    </w:rPr>
  </w:style>
  <w:style w:type="character" w:customStyle="1" w:styleId="aff2">
    <w:name w:val="Тема примечания Знак"/>
    <w:link w:val="aff1"/>
    <w:uiPriority w:val="99"/>
    <w:semiHidden/>
    <w:locked/>
    <w:rsid w:val="002F7A32"/>
    <w:rPr>
      <w:rFonts w:ascii="Times New Roman" w:eastAsia="SimSun" w:hAnsi="Times New Roman" w:cs="Times New Roman"/>
      <w:b/>
      <w:bCs/>
      <w:lang w:eastAsia="zh-CN"/>
    </w:rPr>
  </w:style>
  <w:style w:type="paragraph" w:styleId="aff3">
    <w:name w:val="Subtitle"/>
    <w:basedOn w:val="a"/>
    <w:next w:val="a"/>
    <w:link w:val="aff4"/>
    <w:uiPriority w:val="11"/>
    <w:qFormat/>
    <w:rsid w:val="002748E1"/>
    <w:pPr>
      <w:widowControl/>
      <w:suppressAutoHyphens w:val="0"/>
      <w:overflowPunct/>
      <w:autoSpaceDE/>
      <w:spacing w:after="60"/>
      <w:jc w:val="center"/>
      <w:outlineLvl w:val="1"/>
    </w:pPr>
    <w:rPr>
      <w:rFonts w:ascii="Cambria" w:hAnsi="Cambria"/>
      <w:sz w:val="24"/>
      <w:szCs w:val="24"/>
      <w:lang w:eastAsia="zh-CN"/>
    </w:rPr>
  </w:style>
  <w:style w:type="character" w:customStyle="1" w:styleId="aff4">
    <w:name w:val="Подзаголовок Знак"/>
    <w:link w:val="aff3"/>
    <w:uiPriority w:val="11"/>
    <w:locked/>
    <w:rsid w:val="002748E1"/>
    <w:rPr>
      <w:rFonts w:ascii="Cambria" w:hAnsi="Cambria" w:cs="Times New Roman"/>
      <w:sz w:val="24"/>
      <w:szCs w:val="24"/>
      <w:lang w:eastAsia="zh-CN"/>
    </w:rPr>
  </w:style>
  <w:style w:type="character" w:customStyle="1" w:styleId="aff5">
    <w:name w:val="Цветовое выделение"/>
    <w:uiPriority w:val="99"/>
    <w:rsid w:val="00652410"/>
    <w:rPr>
      <w:b/>
      <w:color w:val="000080"/>
    </w:rPr>
  </w:style>
  <w:style w:type="character" w:customStyle="1" w:styleId="aff6">
    <w:name w:val="Гипертекстовая ссылка"/>
    <w:uiPriority w:val="99"/>
    <w:rsid w:val="003119A1"/>
    <w:rPr>
      <w:rFonts w:cs="Times New Roman"/>
      <w:b/>
      <w:bCs/>
      <w:color w:val="008000"/>
    </w:rPr>
  </w:style>
  <w:style w:type="character" w:customStyle="1" w:styleId="afa">
    <w:name w:val="Без интервала Знак"/>
    <w:link w:val="af9"/>
    <w:uiPriority w:val="1"/>
    <w:locked/>
    <w:rsid w:val="000501D7"/>
    <w:rPr>
      <w:rFonts w:ascii="Times New Roman" w:hAnsi="Times New Roman" w:cs="Times New Roman"/>
      <w:sz w:val="24"/>
      <w:lang w:val="ru-RU" w:eastAsia="en-US" w:bidi="ar-SA"/>
    </w:rPr>
  </w:style>
  <w:style w:type="paragraph" w:customStyle="1" w:styleId="aff7">
    <w:name w:val="Нормальный (таблица)"/>
    <w:basedOn w:val="a"/>
    <w:next w:val="a"/>
    <w:uiPriority w:val="99"/>
    <w:rsid w:val="00576E25"/>
    <w:pPr>
      <w:widowControl/>
      <w:suppressAutoHyphens w:val="0"/>
      <w:overflowPunct/>
      <w:autoSpaceDN w:val="0"/>
      <w:adjustRightInd w:val="0"/>
      <w:jc w:val="both"/>
    </w:pPr>
    <w:rPr>
      <w:rFonts w:ascii="Arial" w:hAnsi="Arial" w:cs="Arial"/>
      <w:sz w:val="24"/>
      <w:szCs w:val="24"/>
      <w:lang w:eastAsia="ru-RU"/>
    </w:rPr>
  </w:style>
  <w:style w:type="paragraph" w:customStyle="1" w:styleId="aff8">
    <w:name w:val="Прижатый влево"/>
    <w:basedOn w:val="a"/>
    <w:next w:val="a"/>
    <w:uiPriority w:val="99"/>
    <w:rsid w:val="00576E25"/>
    <w:pPr>
      <w:widowControl/>
      <w:suppressAutoHyphens w:val="0"/>
      <w:overflowPunct/>
      <w:autoSpaceDN w:val="0"/>
      <w:adjustRightInd w:val="0"/>
    </w:pPr>
    <w:rPr>
      <w:rFonts w:ascii="Arial" w:hAnsi="Arial" w:cs="Arial"/>
      <w:sz w:val="24"/>
      <w:szCs w:val="24"/>
      <w:lang w:eastAsia="ru-RU"/>
    </w:rPr>
  </w:style>
  <w:style w:type="paragraph" w:customStyle="1" w:styleId="aff9">
    <w:name w:val="Заголовок статьи"/>
    <w:basedOn w:val="a"/>
    <w:next w:val="a"/>
    <w:uiPriority w:val="99"/>
    <w:rsid w:val="000C31BD"/>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a">
    <w:name w:val="caption"/>
    <w:basedOn w:val="a"/>
    <w:next w:val="a"/>
    <w:uiPriority w:val="35"/>
    <w:unhideWhenUsed/>
    <w:qFormat/>
    <w:rsid w:val="00900C99"/>
    <w:pPr>
      <w:widowControl/>
      <w:suppressAutoHyphens w:val="0"/>
      <w:overflowPunct/>
      <w:autoSpaceDE/>
    </w:pPr>
    <w:rPr>
      <w:rFonts w:eastAsia="SimSun"/>
      <w:b/>
      <w:bCs/>
      <w:lang w:eastAsia="zh-CN"/>
    </w:rPr>
  </w:style>
  <w:style w:type="character" w:styleId="affb">
    <w:name w:val="Strong"/>
    <w:qFormat/>
    <w:rsid w:val="00A61E0E"/>
    <w:rPr>
      <w:b/>
    </w:rPr>
  </w:style>
  <w:style w:type="table" w:styleId="affc">
    <w:name w:val="Table Grid"/>
    <w:basedOn w:val="a1"/>
    <w:uiPriority w:val="39"/>
    <w:rsid w:val="005270EE"/>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FollowedHyperlink"/>
    <w:uiPriority w:val="99"/>
    <w:semiHidden/>
    <w:unhideWhenUsed/>
    <w:rsid w:val="00FC7B8E"/>
    <w:rPr>
      <w:color w:val="954F72"/>
      <w:u w:val="single"/>
    </w:rPr>
  </w:style>
</w:styles>
</file>

<file path=word/webSettings.xml><?xml version="1.0" encoding="utf-8"?>
<w:webSettings xmlns:r="http://schemas.openxmlformats.org/officeDocument/2006/relationships" xmlns:w="http://schemas.openxmlformats.org/wordprocessingml/2006/main">
  <w:divs>
    <w:div w:id="1308510137">
      <w:bodyDiv w:val="1"/>
      <w:marLeft w:val="0"/>
      <w:marRight w:val="0"/>
      <w:marTop w:val="0"/>
      <w:marBottom w:val="0"/>
      <w:divBdr>
        <w:top w:val="none" w:sz="0" w:space="0" w:color="auto"/>
        <w:left w:val="none" w:sz="0" w:space="0" w:color="auto"/>
        <w:bottom w:val="none" w:sz="0" w:space="0" w:color="auto"/>
        <w:right w:val="none" w:sz="0" w:space="0" w:color="auto"/>
      </w:divBdr>
      <w:divsChild>
        <w:div w:id="56245426">
          <w:marLeft w:val="130"/>
          <w:marRight w:val="130"/>
          <w:marTop w:val="0"/>
          <w:marBottom w:val="0"/>
          <w:divBdr>
            <w:top w:val="none" w:sz="0" w:space="0" w:color="auto"/>
            <w:left w:val="none" w:sz="0" w:space="0" w:color="auto"/>
            <w:bottom w:val="none" w:sz="0" w:space="0" w:color="auto"/>
            <w:right w:val="none" w:sz="0" w:space="0" w:color="auto"/>
          </w:divBdr>
          <w:divsChild>
            <w:div w:id="509367688">
              <w:blockQuote w:val="1"/>
              <w:marLeft w:val="720"/>
              <w:marRight w:val="720"/>
              <w:marTop w:val="100"/>
              <w:marBottom w:val="100"/>
              <w:divBdr>
                <w:top w:val="single" w:sz="4" w:space="4" w:color="CCCCCC"/>
                <w:left w:val="single" w:sz="4" w:space="4" w:color="CCCCCC"/>
                <w:bottom w:val="single" w:sz="4" w:space="4" w:color="CCCCCC"/>
                <w:right w:val="single" w:sz="4" w:space="4" w:color="CCCCCC"/>
              </w:divBdr>
            </w:div>
            <w:div w:id="757336796">
              <w:marLeft w:val="0"/>
              <w:marRight w:val="0"/>
              <w:marTop w:val="0"/>
              <w:marBottom w:val="0"/>
              <w:divBdr>
                <w:top w:val="none" w:sz="0" w:space="0" w:color="auto"/>
                <w:left w:val="none" w:sz="0" w:space="0" w:color="auto"/>
                <w:bottom w:val="none" w:sz="0" w:space="0" w:color="auto"/>
                <w:right w:val="none" w:sz="0" w:space="0" w:color="auto"/>
              </w:divBdr>
              <w:divsChild>
                <w:div w:id="465051712">
                  <w:marLeft w:val="50"/>
                  <w:marRight w:val="90"/>
                  <w:marTop w:val="90"/>
                  <w:marBottom w:val="90"/>
                  <w:divBdr>
                    <w:top w:val="none" w:sz="0" w:space="0" w:color="auto"/>
                    <w:left w:val="none" w:sz="0" w:space="0" w:color="auto"/>
                    <w:bottom w:val="none" w:sz="0" w:space="0" w:color="auto"/>
                    <w:right w:val="none" w:sz="0" w:space="0" w:color="auto"/>
                  </w:divBdr>
                </w:div>
                <w:div w:id="673804273">
                  <w:marLeft w:val="50"/>
                  <w:marRight w:val="90"/>
                  <w:marTop w:val="90"/>
                  <w:marBottom w:val="90"/>
                  <w:divBdr>
                    <w:top w:val="none" w:sz="0" w:space="0" w:color="auto"/>
                    <w:left w:val="none" w:sz="0" w:space="0" w:color="auto"/>
                    <w:bottom w:val="none" w:sz="0" w:space="0" w:color="auto"/>
                    <w:right w:val="none" w:sz="0" w:space="0" w:color="auto"/>
                  </w:divBdr>
                </w:div>
                <w:div w:id="792752167">
                  <w:marLeft w:val="50"/>
                  <w:marRight w:val="90"/>
                  <w:marTop w:val="90"/>
                  <w:marBottom w:val="90"/>
                  <w:divBdr>
                    <w:top w:val="none" w:sz="0" w:space="0" w:color="auto"/>
                    <w:left w:val="none" w:sz="0" w:space="0" w:color="auto"/>
                    <w:bottom w:val="none" w:sz="0" w:space="0" w:color="auto"/>
                    <w:right w:val="none" w:sz="0" w:space="0" w:color="auto"/>
                  </w:divBdr>
                </w:div>
                <w:div w:id="803818237">
                  <w:marLeft w:val="50"/>
                  <w:marRight w:val="90"/>
                  <w:marTop w:val="90"/>
                  <w:marBottom w:val="90"/>
                  <w:divBdr>
                    <w:top w:val="none" w:sz="0" w:space="0" w:color="auto"/>
                    <w:left w:val="none" w:sz="0" w:space="0" w:color="auto"/>
                    <w:bottom w:val="none" w:sz="0" w:space="0" w:color="auto"/>
                    <w:right w:val="none" w:sz="0" w:space="0" w:color="auto"/>
                  </w:divBdr>
                </w:div>
                <w:div w:id="939027042">
                  <w:marLeft w:val="50"/>
                  <w:marRight w:val="90"/>
                  <w:marTop w:val="90"/>
                  <w:marBottom w:val="90"/>
                  <w:divBdr>
                    <w:top w:val="none" w:sz="0" w:space="0" w:color="auto"/>
                    <w:left w:val="none" w:sz="0" w:space="0" w:color="auto"/>
                    <w:bottom w:val="none" w:sz="0" w:space="0" w:color="auto"/>
                    <w:right w:val="none" w:sz="0" w:space="0" w:color="auto"/>
                  </w:divBdr>
                </w:div>
                <w:div w:id="1049721831">
                  <w:marLeft w:val="50"/>
                  <w:marRight w:val="90"/>
                  <w:marTop w:val="90"/>
                  <w:marBottom w:val="90"/>
                  <w:divBdr>
                    <w:top w:val="none" w:sz="0" w:space="0" w:color="auto"/>
                    <w:left w:val="none" w:sz="0" w:space="0" w:color="auto"/>
                    <w:bottom w:val="none" w:sz="0" w:space="0" w:color="auto"/>
                    <w:right w:val="none" w:sz="0" w:space="0" w:color="auto"/>
                  </w:divBdr>
                </w:div>
                <w:div w:id="1161430815">
                  <w:marLeft w:val="50"/>
                  <w:marRight w:val="90"/>
                  <w:marTop w:val="90"/>
                  <w:marBottom w:val="90"/>
                  <w:divBdr>
                    <w:top w:val="none" w:sz="0" w:space="0" w:color="auto"/>
                    <w:left w:val="none" w:sz="0" w:space="0" w:color="auto"/>
                    <w:bottom w:val="none" w:sz="0" w:space="0" w:color="auto"/>
                    <w:right w:val="none" w:sz="0" w:space="0" w:color="auto"/>
                  </w:divBdr>
                </w:div>
                <w:div w:id="1175923547">
                  <w:marLeft w:val="50"/>
                  <w:marRight w:val="90"/>
                  <w:marTop w:val="90"/>
                  <w:marBottom w:val="90"/>
                  <w:divBdr>
                    <w:top w:val="none" w:sz="0" w:space="0" w:color="auto"/>
                    <w:left w:val="none" w:sz="0" w:space="0" w:color="auto"/>
                    <w:bottom w:val="none" w:sz="0" w:space="0" w:color="auto"/>
                    <w:right w:val="none" w:sz="0" w:space="0" w:color="auto"/>
                  </w:divBdr>
                </w:div>
                <w:div w:id="1181970795">
                  <w:marLeft w:val="50"/>
                  <w:marRight w:val="90"/>
                  <w:marTop w:val="90"/>
                  <w:marBottom w:val="90"/>
                  <w:divBdr>
                    <w:top w:val="none" w:sz="0" w:space="0" w:color="auto"/>
                    <w:left w:val="none" w:sz="0" w:space="0" w:color="auto"/>
                    <w:bottom w:val="none" w:sz="0" w:space="0" w:color="auto"/>
                    <w:right w:val="none" w:sz="0" w:space="0" w:color="auto"/>
                  </w:divBdr>
                </w:div>
                <w:div w:id="1464889361">
                  <w:marLeft w:val="50"/>
                  <w:marRight w:val="90"/>
                  <w:marTop w:val="90"/>
                  <w:marBottom w:val="90"/>
                  <w:divBdr>
                    <w:top w:val="none" w:sz="0" w:space="0" w:color="auto"/>
                    <w:left w:val="none" w:sz="0" w:space="0" w:color="auto"/>
                    <w:bottom w:val="none" w:sz="0" w:space="0" w:color="auto"/>
                    <w:right w:val="none" w:sz="0" w:space="0" w:color="auto"/>
                  </w:divBdr>
                </w:div>
                <w:div w:id="1559319129">
                  <w:marLeft w:val="50"/>
                  <w:marRight w:val="90"/>
                  <w:marTop w:val="90"/>
                  <w:marBottom w:val="90"/>
                  <w:divBdr>
                    <w:top w:val="none" w:sz="0" w:space="0" w:color="auto"/>
                    <w:left w:val="none" w:sz="0" w:space="0" w:color="auto"/>
                    <w:bottom w:val="none" w:sz="0" w:space="0" w:color="auto"/>
                    <w:right w:val="none" w:sz="0" w:space="0" w:color="auto"/>
                  </w:divBdr>
                </w:div>
                <w:div w:id="1654406560">
                  <w:marLeft w:val="50"/>
                  <w:marRight w:val="90"/>
                  <w:marTop w:val="90"/>
                  <w:marBottom w:val="90"/>
                  <w:divBdr>
                    <w:top w:val="none" w:sz="0" w:space="0" w:color="auto"/>
                    <w:left w:val="none" w:sz="0" w:space="0" w:color="auto"/>
                    <w:bottom w:val="none" w:sz="0" w:space="0" w:color="auto"/>
                    <w:right w:val="none" w:sz="0" w:space="0" w:color="auto"/>
                  </w:divBdr>
                </w:div>
                <w:div w:id="1718359693">
                  <w:marLeft w:val="50"/>
                  <w:marRight w:val="90"/>
                  <w:marTop w:val="90"/>
                  <w:marBottom w:val="90"/>
                  <w:divBdr>
                    <w:top w:val="none" w:sz="0" w:space="0" w:color="auto"/>
                    <w:left w:val="none" w:sz="0" w:space="0" w:color="auto"/>
                    <w:bottom w:val="none" w:sz="0" w:space="0" w:color="auto"/>
                    <w:right w:val="none" w:sz="0" w:space="0" w:color="auto"/>
                  </w:divBdr>
                </w:div>
                <w:div w:id="1887331500">
                  <w:marLeft w:val="50"/>
                  <w:marRight w:val="90"/>
                  <w:marTop w:val="90"/>
                  <w:marBottom w:val="90"/>
                  <w:divBdr>
                    <w:top w:val="none" w:sz="0" w:space="0" w:color="auto"/>
                    <w:left w:val="none" w:sz="0" w:space="0" w:color="auto"/>
                    <w:bottom w:val="none" w:sz="0" w:space="0" w:color="auto"/>
                    <w:right w:val="none" w:sz="0" w:space="0" w:color="auto"/>
                  </w:divBdr>
                </w:div>
                <w:div w:id="1909724595">
                  <w:marLeft w:val="50"/>
                  <w:marRight w:val="90"/>
                  <w:marTop w:val="90"/>
                  <w:marBottom w:val="90"/>
                  <w:divBdr>
                    <w:top w:val="none" w:sz="0" w:space="0" w:color="auto"/>
                    <w:left w:val="none" w:sz="0" w:space="0" w:color="auto"/>
                    <w:bottom w:val="none" w:sz="0" w:space="0" w:color="auto"/>
                    <w:right w:val="none" w:sz="0" w:space="0" w:color="auto"/>
                  </w:divBdr>
                </w:div>
                <w:div w:id="1960070048">
                  <w:marLeft w:val="50"/>
                  <w:marRight w:val="90"/>
                  <w:marTop w:val="90"/>
                  <w:marBottom w:val="90"/>
                  <w:divBdr>
                    <w:top w:val="none" w:sz="0" w:space="0" w:color="auto"/>
                    <w:left w:val="none" w:sz="0" w:space="0" w:color="auto"/>
                    <w:bottom w:val="none" w:sz="0" w:space="0" w:color="auto"/>
                    <w:right w:val="none" w:sz="0" w:space="0" w:color="auto"/>
                  </w:divBdr>
                </w:div>
              </w:divsChild>
            </w:div>
            <w:div w:id="889877297">
              <w:marLeft w:val="0"/>
              <w:marRight w:val="0"/>
              <w:marTop w:val="0"/>
              <w:marBottom w:val="0"/>
              <w:divBdr>
                <w:top w:val="none" w:sz="0" w:space="0" w:color="auto"/>
                <w:left w:val="none" w:sz="0" w:space="0" w:color="auto"/>
                <w:bottom w:val="none" w:sz="0" w:space="0" w:color="auto"/>
                <w:right w:val="none" w:sz="0" w:space="0" w:color="auto"/>
              </w:divBdr>
              <w:divsChild>
                <w:div w:id="747773395">
                  <w:marLeft w:val="0"/>
                  <w:marRight w:val="800"/>
                  <w:marTop w:val="0"/>
                  <w:marBottom w:val="0"/>
                  <w:divBdr>
                    <w:top w:val="none" w:sz="0" w:space="0" w:color="auto"/>
                    <w:left w:val="none" w:sz="0" w:space="0" w:color="auto"/>
                    <w:bottom w:val="none" w:sz="0" w:space="0" w:color="auto"/>
                    <w:right w:val="none" w:sz="0" w:space="0" w:color="auto"/>
                  </w:divBdr>
                  <w:divsChild>
                    <w:div w:id="500658815">
                      <w:marLeft w:val="50"/>
                      <w:marRight w:val="0"/>
                      <w:marTop w:val="0"/>
                      <w:marBottom w:val="0"/>
                      <w:divBdr>
                        <w:top w:val="none" w:sz="0" w:space="0" w:color="auto"/>
                        <w:left w:val="none" w:sz="0" w:space="0" w:color="auto"/>
                        <w:bottom w:val="none" w:sz="0" w:space="0" w:color="auto"/>
                        <w:right w:val="none" w:sz="0" w:space="0" w:color="auto"/>
                      </w:divBdr>
                    </w:div>
                  </w:divsChild>
                </w:div>
              </w:divsChild>
            </w:div>
            <w:div w:id="937643868">
              <w:marLeft w:val="0"/>
              <w:marRight w:val="0"/>
              <w:marTop w:val="0"/>
              <w:marBottom w:val="0"/>
              <w:divBdr>
                <w:top w:val="none" w:sz="0" w:space="0" w:color="auto"/>
                <w:left w:val="none" w:sz="0" w:space="0" w:color="auto"/>
                <w:bottom w:val="none" w:sz="0" w:space="0" w:color="auto"/>
                <w:right w:val="none" w:sz="0" w:space="0" w:color="auto"/>
              </w:divBdr>
              <w:divsChild>
                <w:div w:id="761216573">
                  <w:marLeft w:val="0"/>
                  <w:marRight w:val="0"/>
                  <w:marTop w:val="0"/>
                  <w:marBottom w:val="80"/>
                  <w:divBdr>
                    <w:top w:val="none" w:sz="0" w:space="0" w:color="auto"/>
                    <w:left w:val="none" w:sz="0" w:space="0" w:color="auto"/>
                    <w:bottom w:val="none" w:sz="0" w:space="0" w:color="auto"/>
                    <w:right w:val="none" w:sz="0" w:space="0" w:color="auto"/>
                  </w:divBdr>
                </w:div>
                <w:div w:id="1288313789">
                  <w:marLeft w:val="0"/>
                  <w:marRight w:val="0"/>
                  <w:marTop w:val="0"/>
                  <w:marBottom w:val="0"/>
                  <w:divBdr>
                    <w:top w:val="none" w:sz="0" w:space="0" w:color="auto"/>
                    <w:left w:val="none" w:sz="0" w:space="0" w:color="auto"/>
                    <w:bottom w:val="none" w:sz="0" w:space="0" w:color="auto"/>
                    <w:right w:val="none" w:sz="0" w:space="0" w:color="auto"/>
                  </w:divBdr>
                </w:div>
                <w:div w:id="1400640558">
                  <w:marLeft w:val="0"/>
                  <w:marRight w:val="0"/>
                  <w:marTop w:val="0"/>
                  <w:marBottom w:val="0"/>
                  <w:divBdr>
                    <w:top w:val="single" w:sz="4" w:space="0" w:color="708A96"/>
                    <w:left w:val="single" w:sz="4" w:space="0" w:color="708A96"/>
                    <w:bottom w:val="single" w:sz="4" w:space="0" w:color="708A96"/>
                    <w:right w:val="single" w:sz="4" w:space="0" w:color="708A96"/>
                  </w:divBdr>
                  <w:divsChild>
                    <w:div w:id="1797335302">
                      <w:marLeft w:val="0"/>
                      <w:marRight w:val="0"/>
                      <w:marTop w:val="0"/>
                      <w:marBottom w:val="100"/>
                      <w:divBdr>
                        <w:top w:val="none" w:sz="0" w:space="0" w:color="auto"/>
                        <w:left w:val="none" w:sz="0" w:space="0" w:color="auto"/>
                        <w:bottom w:val="none" w:sz="0" w:space="0" w:color="auto"/>
                        <w:right w:val="none" w:sz="0" w:space="0" w:color="auto"/>
                      </w:divBdr>
                      <w:divsChild>
                        <w:div w:id="11165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91420">
              <w:marLeft w:val="160"/>
              <w:marRight w:val="0"/>
              <w:marTop w:val="0"/>
              <w:marBottom w:val="0"/>
              <w:divBdr>
                <w:top w:val="none" w:sz="0" w:space="0" w:color="auto"/>
                <w:left w:val="none" w:sz="0" w:space="0" w:color="auto"/>
                <w:bottom w:val="none" w:sz="0" w:space="0" w:color="auto"/>
                <w:right w:val="none" w:sz="0" w:space="0" w:color="auto"/>
              </w:divBdr>
              <w:divsChild>
                <w:div w:id="1106853996">
                  <w:marLeft w:val="0"/>
                  <w:marRight w:val="2200"/>
                  <w:marTop w:val="0"/>
                  <w:marBottom w:val="0"/>
                  <w:divBdr>
                    <w:top w:val="none" w:sz="0" w:space="0" w:color="auto"/>
                    <w:left w:val="none" w:sz="0" w:space="0" w:color="auto"/>
                    <w:bottom w:val="none" w:sz="0" w:space="0" w:color="auto"/>
                    <w:right w:val="none" w:sz="0" w:space="0" w:color="auto"/>
                  </w:divBdr>
                </w:div>
              </w:divsChild>
            </w:div>
          </w:divsChild>
        </w:div>
        <w:div w:id="403837311">
          <w:marLeft w:val="0"/>
          <w:marRight w:val="0"/>
          <w:marTop w:val="0"/>
          <w:marBottom w:val="0"/>
          <w:divBdr>
            <w:top w:val="single" w:sz="4" w:space="5" w:color="CCCCCC"/>
            <w:left w:val="none" w:sz="0" w:space="0" w:color="auto"/>
            <w:bottom w:val="none" w:sz="0" w:space="0" w:color="auto"/>
            <w:right w:val="none" w:sz="0" w:space="0" w:color="auto"/>
          </w:divBdr>
          <w:divsChild>
            <w:div w:id="198472877">
              <w:marLeft w:val="190"/>
              <w:marRight w:val="0"/>
              <w:marTop w:val="0"/>
              <w:marBottom w:val="0"/>
              <w:divBdr>
                <w:top w:val="none" w:sz="0" w:space="0" w:color="auto"/>
                <w:left w:val="none" w:sz="0" w:space="0" w:color="auto"/>
                <w:bottom w:val="none" w:sz="0" w:space="0" w:color="auto"/>
                <w:right w:val="none" w:sz="0" w:space="0" w:color="auto"/>
              </w:divBdr>
            </w:div>
            <w:div w:id="1582366937">
              <w:marLeft w:val="0"/>
              <w:marRight w:val="190"/>
              <w:marTop w:val="0"/>
              <w:marBottom w:val="0"/>
              <w:divBdr>
                <w:top w:val="none" w:sz="0" w:space="0" w:color="auto"/>
                <w:left w:val="none" w:sz="0" w:space="0" w:color="auto"/>
                <w:bottom w:val="none" w:sz="0" w:space="0" w:color="auto"/>
                <w:right w:val="none" w:sz="0" w:space="0" w:color="auto"/>
              </w:divBdr>
              <w:divsChild>
                <w:div w:id="1170948770">
                  <w:marLeft w:val="1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93213">
      <w:marLeft w:val="0"/>
      <w:marRight w:val="0"/>
      <w:marTop w:val="0"/>
      <w:marBottom w:val="0"/>
      <w:divBdr>
        <w:top w:val="none" w:sz="0" w:space="0" w:color="auto"/>
        <w:left w:val="none" w:sz="0" w:space="0" w:color="auto"/>
        <w:bottom w:val="none" w:sz="0" w:space="0" w:color="auto"/>
        <w:right w:val="none" w:sz="0" w:space="0" w:color="auto"/>
      </w:divBdr>
      <w:divsChild>
        <w:div w:id="2107193205">
          <w:marLeft w:val="0"/>
          <w:marRight w:val="0"/>
          <w:marTop w:val="0"/>
          <w:marBottom w:val="0"/>
          <w:divBdr>
            <w:top w:val="none" w:sz="0" w:space="0" w:color="auto"/>
            <w:left w:val="none" w:sz="0" w:space="0" w:color="auto"/>
            <w:bottom w:val="none" w:sz="0" w:space="0" w:color="auto"/>
            <w:right w:val="none" w:sz="0" w:space="0" w:color="auto"/>
          </w:divBdr>
        </w:div>
        <w:div w:id="2107193208">
          <w:marLeft w:val="0"/>
          <w:marRight w:val="0"/>
          <w:marTop w:val="0"/>
          <w:marBottom w:val="0"/>
          <w:divBdr>
            <w:top w:val="none" w:sz="0" w:space="0" w:color="auto"/>
            <w:left w:val="none" w:sz="0" w:space="0" w:color="auto"/>
            <w:bottom w:val="none" w:sz="0" w:space="0" w:color="auto"/>
            <w:right w:val="none" w:sz="0" w:space="0" w:color="auto"/>
          </w:divBdr>
        </w:div>
        <w:div w:id="2107193211">
          <w:marLeft w:val="0"/>
          <w:marRight w:val="0"/>
          <w:marTop w:val="0"/>
          <w:marBottom w:val="0"/>
          <w:divBdr>
            <w:top w:val="none" w:sz="0" w:space="0" w:color="auto"/>
            <w:left w:val="none" w:sz="0" w:space="0" w:color="auto"/>
            <w:bottom w:val="none" w:sz="0" w:space="0" w:color="auto"/>
            <w:right w:val="none" w:sz="0" w:space="0" w:color="auto"/>
          </w:divBdr>
        </w:div>
        <w:div w:id="2107193220">
          <w:marLeft w:val="0"/>
          <w:marRight w:val="0"/>
          <w:marTop w:val="0"/>
          <w:marBottom w:val="0"/>
          <w:divBdr>
            <w:top w:val="none" w:sz="0" w:space="0" w:color="auto"/>
            <w:left w:val="none" w:sz="0" w:space="0" w:color="auto"/>
            <w:bottom w:val="none" w:sz="0" w:space="0" w:color="auto"/>
            <w:right w:val="none" w:sz="0" w:space="0" w:color="auto"/>
          </w:divBdr>
        </w:div>
        <w:div w:id="2107193239">
          <w:marLeft w:val="0"/>
          <w:marRight w:val="0"/>
          <w:marTop w:val="0"/>
          <w:marBottom w:val="0"/>
          <w:divBdr>
            <w:top w:val="none" w:sz="0" w:space="0" w:color="auto"/>
            <w:left w:val="none" w:sz="0" w:space="0" w:color="auto"/>
            <w:bottom w:val="none" w:sz="0" w:space="0" w:color="auto"/>
            <w:right w:val="none" w:sz="0" w:space="0" w:color="auto"/>
          </w:divBdr>
        </w:div>
        <w:div w:id="2107193245">
          <w:marLeft w:val="0"/>
          <w:marRight w:val="0"/>
          <w:marTop w:val="0"/>
          <w:marBottom w:val="0"/>
          <w:divBdr>
            <w:top w:val="none" w:sz="0" w:space="0" w:color="auto"/>
            <w:left w:val="none" w:sz="0" w:space="0" w:color="auto"/>
            <w:bottom w:val="none" w:sz="0" w:space="0" w:color="auto"/>
            <w:right w:val="none" w:sz="0" w:space="0" w:color="auto"/>
          </w:divBdr>
        </w:div>
        <w:div w:id="2107193253">
          <w:marLeft w:val="0"/>
          <w:marRight w:val="0"/>
          <w:marTop w:val="0"/>
          <w:marBottom w:val="0"/>
          <w:divBdr>
            <w:top w:val="none" w:sz="0" w:space="0" w:color="auto"/>
            <w:left w:val="none" w:sz="0" w:space="0" w:color="auto"/>
            <w:bottom w:val="none" w:sz="0" w:space="0" w:color="auto"/>
            <w:right w:val="none" w:sz="0" w:space="0" w:color="auto"/>
          </w:divBdr>
        </w:div>
        <w:div w:id="2107193258">
          <w:marLeft w:val="0"/>
          <w:marRight w:val="0"/>
          <w:marTop w:val="0"/>
          <w:marBottom w:val="0"/>
          <w:divBdr>
            <w:top w:val="none" w:sz="0" w:space="0" w:color="auto"/>
            <w:left w:val="none" w:sz="0" w:space="0" w:color="auto"/>
            <w:bottom w:val="none" w:sz="0" w:space="0" w:color="auto"/>
            <w:right w:val="none" w:sz="0" w:space="0" w:color="auto"/>
          </w:divBdr>
        </w:div>
        <w:div w:id="2107193261">
          <w:marLeft w:val="0"/>
          <w:marRight w:val="0"/>
          <w:marTop w:val="0"/>
          <w:marBottom w:val="0"/>
          <w:divBdr>
            <w:top w:val="none" w:sz="0" w:space="0" w:color="auto"/>
            <w:left w:val="none" w:sz="0" w:space="0" w:color="auto"/>
            <w:bottom w:val="none" w:sz="0" w:space="0" w:color="auto"/>
            <w:right w:val="none" w:sz="0" w:space="0" w:color="auto"/>
          </w:divBdr>
        </w:div>
        <w:div w:id="2107193267">
          <w:marLeft w:val="0"/>
          <w:marRight w:val="0"/>
          <w:marTop w:val="0"/>
          <w:marBottom w:val="0"/>
          <w:divBdr>
            <w:top w:val="none" w:sz="0" w:space="0" w:color="auto"/>
            <w:left w:val="none" w:sz="0" w:space="0" w:color="auto"/>
            <w:bottom w:val="none" w:sz="0" w:space="0" w:color="auto"/>
            <w:right w:val="none" w:sz="0" w:space="0" w:color="auto"/>
          </w:divBdr>
        </w:div>
        <w:div w:id="2107193294">
          <w:marLeft w:val="0"/>
          <w:marRight w:val="0"/>
          <w:marTop w:val="0"/>
          <w:marBottom w:val="0"/>
          <w:divBdr>
            <w:top w:val="none" w:sz="0" w:space="0" w:color="auto"/>
            <w:left w:val="none" w:sz="0" w:space="0" w:color="auto"/>
            <w:bottom w:val="none" w:sz="0" w:space="0" w:color="auto"/>
            <w:right w:val="none" w:sz="0" w:space="0" w:color="auto"/>
          </w:divBdr>
        </w:div>
        <w:div w:id="2107193312">
          <w:marLeft w:val="0"/>
          <w:marRight w:val="0"/>
          <w:marTop w:val="0"/>
          <w:marBottom w:val="0"/>
          <w:divBdr>
            <w:top w:val="none" w:sz="0" w:space="0" w:color="auto"/>
            <w:left w:val="none" w:sz="0" w:space="0" w:color="auto"/>
            <w:bottom w:val="none" w:sz="0" w:space="0" w:color="auto"/>
            <w:right w:val="none" w:sz="0" w:space="0" w:color="auto"/>
          </w:divBdr>
        </w:div>
        <w:div w:id="2107193320">
          <w:marLeft w:val="0"/>
          <w:marRight w:val="0"/>
          <w:marTop w:val="0"/>
          <w:marBottom w:val="0"/>
          <w:divBdr>
            <w:top w:val="none" w:sz="0" w:space="0" w:color="auto"/>
            <w:left w:val="none" w:sz="0" w:space="0" w:color="auto"/>
            <w:bottom w:val="none" w:sz="0" w:space="0" w:color="auto"/>
            <w:right w:val="none" w:sz="0" w:space="0" w:color="auto"/>
          </w:divBdr>
        </w:div>
        <w:div w:id="2107193331">
          <w:marLeft w:val="0"/>
          <w:marRight w:val="0"/>
          <w:marTop w:val="0"/>
          <w:marBottom w:val="0"/>
          <w:divBdr>
            <w:top w:val="none" w:sz="0" w:space="0" w:color="auto"/>
            <w:left w:val="none" w:sz="0" w:space="0" w:color="auto"/>
            <w:bottom w:val="none" w:sz="0" w:space="0" w:color="auto"/>
            <w:right w:val="none" w:sz="0" w:space="0" w:color="auto"/>
          </w:divBdr>
        </w:div>
        <w:div w:id="2107193334">
          <w:marLeft w:val="0"/>
          <w:marRight w:val="0"/>
          <w:marTop w:val="0"/>
          <w:marBottom w:val="0"/>
          <w:divBdr>
            <w:top w:val="none" w:sz="0" w:space="0" w:color="auto"/>
            <w:left w:val="none" w:sz="0" w:space="0" w:color="auto"/>
            <w:bottom w:val="none" w:sz="0" w:space="0" w:color="auto"/>
            <w:right w:val="none" w:sz="0" w:space="0" w:color="auto"/>
          </w:divBdr>
        </w:div>
        <w:div w:id="2107193341">
          <w:marLeft w:val="0"/>
          <w:marRight w:val="0"/>
          <w:marTop w:val="0"/>
          <w:marBottom w:val="0"/>
          <w:divBdr>
            <w:top w:val="none" w:sz="0" w:space="0" w:color="auto"/>
            <w:left w:val="none" w:sz="0" w:space="0" w:color="auto"/>
            <w:bottom w:val="none" w:sz="0" w:space="0" w:color="auto"/>
            <w:right w:val="none" w:sz="0" w:space="0" w:color="auto"/>
          </w:divBdr>
        </w:div>
        <w:div w:id="2107193371">
          <w:marLeft w:val="0"/>
          <w:marRight w:val="0"/>
          <w:marTop w:val="0"/>
          <w:marBottom w:val="0"/>
          <w:divBdr>
            <w:top w:val="none" w:sz="0" w:space="0" w:color="auto"/>
            <w:left w:val="none" w:sz="0" w:space="0" w:color="auto"/>
            <w:bottom w:val="none" w:sz="0" w:space="0" w:color="auto"/>
            <w:right w:val="none" w:sz="0" w:space="0" w:color="auto"/>
          </w:divBdr>
        </w:div>
      </w:divsChild>
    </w:div>
    <w:div w:id="2107193241">
      <w:marLeft w:val="0"/>
      <w:marRight w:val="0"/>
      <w:marTop w:val="0"/>
      <w:marBottom w:val="0"/>
      <w:divBdr>
        <w:top w:val="none" w:sz="0" w:space="0" w:color="auto"/>
        <w:left w:val="none" w:sz="0" w:space="0" w:color="auto"/>
        <w:bottom w:val="none" w:sz="0" w:space="0" w:color="auto"/>
        <w:right w:val="none" w:sz="0" w:space="0" w:color="auto"/>
      </w:divBdr>
      <w:divsChild>
        <w:div w:id="2107193200">
          <w:marLeft w:val="0"/>
          <w:marRight w:val="0"/>
          <w:marTop w:val="0"/>
          <w:marBottom w:val="0"/>
          <w:divBdr>
            <w:top w:val="none" w:sz="0" w:space="0" w:color="auto"/>
            <w:left w:val="none" w:sz="0" w:space="0" w:color="auto"/>
            <w:bottom w:val="none" w:sz="0" w:space="0" w:color="auto"/>
            <w:right w:val="none" w:sz="0" w:space="0" w:color="auto"/>
          </w:divBdr>
        </w:div>
        <w:div w:id="2107193201">
          <w:marLeft w:val="0"/>
          <w:marRight w:val="0"/>
          <w:marTop w:val="0"/>
          <w:marBottom w:val="0"/>
          <w:divBdr>
            <w:top w:val="none" w:sz="0" w:space="0" w:color="auto"/>
            <w:left w:val="none" w:sz="0" w:space="0" w:color="auto"/>
            <w:bottom w:val="none" w:sz="0" w:space="0" w:color="auto"/>
            <w:right w:val="none" w:sz="0" w:space="0" w:color="auto"/>
          </w:divBdr>
        </w:div>
        <w:div w:id="2107193217">
          <w:marLeft w:val="0"/>
          <w:marRight w:val="0"/>
          <w:marTop w:val="0"/>
          <w:marBottom w:val="0"/>
          <w:divBdr>
            <w:top w:val="none" w:sz="0" w:space="0" w:color="auto"/>
            <w:left w:val="none" w:sz="0" w:space="0" w:color="auto"/>
            <w:bottom w:val="none" w:sz="0" w:space="0" w:color="auto"/>
            <w:right w:val="none" w:sz="0" w:space="0" w:color="auto"/>
          </w:divBdr>
        </w:div>
        <w:div w:id="2107193219">
          <w:marLeft w:val="0"/>
          <w:marRight w:val="0"/>
          <w:marTop w:val="0"/>
          <w:marBottom w:val="0"/>
          <w:divBdr>
            <w:top w:val="none" w:sz="0" w:space="0" w:color="auto"/>
            <w:left w:val="none" w:sz="0" w:space="0" w:color="auto"/>
            <w:bottom w:val="none" w:sz="0" w:space="0" w:color="auto"/>
            <w:right w:val="none" w:sz="0" w:space="0" w:color="auto"/>
          </w:divBdr>
        </w:div>
        <w:div w:id="2107193221">
          <w:marLeft w:val="0"/>
          <w:marRight w:val="0"/>
          <w:marTop w:val="0"/>
          <w:marBottom w:val="0"/>
          <w:divBdr>
            <w:top w:val="none" w:sz="0" w:space="0" w:color="auto"/>
            <w:left w:val="none" w:sz="0" w:space="0" w:color="auto"/>
            <w:bottom w:val="none" w:sz="0" w:space="0" w:color="auto"/>
            <w:right w:val="none" w:sz="0" w:space="0" w:color="auto"/>
          </w:divBdr>
        </w:div>
        <w:div w:id="2107193223">
          <w:marLeft w:val="0"/>
          <w:marRight w:val="0"/>
          <w:marTop w:val="0"/>
          <w:marBottom w:val="0"/>
          <w:divBdr>
            <w:top w:val="none" w:sz="0" w:space="0" w:color="auto"/>
            <w:left w:val="none" w:sz="0" w:space="0" w:color="auto"/>
            <w:bottom w:val="none" w:sz="0" w:space="0" w:color="auto"/>
            <w:right w:val="none" w:sz="0" w:space="0" w:color="auto"/>
          </w:divBdr>
        </w:div>
        <w:div w:id="2107193247">
          <w:marLeft w:val="0"/>
          <w:marRight w:val="0"/>
          <w:marTop w:val="0"/>
          <w:marBottom w:val="0"/>
          <w:divBdr>
            <w:top w:val="none" w:sz="0" w:space="0" w:color="auto"/>
            <w:left w:val="none" w:sz="0" w:space="0" w:color="auto"/>
            <w:bottom w:val="none" w:sz="0" w:space="0" w:color="auto"/>
            <w:right w:val="none" w:sz="0" w:space="0" w:color="auto"/>
          </w:divBdr>
        </w:div>
        <w:div w:id="2107193252">
          <w:marLeft w:val="0"/>
          <w:marRight w:val="0"/>
          <w:marTop w:val="0"/>
          <w:marBottom w:val="0"/>
          <w:divBdr>
            <w:top w:val="none" w:sz="0" w:space="0" w:color="auto"/>
            <w:left w:val="none" w:sz="0" w:space="0" w:color="auto"/>
            <w:bottom w:val="none" w:sz="0" w:space="0" w:color="auto"/>
            <w:right w:val="none" w:sz="0" w:space="0" w:color="auto"/>
          </w:divBdr>
        </w:div>
        <w:div w:id="2107193254">
          <w:marLeft w:val="0"/>
          <w:marRight w:val="0"/>
          <w:marTop w:val="0"/>
          <w:marBottom w:val="0"/>
          <w:divBdr>
            <w:top w:val="none" w:sz="0" w:space="0" w:color="auto"/>
            <w:left w:val="none" w:sz="0" w:space="0" w:color="auto"/>
            <w:bottom w:val="none" w:sz="0" w:space="0" w:color="auto"/>
            <w:right w:val="none" w:sz="0" w:space="0" w:color="auto"/>
          </w:divBdr>
        </w:div>
        <w:div w:id="2107193256">
          <w:marLeft w:val="0"/>
          <w:marRight w:val="0"/>
          <w:marTop w:val="0"/>
          <w:marBottom w:val="0"/>
          <w:divBdr>
            <w:top w:val="none" w:sz="0" w:space="0" w:color="auto"/>
            <w:left w:val="none" w:sz="0" w:space="0" w:color="auto"/>
            <w:bottom w:val="none" w:sz="0" w:space="0" w:color="auto"/>
            <w:right w:val="none" w:sz="0" w:space="0" w:color="auto"/>
          </w:divBdr>
        </w:div>
        <w:div w:id="2107193262">
          <w:marLeft w:val="0"/>
          <w:marRight w:val="0"/>
          <w:marTop w:val="0"/>
          <w:marBottom w:val="0"/>
          <w:divBdr>
            <w:top w:val="none" w:sz="0" w:space="0" w:color="auto"/>
            <w:left w:val="none" w:sz="0" w:space="0" w:color="auto"/>
            <w:bottom w:val="none" w:sz="0" w:space="0" w:color="auto"/>
            <w:right w:val="none" w:sz="0" w:space="0" w:color="auto"/>
          </w:divBdr>
        </w:div>
        <w:div w:id="2107193264">
          <w:marLeft w:val="0"/>
          <w:marRight w:val="0"/>
          <w:marTop w:val="0"/>
          <w:marBottom w:val="0"/>
          <w:divBdr>
            <w:top w:val="none" w:sz="0" w:space="0" w:color="auto"/>
            <w:left w:val="none" w:sz="0" w:space="0" w:color="auto"/>
            <w:bottom w:val="none" w:sz="0" w:space="0" w:color="auto"/>
            <w:right w:val="none" w:sz="0" w:space="0" w:color="auto"/>
          </w:divBdr>
        </w:div>
        <w:div w:id="2107193266">
          <w:marLeft w:val="0"/>
          <w:marRight w:val="0"/>
          <w:marTop w:val="0"/>
          <w:marBottom w:val="0"/>
          <w:divBdr>
            <w:top w:val="none" w:sz="0" w:space="0" w:color="auto"/>
            <w:left w:val="none" w:sz="0" w:space="0" w:color="auto"/>
            <w:bottom w:val="none" w:sz="0" w:space="0" w:color="auto"/>
            <w:right w:val="none" w:sz="0" w:space="0" w:color="auto"/>
          </w:divBdr>
        </w:div>
        <w:div w:id="2107193269">
          <w:marLeft w:val="0"/>
          <w:marRight w:val="0"/>
          <w:marTop w:val="0"/>
          <w:marBottom w:val="0"/>
          <w:divBdr>
            <w:top w:val="none" w:sz="0" w:space="0" w:color="auto"/>
            <w:left w:val="none" w:sz="0" w:space="0" w:color="auto"/>
            <w:bottom w:val="none" w:sz="0" w:space="0" w:color="auto"/>
            <w:right w:val="none" w:sz="0" w:space="0" w:color="auto"/>
          </w:divBdr>
        </w:div>
        <w:div w:id="2107193274">
          <w:marLeft w:val="0"/>
          <w:marRight w:val="0"/>
          <w:marTop w:val="0"/>
          <w:marBottom w:val="0"/>
          <w:divBdr>
            <w:top w:val="none" w:sz="0" w:space="0" w:color="auto"/>
            <w:left w:val="none" w:sz="0" w:space="0" w:color="auto"/>
            <w:bottom w:val="none" w:sz="0" w:space="0" w:color="auto"/>
            <w:right w:val="none" w:sz="0" w:space="0" w:color="auto"/>
          </w:divBdr>
        </w:div>
        <w:div w:id="2107193275">
          <w:marLeft w:val="0"/>
          <w:marRight w:val="0"/>
          <w:marTop w:val="0"/>
          <w:marBottom w:val="0"/>
          <w:divBdr>
            <w:top w:val="none" w:sz="0" w:space="0" w:color="auto"/>
            <w:left w:val="none" w:sz="0" w:space="0" w:color="auto"/>
            <w:bottom w:val="none" w:sz="0" w:space="0" w:color="auto"/>
            <w:right w:val="none" w:sz="0" w:space="0" w:color="auto"/>
          </w:divBdr>
        </w:div>
        <w:div w:id="2107193276">
          <w:marLeft w:val="0"/>
          <w:marRight w:val="0"/>
          <w:marTop w:val="0"/>
          <w:marBottom w:val="0"/>
          <w:divBdr>
            <w:top w:val="none" w:sz="0" w:space="0" w:color="auto"/>
            <w:left w:val="none" w:sz="0" w:space="0" w:color="auto"/>
            <w:bottom w:val="none" w:sz="0" w:space="0" w:color="auto"/>
            <w:right w:val="none" w:sz="0" w:space="0" w:color="auto"/>
          </w:divBdr>
        </w:div>
        <w:div w:id="2107193281">
          <w:marLeft w:val="0"/>
          <w:marRight w:val="0"/>
          <w:marTop w:val="0"/>
          <w:marBottom w:val="0"/>
          <w:divBdr>
            <w:top w:val="none" w:sz="0" w:space="0" w:color="auto"/>
            <w:left w:val="none" w:sz="0" w:space="0" w:color="auto"/>
            <w:bottom w:val="none" w:sz="0" w:space="0" w:color="auto"/>
            <w:right w:val="none" w:sz="0" w:space="0" w:color="auto"/>
          </w:divBdr>
        </w:div>
        <w:div w:id="2107193282">
          <w:marLeft w:val="0"/>
          <w:marRight w:val="0"/>
          <w:marTop w:val="0"/>
          <w:marBottom w:val="0"/>
          <w:divBdr>
            <w:top w:val="none" w:sz="0" w:space="0" w:color="auto"/>
            <w:left w:val="none" w:sz="0" w:space="0" w:color="auto"/>
            <w:bottom w:val="none" w:sz="0" w:space="0" w:color="auto"/>
            <w:right w:val="none" w:sz="0" w:space="0" w:color="auto"/>
          </w:divBdr>
        </w:div>
        <w:div w:id="2107193283">
          <w:marLeft w:val="0"/>
          <w:marRight w:val="0"/>
          <w:marTop w:val="0"/>
          <w:marBottom w:val="0"/>
          <w:divBdr>
            <w:top w:val="none" w:sz="0" w:space="0" w:color="auto"/>
            <w:left w:val="none" w:sz="0" w:space="0" w:color="auto"/>
            <w:bottom w:val="none" w:sz="0" w:space="0" w:color="auto"/>
            <w:right w:val="none" w:sz="0" w:space="0" w:color="auto"/>
          </w:divBdr>
        </w:div>
        <w:div w:id="2107193285">
          <w:marLeft w:val="0"/>
          <w:marRight w:val="0"/>
          <w:marTop w:val="0"/>
          <w:marBottom w:val="0"/>
          <w:divBdr>
            <w:top w:val="none" w:sz="0" w:space="0" w:color="auto"/>
            <w:left w:val="none" w:sz="0" w:space="0" w:color="auto"/>
            <w:bottom w:val="none" w:sz="0" w:space="0" w:color="auto"/>
            <w:right w:val="none" w:sz="0" w:space="0" w:color="auto"/>
          </w:divBdr>
        </w:div>
        <w:div w:id="2107193289">
          <w:marLeft w:val="0"/>
          <w:marRight w:val="0"/>
          <w:marTop w:val="0"/>
          <w:marBottom w:val="0"/>
          <w:divBdr>
            <w:top w:val="none" w:sz="0" w:space="0" w:color="auto"/>
            <w:left w:val="none" w:sz="0" w:space="0" w:color="auto"/>
            <w:bottom w:val="none" w:sz="0" w:space="0" w:color="auto"/>
            <w:right w:val="none" w:sz="0" w:space="0" w:color="auto"/>
          </w:divBdr>
        </w:div>
        <w:div w:id="2107193290">
          <w:marLeft w:val="0"/>
          <w:marRight w:val="0"/>
          <w:marTop w:val="0"/>
          <w:marBottom w:val="0"/>
          <w:divBdr>
            <w:top w:val="none" w:sz="0" w:space="0" w:color="auto"/>
            <w:left w:val="none" w:sz="0" w:space="0" w:color="auto"/>
            <w:bottom w:val="none" w:sz="0" w:space="0" w:color="auto"/>
            <w:right w:val="none" w:sz="0" w:space="0" w:color="auto"/>
          </w:divBdr>
        </w:div>
        <w:div w:id="2107193295">
          <w:marLeft w:val="0"/>
          <w:marRight w:val="0"/>
          <w:marTop w:val="0"/>
          <w:marBottom w:val="0"/>
          <w:divBdr>
            <w:top w:val="none" w:sz="0" w:space="0" w:color="auto"/>
            <w:left w:val="none" w:sz="0" w:space="0" w:color="auto"/>
            <w:bottom w:val="none" w:sz="0" w:space="0" w:color="auto"/>
            <w:right w:val="none" w:sz="0" w:space="0" w:color="auto"/>
          </w:divBdr>
        </w:div>
        <w:div w:id="2107193301">
          <w:marLeft w:val="0"/>
          <w:marRight w:val="0"/>
          <w:marTop w:val="0"/>
          <w:marBottom w:val="0"/>
          <w:divBdr>
            <w:top w:val="none" w:sz="0" w:space="0" w:color="auto"/>
            <w:left w:val="none" w:sz="0" w:space="0" w:color="auto"/>
            <w:bottom w:val="none" w:sz="0" w:space="0" w:color="auto"/>
            <w:right w:val="none" w:sz="0" w:space="0" w:color="auto"/>
          </w:divBdr>
        </w:div>
        <w:div w:id="2107193303">
          <w:marLeft w:val="0"/>
          <w:marRight w:val="0"/>
          <w:marTop w:val="0"/>
          <w:marBottom w:val="0"/>
          <w:divBdr>
            <w:top w:val="none" w:sz="0" w:space="0" w:color="auto"/>
            <w:left w:val="none" w:sz="0" w:space="0" w:color="auto"/>
            <w:bottom w:val="none" w:sz="0" w:space="0" w:color="auto"/>
            <w:right w:val="none" w:sz="0" w:space="0" w:color="auto"/>
          </w:divBdr>
        </w:div>
        <w:div w:id="2107193306">
          <w:marLeft w:val="0"/>
          <w:marRight w:val="0"/>
          <w:marTop w:val="0"/>
          <w:marBottom w:val="0"/>
          <w:divBdr>
            <w:top w:val="none" w:sz="0" w:space="0" w:color="auto"/>
            <w:left w:val="none" w:sz="0" w:space="0" w:color="auto"/>
            <w:bottom w:val="none" w:sz="0" w:space="0" w:color="auto"/>
            <w:right w:val="none" w:sz="0" w:space="0" w:color="auto"/>
          </w:divBdr>
        </w:div>
        <w:div w:id="2107193309">
          <w:marLeft w:val="0"/>
          <w:marRight w:val="0"/>
          <w:marTop w:val="0"/>
          <w:marBottom w:val="0"/>
          <w:divBdr>
            <w:top w:val="none" w:sz="0" w:space="0" w:color="auto"/>
            <w:left w:val="none" w:sz="0" w:space="0" w:color="auto"/>
            <w:bottom w:val="none" w:sz="0" w:space="0" w:color="auto"/>
            <w:right w:val="none" w:sz="0" w:space="0" w:color="auto"/>
          </w:divBdr>
        </w:div>
        <w:div w:id="2107193311">
          <w:marLeft w:val="0"/>
          <w:marRight w:val="0"/>
          <w:marTop w:val="0"/>
          <w:marBottom w:val="0"/>
          <w:divBdr>
            <w:top w:val="none" w:sz="0" w:space="0" w:color="auto"/>
            <w:left w:val="none" w:sz="0" w:space="0" w:color="auto"/>
            <w:bottom w:val="none" w:sz="0" w:space="0" w:color="auto"/>
            <w:right w:val="none" w:sz="0" w:space="0" w:color="auto"/>
          </w:divBdr>
        </w:div>
        <w:div w:id="2107193317">
          <w:marLeft w:val="0"/>
          <w:marRight w:val="0"/>
          <w:marTop w:val="0"/>
          <w:marBottom w:val="0"/>
          <w:divBdr>
            <w:top w:val="none" w:sz="0" w:space="0" w:color="auto"/>
            <w:left w:val="none" w:sz="0" w:space="0" w:color="auto"/>
            <w:bottom w:val="none" w:sz="0" w:space="0" w:color="auto"/>
            <w:right w:val="none" w:sz="0" w:space="0" w:color="auto"/>
          </w:divBdr>
        </w:div>
        <w:div w:id="2107193318">
          <w:marLeft w:val="0"/>
          <w:marRight w:val="0"/>
          <w:marTop w:val="0"/>
          <w:marBottom w:val="0"/>
          <w:divBdr>
            <w:top w:val="none" w:sz="0" w:space="0" w:color="auto"/>
            <w:left w:val="none" w:sz="0" w:space="0" w:color="auto"/>
            <w:bottom w:val="none" w:sz="0" w:space="0" w:color="auto"/>
            <w:right w:val="none" w:sz="0" w:space="0" w:color="auto"/>
          </w:divBdr>
        </w:div>
        <w:div w:id="2107193325">
          <w:marLeft w:val="0"/>
          <w:marRight w:val="0"/>
          <w:marTop w:val="0"/>
          <w:marBottom w:val="0"/>
          <w:divBdr>
            <w:top w:val="none" w:sz="0" w:space="0" w:color="auto"/>
            <w:left w:val="none" w:sz="0" w:space="0" w:color="auto"/>
            <w:bottom w:val="none" w:sz="0" w:space="0" w:color="auto"/>
            <w:right w:val="none" w:sz="0" w:space="0" w:color="auto"/>
          </w:divBdr>
        </w:div>
        <w:div w:id="2107193329">
          <w:marLeft w:val="0"/>
          <w:marRight w:val="0"/>
          <w:marTop w:val="0"/>
          <w:marBottom w:val="0"/>
          <w:divBdr>
            <w:top w:val="none" w:sz="0" w:space="0" w:color="auto"/>
            <w:left w:val="none" w:sz="0" w:space="0" w:color="auto"/>
            <w:bottom w:val="none" w:sz="0" w:space="0" w:color="auto"/>
            <w:right w:val="none" w:sz="0" w:space="0" w:color="auto"/>
          </w:divBdr>
        </w:div>
        <w:div w:id="2107193336">
          <w:marLeft w:val="0"/>
          <w:marRight w:val="0"/>
          <w:marTop w:val="0"/>
          <w:marBottom w:val="0"/>
          <w:divBdr>
            <w:top w:val="none" w:sz="0" w:space="0" w:color="auto"/>
            <w:left w:val="none" w:sz="0" w:space="0" w:color="auto"/>
            <w:bottom w:val="none" w:sz="0" w:space="0" w:color="auto"/>
            <w:right w:val="none" w:sz="0" w:space="0" w:color="auto"/>
          </w:divBdr>
        </w:div>
        <w:div w:id="2107193338">
          <w:marLeft w:val="0"/>
          <w:marRight w:val="0"/>
          <w:marTop w:val="0"/>
          <w:marBottom w:val="0"/>
          <w:divBdr>
            <w:top w:val="none" w:sz="0" w:space="0" w:color="auto"/>
            <w:left w:val="none" w:sz="0" w:space="0" w:color="auto"/>
            <w:bottom w:val="none" w:sz="0" w:space="0" w:color="auto"/>
            <w:right w:val="none" w:sz="0" w:space="0" w:color="auto"/>
          </w:divBdr>
        </w:div>
        <w:div w:id="2107193339">
          <w:marLeft w:val="0"/>
          <w:marRight w:val="0"/>
          <w:marTop w:val="0"/>
          <w:marBottom w:val="0"/>
          <w:divBdr>
            <w:top w:val="none" w:sz="0" w:space="0" w:color="auto"/>
            <w:left w:val="none" w:sz="0" w:space="0" w:color="auto"/>
            <w:bottom w:val="none" w:sz="0" w:space="0" w:color="auto"/>
            <w:right w:val="none" w:sz="0" w:space="0" w:color="auto"/>
          </w:divBdr>
        </w:div>
        <w:div w:id="2107193345">
          <w:marLeft w:val="0"/>
          <w:marRight w:val="0"/>
          <w:marTop w:val="0"/>
          <w:marBottom w:val="0"/>
          <w:divBdr>
            <w:top w:val="none" w:sz="0" w:space="0" w:color="auto"/>
            <w:left w:val="none" w:sz="0" w:space="0" w:color="auto"/>
            <w:bottom w:val="none" w:sz="0" w:space="0" w:color="auto"/>
            <w:right w:val="none" w:sz="0" w:space="0" w:color="auto"/>
          </w:divBdr>
        </w:div>
        <w:div w:id="2107193353">
          <w:marLeft w:val="0"/>
          <w:marRight w:val="0"/>
          <w:marTop w:val="0"/>
          <w:marBottom w:val="0"/>
          <w:divBdr>
            <w:top w:val="none" w:sz="0" w:space="0" w:color="auto"/>
            <w:left w:val="none" w:sz="0" w:space="0" w:color="auto"/>
            <w:bottom w:val="none" w:sz="0" w:space="0" w:color="auto"/>
            <w:right w:val="none" w:sz="0" w:space="0" w:color="auto"/>
          </w:divBdr>
        </w:div>
        <w:div w:id="2107193354">
          <w:marLeft w:val="0"/>
          <w:marRight w:val="0"/>
          <w:marTop w:val="0"/>
          <w:marBottom w:val="0"/>
          <w:divBdr>
            <w:top w:val="none" w:sz="0" w:space="0" w:color="auto"/>
            <w:left w:val="none" w:sz="0" w:space="0" w:color="auto"/>
            <w:bottom w:val="none" w:sz="0" w:space="0" w:color="auto"/>
            <w:right w:val="none" w:sz="0" w:space="0" w:color="auto"/>
          </w:divBdr>
        </w:div>
        <w:div w:id="2107193356">
          <w:marLeft w:val="0"/>
          <w:marRight w:val="0"/>
          <w:marTop w:val="0"/>
          <w:marBottom w:val="0"/>
          <w:divBdr>
            <w:top w:val="none" w:sz="0" w:space="0" w:color="auto"/>
            <w:left w:val="none" w:sz="0" w:space="0" w:color="auto"/>
            <w:bottom w:val="none" w:sz="0" w:space="0" w:color="auto"/>
            <w:right w:val="none" w:sz="0" w:space="0" w:color="auto"/>
          </w:divBdr>
        </w:div>
        <w:div w:id="2107193357">
          <w:marLeft w:val="0"/>
          <w:marRight w:val="0"/>
          <w:marTop w:val="0"/>
          <w:marBottom w:val="0"/>
          <w:divBdr>
            <w:top w:val="none" w:sz="0" w:space="0" w:color="auto"/>
            <w:left w:val="none" w:sz="0" w:space="0" w:color="auto"/>
            <w:bottom w:val="none" w:sz="0" w:space="0" w:color="auto"/>
            <w:right w:val="none" w:sz="0" w:space="0" w:color="auto"/>
          </w:divBdr>
        </w:div>
        <w:div w:id="2107193368">
          <w:marLeft w:val="0"/>
          <w:marRight w:val="0"/>
          <w:marTop w:val="0"/>
          <w:marBottom w:val="0"/>
          <w:divBdr>
            <w:top w:val="none" w:sz="0" w:space="0" w:color="auto"/>
            <w:left w:val="none" w:sz="0" w:space="0" w:color="auto"/>
            <w:bottom w:val="none" w:sz="0" w:space="0" w:color="auto"/>
            <w:right w:val="none" w:sz="0" w:space="0" w:color="auto"/>
          </w:divBdr>
        </w:div>
        <w:div w:id="2107193369">
          <w:marLeft w:val="0"/>
          <w:marRight w:val="0"/>
          <w:marTop w:val="0"/>
          <w:marBottom w:val="0"/>
          <w:divBdr>
            <w:top w:val="none" w:sz="0" w:space="0" w:color="auto"/>
            <w:left w:val="none" w:sz="0" w:space="0" w:color="auto"/>
            <w:bottom w:val="none" w:sz="0" w:space="0" w:color="auto"/>
            <w:right w:val="none" w:sz="0" w:space="0" w:color="auto"/>
          </w:divBdr>
        </w:div>
        <w:div w:id="2107193375">
          <w:marLeft w:val="0"/>
          <w:marRight w:val="0"/>
          <w:marTop w:val="0"/>
          <w:marBottom w:val="0"/>
          <w:divBdr>
            <w:top w:val="none" w:sz="0" w:space="0" w:color="auto"/>
            <w:left w:val="none" w:sz="0" w:space="0" w:color="auto"/>
            <w:bottom w:val="none" w:sz="0" w:space="0" w:color="auto"/>
            <w:right w:val="none" w:sz="0" w:space="0" w:color="auto"/>
          </w:divBdr>
        </w:div>
      </w:divsChild>
    </w:div>
    <w:div w:id="2107193268">
      <w:marLeft w:val="0"/>
      <w:marRight w:val="0"/>
      <w:marTop w:val="0"/>
      <w:marBottom w:val="0"/>
      <w:divBdr>
        <w:top w:val="none" w:sz="0" w:space="0" w:color="auto"/>
        <w:left w:val="none" w:sz="0" w:space="0" w:color="auto"/>
        <w:bottom w:val="none" w:sz="0" w:space="0" w:color="auto"/>
        <w:right w:val="none" w:sz="0" w:space="0" w:color="auto"/>
      </w:divBdr>
      <w:divsChild>
        <w:div w:id="2107193224">
          <w:marLeft w:val="0"/>
          <w:marRight w:val="0"/>
          <w:marTop w:val="0"/>
          <w:marBottom w:val="0"/>
          <w:divBdr>
            <w:top w:val="none" w:sz="0" w:space="0" w:color="auto"/>
            <w:left w:val="none" w:sz="0" w:space="0" w:color="auto"/>
            <w:bottom w:val="none" w:sz="0" w:space="0" w:color="auto"/>
            <w:right w:val="none" w:sz="0" w:space="0" w:color="auto"/>
          </w:divBdr>
        </w:div>
        <w:div w:id="2107193228">
          <w:marLeft w:val="0"/>
          <w:marRight w:val="0"/>
          <w:marTop w:val="0"/>
          <w:marBottom w:val="0"/>
          <w:divBdr>
            <w:top w:val="none" w:sz="0" w:space="0" w:color="auto"/>
            <w:left w:val="none" w:sz="0" w:space="0" w:color="auto"/>
            <w:bottom w:val="none" w:sz="0" w:space="0" w:color="auto"/>
            <w:right w:val="none" w:sz="0" w:space="0" w:color="auto"/>
          </w:divBdr>
        </w:div>
        <w:div w:id="2107193237">
          <w:marLeft w:val="0"/>
          <w:marRight w:val="0"/>
          <w:marTop w:val="0"/>
          <w:marBottom w:val="0"/>
          <w:divBdr>
            <w:top w:val="none" w:sz="0" w:space="0" w:color="auto"/>
            <w:left w:val="none" w:sz="0" w:space="0" w:color="auto"/>
            <w:bottom w:val="none" w:sz="0" w:space="0" w:color="auto"/>
            <w:right w:val="none" w:sz="0" w:space="0" w:color="auto"/>
          </w:divBdr>
        </w:div>
        <w:div w:id="2107193240">
          <w:marLeft w:val="0"/>
          <w:marRight w:val="0"/>
          <w:marTop w:val="0"/>
          <w:marBottom w:val="0"/>
          <w:divBdr>
            <w:top w:val="none" w:sz="0" w:space="0" w:color="auto"/>
            <w:left w:val="none" w:sz="0" w:space="0" w:color="auto"/>
            <w:bottom w:val="none" w:sz="0" w:space="0" w:color="auto"/>
            <w:right w:val="none" w:sz="0" w:space="0" w:color="auto"/>
          </w:divBdr>
        </w:div>
        <w:div w:id="2107193265">
          <w:marLeft w:val="0"/>
          <w:marRight w:val="0"/>
          <w:marTop w:val="0"/>
          <w:marBottom w:val="0"/>
          <w:divBdr>
            <w:top w:val="none" w:sz="0" w:space="0" w:color="auto"/>
            <w:left w:val="none" w:sz="0" w:space="0" w:color="auto"/>
            <w:bottom w:val="none" w:sz="0" w:space="0" w:color="auto"/>
            <w:right w:val="none" w:sz="0" w:space="0" w:color="auto"/>
          </w:divBdr>
        </w:div>
        <w:div w:id="2107193291">
          <w:marLeft w:val="0"/>
          <w:marRight w:val="0"/>
          <w:marTop w:val="0"/>
          <w:marBottom w:val="0"/>
          <w:divBdr>
            <w:top w:val="none" w:sz="0" w:space="0" w:color="auto"/>
            <w:left w:val="none" w:sz="0" w:space="0" w:color="auto"/>
            <w:bottom w:val="none" w:sz="0" w:space="0" w:color="auto"/>
            <w:right w:val="none" w:sz="0" w:space="0" w:color="auto"/>
          </w:divBdr>
        </w:div>
        <w:div w:id="2107193359">
          <w:marLeft w:val="0"/>
          <w:marRight w:val="0"/>
          <w:marTop w:val="0"/>
          <w:marBottom w:val="0"/>
          <w:divBdr>
            <w:top w:val="none" w:sz="0" w:space="0" w:color="auto"/>
            <w:left w:val="none" w:sz="0" w:space="0" w:color="auto"/>
            <w:bottom w:val="none" w:sz="0" w:space="0" w:color="auto"/>
            <w:right w:val="none" w:sz="0" w:space="0" w:color="auto"/>
          </w:divBdr>
        </w:div>
      </w:divsChild>
    </w:div>
    <w:div w:id="2107193271">
      <w:marLeft w:val="0"/>
      <w:marRight w:val="0"/>
      <w:marTop w:val="0"/>
      <w:marBottom w:val="0"/>
      <w:divBdr>
        <w:top w:val="none" w:sz="0" w:space="0" w:color="auto"/>
        <w:left w:val="none" w:sz="0" w:space="0" w:color="auto"/>
        <w:bottom w:val="none" w:sz="0" w:space="0" w:color="auto"/>
        <w:right w:val="none" w:sz="0" w:space="0" w:color="auto"/>
      </w:divBdr>
      <w:divsChild>
        <w:div w:id="2107193202">
          <w:marLeft w:val="0"/>
          <w:marRight w:val="0"/>
          <w:marTop w:val="0"/>
          <w:marBottom w:val="0"/>
          <w:divBdr>
            <w:top w:val="none" w:sz="0" w:space="0" w:color="auto"/>
            <w:left w:val="none" w:sz="0" w:space="0" w:color="auto"/>
            <w:bottom w:val="none" w:sz="0" w:space="0" w:color="auto"/>
            <w:right w:val="none" w:sz="0" w:space="0" w:color="auto"/>
          </w:divBdr>
        </w:div>
        <w:div w:id="2107193204">
          <w:marLeft w:val="0"/>
          <w:marRight w:val="0"/>
          <w:marTop w:val="0"/>
          <w:marBottom w:val="0"/>
          <w:divBdr>
            <w:top w:val="none" w:sz="0" w:space="0" w:color="auto"/>
            <w:left w:val="none" w:sz="0" w:space="0" w:color="auto"/>
            <w:bottom w:val="none" w:sz="0" w:space="0" w:color="auto"/>
            <w:right w:val="none" w:sz="0" w:space="0" w:color="auto"/>
          </w:divBdr>
        </w:div>
        <w:div w:id="2107193209">
          <w:marLeft w:val="0"/>
          <w:marRight w:val="0"/>
          <w:marTop w:val="0"/>
          <w:marBottom w:val="0"/>
          <w:divBdr>
            <w:top w:val="none" w:sz="0" w:space="0" w:color="auto"/>
            <w:left w:val="none" w:sz="0" w:space="0" w:color="auto"/>
            <w:bottom w:val="none" w:sz="0" w:space="0" w:color="auto"/>
            <w:right w:val="none" w:sz="0" w:space="0" w:color="auto"/>
          </w:divBdr>
        </w:div>
        <w:div w:id="2107193210">
          <w:marLeft w:val="0"/>
          <w:marRight w:val="0"/>
          <w:marTop w:val="0"/>
          <w:marBottom w:val="0"/>
          <w:divBdr>
            <w:top w:val="none" w:sz="0" w:space="0" w:color="auto"/>
            <w:left w:val="none" w:sz="0" w:space="0" w:color="auto"/>
            <w:bottom w:val="none" w:sz="0" w:space="0" w:color="auto"/>
            <w:right w:val="none" w:sz="0" w:space="0" w:color="auto"/>
          </w:divBdr>
        </w:div>
        <w:div w:id="2107193212">
          <w:marLeft w:val="0"/>
          <w:marRight w:val="0"/>
          <w:marTop w:val="0"/>
          <w:marBottom w:val="0"/>
          <w:divBdr>
            <w:top w:val="none" w:sz="0" w:space="0" w:color="auto"/>
            <w:left w:val="none" w:sz="0" w:space="0" w:color="auto"/>
            <w:bottom w:val="none" w:sz="0" w:space="0" w:color="auto"/>
            <w:right w:val="none" w:sz="0" w:space="0" w:color="auto"/>
          </w:divBdr>
        </w:div>
        <w:div w:id="2107193214">
          <w:marLeft w:val="0"/>
          <w:marRight w:val="0"/>
          <w:marTop w:val="0"/>
          <w:marBottom w:val="0"/>
          <w:divBdr>
            <w:top w:val="none" w:sz="0" w:space="0" w:color="auto"/>
            <w:left w:val="none" w:sz="0" w:space="0" w:color="auto"/>
            <w:bottom w:val="none" w:sz="0" w:space="0" w:color="auto"/>
            <w:right w:val="none" w:sz="0" w:space="0" w:color="auto"/>
          </w:divBdr>
        </w:div>
        <w:div w:id="2107193215">
          <w:marLeft w:val="0"/>
          <w:marRight w:val="0"/>
          <w:marTop w:val="0"/>
          <w:marBottom w:val="0"/>
          <w:divBdr>
            <w:top w:val="none" w:sz="0" w:space="0" w:color="auto"/>
            <w:left w:val="none" w:sz="0" w:space="0" w:color="auto"/>
            <w:bottom w:val="none" w:sz="0" w:space="0" w:color="auto"/>
            <w:right w:val="none" w:sz="0" w:space="0" w:color="auto"/>
          </w:divBdr>
        </w:div>
        <w:div w:id="2107193216">
          <w:marLeft w:val="0"/>
          <w:marRight w:val="0"/>
          <w:marTop w:val="0"/>
          <w:marBottom w:val="0"/>
          <w:divBdr>
            <w:top w:val="none" w:sz="0" w:space="0" w:color="auto"/>
            <w:left w:val="none" w:sz="0" w:space="0" w:color="auto"/>
            <w:bottom w:val="none" w:sz="0" w:space="0" w:color="auto"/>
            <w:right w:val="none" w:sz="0" w:space="0" w:color="auto"/>
          </w:divBdr>
        </w:div>
        <w:div w:id="2107193225">
          <w:marLeft w:val="0"/>
          <w:marRight w:val="0"/>
          <w:marTop w:val="0"/>
          <w:marBottom w:val="0"/>
          <w:divBdr>
            <w:top w:val="none" w:sz="0" w:space="0" w:color="auto"/>
            <w:left w:val="none" w:sz="0" w:space="0" w:color="auto"/>
            <w:bottom w:val="none" w:sz="0" w:space="0" w:color="auto"/>
            <w:right w:val="none" w:sz="0" w:space="0" w:color="auto"/>
          </w:divBdr>
        </w:div>
        <w:div w:id="2107193227">
          <w:marLeft w:val="0"/>
          <w:marRight w:val="0"/>
          <w:marTop w:val="0"/>
          <w:marBottom w:val="0"/>
          <w:divBdr>
            <w:top w:val="none" w:sz="0" w:space="0" w:color="auto"/>
            <w:left w:val="none" w:sz="0" w:space="0" w:color="auto"/>
            <w:bottom w:val="none" w:sz="0" w:space="0" w:color="auto"/>
            <w:right w:val="none" w:sz="0" w:space="0" w:color="auto"/>
          </w:divBdr>
        </w:div>
        <w:div w:id="2107193232">
          <w:marLeft w:val="0"/>
          <w:marRight w:val="0"/>
          <w:marTop w:val="0"/>
          <w:marBottom w:val="0"/>
          <w:divBdr>
            <w:top w:val="none" w:sz="0" w:space="0" w:color="auto"/>
            <w:left w:val="none" w:sz="0" w:space="0" w:color="auto"/>
            <w:bottom w:val="none" w:sz="0" w:space="0" w:color="auto"/>
            <w:right w:val="none" w:sz="0" w:space="0" w:color="auto"/>
          </w:divBdr>
        </w:div>
        <w:div w:id="2107193235">
          <w:marLeft w:val="0"/>
          <w:marRight w:val="0"/>
          <w:marTop w:val="0"/>
          <w:marBottom w:val="0"/>
          <w:divBdr>
            <w:top w:val="none" w:sz="0" w:space="0" w:color="auto"/>
            <w:left w:val="none" w:sz="0" w:space="0" w:color="auto"/>
            <w:bottom w:val="none" w:sz="0" w:space="0" w:color="auto"/>
            <w:right w:val="none" w:sz="0" w:space="0" w:color="auto"/>
          </w:divBdr>
        </w:div>
        <w:div w:id="2107193242">
          <w:marLeft w:val="0"/>
          <w:marRight w:val="0"/>
          <w:marTop w:val="0"/>
          <w:marBottom w:val="0"/>
          <w:divBdr>
            <w:top w:val="none" w:sz="0" w:space="0" w:color="auto"/>
            <w:left w:val="none" w:sz="0" w:space="0" w:color="auto"/>
            <w:bottom w:val="none" w:sz="0" w:space="0" w:color="auto"/>
            <w:right w:val="none" w:sz="0" w:space="0" w:color="auto"/>
          </w:divBdr>
        </w:div>
        <w:div w:id="2107193244">
          <w:marLeft w:val="0"/>
          <w:marRight w:val="0"/>
          <w:marTop w:val="0"/>
          <w:marBottom w:val="0"/>
          <w:divBdr>
            <w:top w:val="none" w:sz="0" w:space="0" w:color="auto"/>
            <w:left w:val="none" w:sz="0" w:space="0" w:color="auto"/>
            <w:bottom w:val="none" w:sz="0" w:space="0" w:color="auto"/>
            <w:right w:val="none" w:sz="0" w:space="0" w:color="auto"/>
          </w:divBdr>
        </w:div>
        <w:div w:id="2107193248">
          <w:marLeft w:val="0"/>
          <w:marRight w:val="0"/>
          <w:marTop w:val="0"/>
          <w:marBottom w:val="0"/>
          <w:divBdr>
            <w:top w:val="none" w:sz="0" w:space="0" w:color="auto"/>
            <w:left w:val="none" w:sz="0" w:space="0" w:color="auto"/>
            <w:bottom w:val="none" w:sz="0" w:space="0" w:color="auto"/>
            <w:right w:val="none" w:sz="0" w:space="0" w:color="auto"/>
          </w:divBdr>
        </w:div>
        <w:div w:id="2107193249">
          <w:marLeft w:val="0"/>
          <w:marRight w:val="0"/>
          <w:marTop w:val="0"/>
          <w:marBottom w:val="0"/>
          <w:divBdr>
            <w:top w:val="none" w:sz="0" w:space="0" w:color="auto"/>
            <w:left w:val="none" w:sz="0" w:space="0" w:color="auto"/>
            <w:bottom w:val="none" w:sz="0" w:space="0" w:color="auto"/>
            <w:right w:val="none" w:sz="0" w:space="0" w:color="auto"/>
          </w:divBdr>
        </w:div>
        <w:div w:id="2107193257">
          <w:marLeft w:val="0"/>
          <w:marRight w:val="0"/>
          <w:marTop w:val="0"/>
          <w:marBottom w:val="0"/>
          <w:divBdr>
            <w:top w:val="none" w:sz="0" w:space="0" w:color="auto"/>
            <w:left w:val="none" w:sz="0" w:space="0" w:color="auto"/>
            <w:bottom w:val="none" w:sz="0" w:space="0" w:color="auto"/>
            <w:right w:val="none" w:sz="0" w:space="0" w:color="auto"/>
          </w:divBdr>
        </w:div>
        <w:div w:id="2107193263">
          <w:marLeft w:val="0"/>
          <w:marRight w:val="0"/>
          <w:marTop w:val="0"/>
          <w:marBottom w:val="0"/>
          <w:divBdr>
            <w:top w:val="none" w:sz="0" w:space="0" w:color="auto"/>
            <w:left w:val="none" w:sz="0" w:space="0" w:color="auto"/>
            <w:bottom w:val="none" w:sz="0" w:space="0" w:color="auto"/>
            <w:right w:val="none" w:sz="0" w:space="0" w:color="auto"/>
          </w:divBdr>
        </w:div>
        <w:div w:id="2107193272">
          <w:marLeft w:val="0"/>
          <w:marRight w:val="0"/>
          <w:marTop w:val="0"/>
          <w:marBottom w:val="0"/>
          <w:divBdr>
            <w:top w:val="none" w:sz="0" w:space="0" w:color="auto"/>
            <w:left w:val="none" w:sz="0" w:space="0" w:color="auto"/>
            <w:bottom w:val="none" w:sz="0" w:space="0" w:color="auto"/>
            <w:right w:val="none" w:sz="0" w:space="0" w:color="auto"/>
          </w:divBdr>
        </w:div>
        <w:div w:id="2107193277">
          <w:marLeft w:val="0"/>
          <w:marRight w:val="0"/>
          <w:marTop w:val="0"/>
          <w:marBottom w:val="0"/>
          <w:divBdr>
            <w:top w:val="none" w:sz="0" w:space="0" w:color="auto"/>
            <w:left w:val="none" w:sz="0" w:space="0" w:color="auto"/>
            <w:bottom w:val="none" w:sz="0" w:space="0" w:color="auto"/>
            <w:right w:val="none" w:sz="0" w:space="0" w:color="auto"/>
          </w:divBdr>
        </w:div>
        <w:div w:id="2107193280">
          <w:marLeft w:val="0"/>
          <w:marRight w:val="0"/>
          <w:marTop w:val="0"/>
          <w:marBottom w:val="0"/>
          <w:divBdr>
            <w:top w:val="none" w:sz="0" w:space="0" w:color="auto"/>
            <w:left w:val="none" w:sz="0" w:space="0" w:color="auto"/>
            <w:bottom w:val="none" w:sz="0" w:space="0" w:color="auto"/>
            <w:right w:val="none" w:sz="0" w:space="0" w:color="auto"/>
          </w:divBdr>
        </w:div>
        <w:div w:id="2107193286">
          <w:marLeft w:val="0"/>
          <w:marRight w:val="0"/>
          <w:marTop w:val="0"/>
          <w:marBottom w:val="0"/>
          <w:divBdr>
            <w:top w:val="none" w:sz="0" w:space="0" w:color="auto"/>
            <w:left w:val="none" w:sz="0" w:space="0" w:color="auto"/>
            <w:bottom w:val="none" w:sz="0" w:space="0" w:color="auto"/>
            <w:right w:val="none" w:sz="0" w:space="0" w:color="auto"/>
          </w:divBdr>
        </w:div>
        <w:div w:id="2107193287">
          <w:marLeft w:val="0"/>
          <w:marRight w:val="0"/>
          <w:marTop w:val="0"/>
          <w:marBottom w:val="0"/>
          <w:divBdr>
            <w:top w:val="none" w:sz="0" w:space="0" w:color="auto"/>
            <w:left w:val="none" w:sz="0" w:space="0" w:color="auto"/>
            <w:bottom w:val="none" w:sz="0" w:space="0" w:color="auto"/>
            <w:right w:val="none" w:sz="0" w:space="0" w:color="auto"/>
          </w:divBdr>
        </w:div>
        <w:div w:id="2107193292">
          <w:marLeft w:val="0"/>
          <w:marRight w:val="0"/>
          <w:marTop w:val="0"/>
          <w:marBottom w:val="0"/>
          <w:divBdr>
            <w:top w:val="none" w:sz="0" w:space="0" w:color="auto"/>
            <w:left w:val="none" w:sz="0" w:space="0" w:color="auto"/>
            <w:bottom w:val="none" w:sz="0" w:space="0" w:color="auto"/>
            <w:right w:val="none" w:sz="0" w:space="0" w:color="auto"/>
          </w:divBdr>
        </w:div>
        <w:div w:id="2107193297">
          <w:marLeft w:val="0"/>
          <w:marRight w:val="0"/>
          <w:marTop w:val="0"/>
          <w:marBottom w:val="0"/>
          <w:divBdr>
            <w:top w:val="none" w:sz="0" w:space="0" w:color="auto"/>
            <w:left w:val="none" w:sz="0" w:space="0" w:color="auto"/>
            <w:bottom w:val="none" w:sz="0" w:space="0" w:color="auto"/>
            <w:right w:val="none" w:sz="0" w:space="0" w:color="auto"/>
          </w:divBdr>
        </w:div>
        <w:div w:id="2107193302">
          <w:marLeft w:val="0"/>
          <w:marRight w:val="0"/>
          <w:marTop w:val="0"/>
          <w:marBottom w:val="0"/>
          <w:divBdr>
            <w:top w:val="none" w:sz="0" w:space="0" w:color="auto"/>
            <w:left w:val="none" w:sz="0" w:space="0" w:color="auto"/>
            <w:bottom w:val="none" w:sz="0" w:space="0" w:color="auto"/>
            <w:right w:val="none" w:sz="0" w:space="0" w:color="auto"/>
          </w:divBdr>
        </w:div>
        <w:div w:id="2107193305">
          <w:marLeft w:val="0"/>
          <w:marRight w:val="0"/>
          <w:marTop w:val="0"/>
          <w:marBottom w:val="0"/>
          <w:divBdr>
            <w:top w:val="none" w:sz="0" w:space="0" w:color="auto"/>
            <w:left w:val="none" w:sz="0" w:space="0" w:color="auto"/>
            <w:bottom w:val="none" w:sz="0" w:space="0" w:color="auto"/>
            <w:right w:val="none" w:sz="0" w:space="0" w:color="auto"/>
          </w:divBdr>
        </w:div>
        <w:div w:id="2107193307">
          <w:marLeft w:val="0"/>
          <w:marRight w:val="0"/>
          <w:marTop w:val="0"/>
          <w:marBottom w:val="0"/>
          <w:divBdr>
            <w:top w:val="none" w:sz="0" w:space="0" w:color="auto"/>
            <w:left w:val="none" w:sz="0" w:space="0" w:color="auto"/>
            <w:bottom w:val="none" w:sz="0" w:space="0" w:color="auto"/>
            <w:right w:val="none" w:sz="0" w:space="0" w:color="auto"/>
          </w:divBdr>
        </w:div>
        <w:div w:id="2107193310">
          <w:marLeft w:val="0"/>
          <w:marRight w:val="0"/>
          <w:marTop w:val="0"/>
          <w:marBottom w:val="0"/>
          <w:divBdr>
            <w:top w:val="none" w:sz="0" w:space="0" w:color="auto"/>
            <w:left w:val="none" w:sz="0" w:space="0" w:color="auto"/>
            <w:bottom w:val="none" w:sz="0" w:space="0" w:color="auto"/>
            <w:right w:val="none" w:sz="0" w:space="0" w:color="auto"/>
          </w:divBdr>
        </w:div>
        <w:div w:id="2107193314">
          <w:marLeft w:val="0"/>
          <w:marRight w:val="0"/>
          <w:marTop w:val="0"/>
          <w:marBottom w:val="0"/>
          <w:divBdr>
            <w:top w:val="none" w:sz="0" w:space="0" w:color="auto"/>
            <w:left w:val="none" w:sz="0" w:space="0" w:color="auto"/>
            <w:bottom w:val="none" w:sz="0" w:space="0" w:color="auto"/>
            <w:right w:val="none" w:sz="0" w:space="0" w:color="auto"/>
          </w:divBdr>
        </w:div>
        <w:div w:id="2107193315">
          <w:marLeft w:val="0"/>
          <w:marRight w:val="0"/>
          <w:marTop w:val="0"/>
          <w:marBottom w:val="0"/>
          <w:divBdr>
            <w:top w:val="none" w:sz="0" w:space="0" w:color="auto"/>
            <w:left w:val="none" w:sz="0" w:space="0" w:color="auto"/>
            <w:bottom w:val="none" w:sz="0" w:space="0" w:color="auto"/>
            <w:right w:val="none" w:sz="0" w:space="0" w:color="auto"/>
          </w:divBdr>
        </w:div>
        <w:div w:id="2107193321">
          <w:marLeft w:val="0"/>
          <w:marRight w:val="0"/>
          <w:marTop w:val="0"/>
          <w:marBottom w:val="0"/>
          <w:divBdr>
            <w:top w:val="none" w:sz="0" w:space="0" w:color="auto"/>
            <w:left w:val="none" w:sz="0" w:space="0" w:color="auto"/>
            <w:bottom w:val="none" w:sz="0" w:space="0" w:color="auto"/>
            <w:right w:val="none" w:sz="0" w:space="0" w:color="auto"/>
          </w:divBdr>
        </w:div>
        <w:div w:id="2107193322">
          <w:marLeft w:val="0"/>
          <w:marRight w:val="0"/>
          <w:marTop w:val="0"/>
          <w:marBottom w:val="0"/>
          <w:divBdr>
            <w:top w:val="none" w:sz="0" w:space="0" w:color="auto"/>
            <w:left w:val="none" w:sz="0" w:space="0" w:color="auto"/>
            <w:bottom w:val="none" w:sz="0" w:space="0" w:color="auto"/>
            <w:right w:val="none" w:sz="0" w:space="0" w:color="auto"/>
          </w:divBdr>
        </w:div>
        <w:div w:id="2107193323">
          <w:marLeft w:val="0"/>
          <w:marRight w:val="0"/>
          <w:marTop w:val="0"/>
          <w:marBottom w:val="0"/>
          <w:divBdr>
            <w:top w:val="none" w:sz="0" w:space="0" w:color="auto"/>
            <w:left w:val="none" w:sz="0" w:space="0" w:color="auto"/>
            <w:bottom w:val="none" w:sz="0" w:space="0" w:color="auto"/>
            <w:right w:val="none" w:sz="0" w:space="0" w:color="auto"/>
          </w:divBdr>
        </w:div>
        <w:div w:id="2107193324">
          <w:marLeft w:val="0"/>
          <w:marRight w:val="0"/>
          <w:marTop w:val="0"/>
          <w:marBottom w:val="0"/>
          <w:divBdr>
            <w:top w:val="none" w:sz="0" w:space="0" w:color="auto"/>
            <w:left w:val="none" w:sz="0" w:space="0" w:color="auto"/>
            <w:bottom w:val="none" w:sz="0" w:space="0" w:color="auto"/>
            <w:right w:val="none" w:sz="0" w:space="0" w:color="auto"/>
          </w:divBdr>
        </w:div>
        <w:div w:id="2107193326">
          <w:marLeft w:val="0"/>
          <w:marRight w:val="0"/>
          <w:marTop w:val="0"/>
          <w:marBottom w:val="0"/>
          <w:divBdr>
            <w:top w:val="none" w:sz="0" w:space="0" w:color="auto"/>
            <w:left w:val="none" w:sz="0" w:space="0" w:color="auto"/>
            <w:bottom w:val="none" w:sz="0" w:space="0" w:color="auto"/>
            <w:right w:val="none" w:sz="0" w:space="0" w:color="auto"/>
          </w:divBdr>
        </w:div>
        <w:div w:id="2107193330">
          <w:marLeft w:val="0"/>
          <w:marRight w:val="0"/>
          <w:marTop w:val="0"/>
          <w:marBottom w:val="0"/>
          <w:divBdr>
            <w:top w:val="none" w:sz="0" w:space="0" w:color="auto"/>
            <w:left w:val="none" w:sz="0" w:space="0" w:color="auto"/>
            <w:bottom w:val="none" w:sz="0" w:space="0" w:color="auto"/>
            <w:right w:val="none" w:sz="0" w:space="0" w:color="auto"/>
          </w:divBdr>
        </w:div>
        <w:div w:id="2107193332">
          <w:marLeft w:val="0"/>
          <w:marRight w:val="0"/>
          <w:marTop w:val="0"/>
          <w:marBottom w:val="0"/>
          <w:divBdr>
            <w:top w:val="none" w:sz="0" w:space="0" w:color="auto"/>
            <w:left w:val="none" w:sz="0" w:space="0" w:color="auto"/>
            <w:bottom w:val="none" w:sz="0" w:space="0" w:color="auto"/>
            <w:right w:val="none" w:sz="0" w:space="0" w:color="auto"/>
          </w:divBdr>
        </w:div>
        <w:div w:id="2107193333">
          <w:marLeft w:val="0"/>
          <w:marRight w:val="0"/>
          <w:marTop w:val="0"/>
          <w:marBottom w:val="0"/>
          <w:divBdr>
            <w:top w:val="none" w:sz="0" w:space="0" w:color="auto"/>
            <w:left w:val="none" w:sz="0" w:space="0" w:color="auto"/>
            <w:bottom w:val="none" w:sz="0" w:space="0" w:color="auto"/>
            <w:right w:val="none" w:sz="0" w:space="0" w:color="auto"/>
          </w:divBdr>
        </w:div>
        <w:div w:id="2107193335">
          <w:marLeft w:val="0"/>
          <w:marRight w:val="0"/>
          <w:marTop w:val="0"/>
          <w:marBottom w:val="0"/>
          <w:divBdr>
            <w:top w:val="none" w:sz="0" w:space="0" w:color="auto"/>
            <w:left w:val="none" w:sz="0" w:space="0" w:color="auto"/>
            <w:bottom w:val="none" w:sz="0" w:space="0" w:color="auto"/>
            <w:right w:val="none" w:sz="0" w:space="0" w:color="auto"/>
          </w:divBdr>
        </w:div>
        <w:div w:id="2107193337">
          <w:marLeft w:val="0"/>
          <w:marRight w:val="0"/>
          <w:marTop w:val="0"/>
          <w:marBottom w:val="0"/>
          <w:divBdr>
            <w:top w:val="none" w:sz="0" w:space="0" w:color="auto"/>
            <w:left w:val="none" w:sz="0" w:space="0" w:color="auto"/>
            <w:bottom w:val="none" w:sz="0" w:space="0" w:color="auto"/>
            <w:right w:val="none" w:sz="0" w:space="0" w:color="auto"/>
          </w:divBdr>
        </w:div>
        <w:div w:id="2107193342">
          <w:marLeft w:val="0"/>
          <w:marRight w:val="0"/>
          <w:marTop w:val="0"/>
          <w:marBottom w:val="0"/>
          <w:divBdr>
            <w:top w:val="none" w:sz="0" w:space="0" w:color="auto"/>
            <w:left w:val="none" w:sz="0" w:space="0" w:color="auto"/>
            <w:bottom w:val="none" w:sz="0" w:space="0" w:color="auto"/>
            <w:right w:val="none" w:sz="0" w:space="0" w:color="auto"/>
          </w:divBdr>
        </w:div>
        <w:div w:id="2107193343">
          <w:marLeft w:val="0"/>
          <w:marRight w:val="0"/>
          <w:marTop w:val="0"/>
          <w:marBottom w:val="0"/>
          <w:divBdr>
            <w:top w:val="none" w:sz="0" w:space="0" w:color="auto"/>
            <w:left w:val="none" w:sz="0" w:space="0" w:color="auto"/>
            <w:bottom w:val="none" w:sz="0" w:space="0" w:color="auto"/>
            <w:right w:val="none" w:sz="0" w:space="0" w:color="auto"/>
          </w:divBdr>
        </w:div>
        <w:div w:id="2107193350">
          <w:marLeft w:val="0"/>
          <w:marRight w:val="0"/>
          <w:marTop w:val="0"/>
          <w:marBottom w:val="0"/>
          <w:divBdr>
            <w:top w:val="none" w:sz="0" w:space="0" w:color="auto"/>
            <w:left w:val="none" w:sz="0" w:space="0" w:color="auto"/>
            <w:bottom w:val="none" w:sz="0" w:space="0" w:color="auto"/>
            <w:right w:val="none" w:sz="0" w:space="0" w:color="auto"/>
          </w:divBdr>
        </w:div>
        <w:div w:id="2107193351">
          <w:marLeft w:val="0"/>
          <w:marRight w:val="0"/>
          <w:marTop w:val="0"/>
          <w:marBottom w:val="0"/>
          <w:divBdr>
            <w:top w:val="none" w:sz="0" w:space="0" w:color="auto"/>
            <w:left w:val="none" w:sz="0" w:space="0" w:color="auto"/>
            <w:bottom w:val="none" w:sz="0" w:space="0" w:color="auto"/>
            <w:right w:val="none" w:sz="0" w:space="0" w:color="auto"/>
          </w:divBdr>
        </w:div>
        <w:div w:id="2107193352">
          <w:marLeft w:val="0"/>
          <w:marRight w:val="0"/>
          <w:marTop w:val="0"/>
          <w:marBottom w:val="0"/>
          <w:divBdr>
            <w:top w:val="none" w:sz="0" w:space="0" w:color="auto"/>
            <w:left w:val="none" w:sz="0" w:space="0" w:color="auto"/>
            <w:bottom w:val="none" w:sz="0" w:space="0" w:color="auto"/>
            <w:right w:val="none" w:sz="0" w:space="0" w:color="auto"/>
          </w:divBdr>
        </w:div>
        <w:div w:id="2107193355">
          <w:marLeft w:val="0"/>
          <w:marRight w:val="0"/>
          <w:marTop w:val="0"/>
          <w:marBottom w:val="0"/>
          <w:divBdr>
            <w:top w:val="none" w:sz="0" w:space="0" w:color="auto"/>
            <w:left w:val="none" w:sz="0" w:space="0" w:color="auto"/>
            <w:bottom w:val="none" w:sz="0" w:space="0" w:color="auto"/>
            <w:right w:val="none" w:sz="0" w:space="0" w:color="auto"/>
          </w:divBdr>
        </w:div>
        <w:div w:id="2107193360">
          <w:marLeft w:val="0"/>
          <w:marRight w:val="0"/>
          <w:marTop w:val="0"/>
          <w:marBottom w:val="0"/>
          <w:divBdr>
            <w:top w:val="none" w:sz="0" w:space="0" w:color="auto"/>
            <w:left w:val="none" w:sz="0" w:space="0" w:color="auto"/>
            <w:bottom w:val="none" w:sz="0" w:space="0" w:color="auto"/>
            <w:right w:val="none" w:sz="0" w:space="0" w:color="auto"/>
          </w:divBdr>
        </w:div>
        <w:div w:id="2107193361">
          <w:marLeft w:val="0"/>
          <w:marRight w:val="0"/>
          <w:marTop w:val="0"/>
          <w:marBottom w:val="0"/>
          <w:divBdr>
            <w:top w:val="none" w:sz="0" w:space="0" w:color="auto"/>
            <w:left w:val="none" w:sz="0" w:space="0" w:color="auto"/>
            <w:bottom w:val="none" w:sz="0" w:space="0" w:color="auto"/>
            <w:right w:val="none" w:sz="0" w:space="0" w:color="auto"/>
          </w:divBdr>
        </w:div>
        <w:div w:id="2107193362">
          <w:marLeft w:val="0"/>
          <w:marRight w:val="0"/>
          <w:marTop w:val="0"/>
          <w:marBottom w:val="0"/>
          <w:divBdr>
            <w:top w:val="none" w:sz="0" w:space="0" w:color="auto"/>
            <w:left w:val="none" w:sz="0" w:space="0" w:color="auto"/>
            <w:bottom w:val="none" w:sz="0" w:space="0" w:color="auto"/>
            <w:right w:val="none" w:sz="0" w:space="0" w:color="auto"/>
          </w:divBdr>
        </w:div>
        <w:div w:id="2107193364">
          <w:marLeft w:val="0"/>
          <w:marRight w:val="0"/>
          <w:marTop w:val="0"/>
          <w:marBottom w:val="0"/>
          <w:divBdr>
            <w:top w:val="none" w:sz="0" w:space="0" w:color="auto"/>
            <w:left w:val="none" w:sz="0" w:space="0" w:color="auto"/>
            <w:bottom w:val="none" w:sz="0" w:space="0" w:color="auto"/>
            <w:right w:val="none" w:sz="0" w:space="0" w:color="auto"/>
          </w:divBdr>
        </w:div>
        <w:div w:id="2107193367">
          <w:marLeft w:val="0"/>
          <w:marRight w:val="0"/>
          <w:marTop w:val="0"/>
          <w:marBottom w:val="0"/>
          <w:divBdr>
            <w:top w:val="none" w:sz="0" w:space="0" w:color="auto"/>
            <w:left w:val="none" w:sz="0" w:space="0" w:color="auto"/>
            <w:bottom w:val="none" w:sz="0" w:space="0" w:color="auto"/>
            <w:right w:val="none" w:sz="0" w:space="0" w:color="auto"/>
          </w:divBdr>
        </w:div>
        <w:div w:id="2107193373">
          <w:marLeft w:val="0"/>
          <w:marRight w:val="0"/>
          <w:marTop w:val="0"/>
          <w:marBottom w:val="0"/>
          <w:divBdr>
            <w:top w:val="none" w:sz="0" w:space="0" w:color="auto"/>
            <w:left w:val="none" w:sz="0" w:space="0" w:color="auto"/>
            <w:bottom w:val="none" w:sz="0" w:space="0" w:color="auto"/>
            <w:right w:val="none" w:sz="0" w:space="0" w:color="auto"/>
          </w:divBdr>
        </w:div>
      </w:divsChild>
    </w:div>
    <w:div w:id="2107193319">
      <w:marLeft w:val="0"/>
      <w:marRight w:val="0"/>
      <w:marTop w:val="0"/>
      <w:marBottom w:val="0"/>
      <w:divBdr>
        <w:top w:val="none" w:sz="0" w:space="0" w:color="auto"/>
        <w:left w:val="none" w:sz="0" w:space="0" w:color="auto"/>
        <w:bottom w:val="none" w:sz="0" w:space="0" w:color="auto"/>
        <w:right w:val="none" w:sz="0" w:space="0" w:color="auto"/>
      </w:divBdr>
      <w:divsChild>
        <w:div w:id="2107193327">
          <w:marLeft w:val="0"/>
          <w:marRight w:val="0"/>
          <w:marTop w:val="0"/>
          <w:marBottom w:val="0"/>
          <w:divBdr>
            <w:top w:val="none" w:sz="0" w:space="0" w:color="auto"/>
            <w:left w:val="none" w:sz="0" w:space="0" w:color="auto"/>
            <w:bottom w:val="none" w:sz="0" w:space="0" w:color="auto"/>
            <w:right w:val="none" w:sz="0" w:space="0" w:color="auto"/>
          </w:divBdr>
          <w:divsChild>
            <w:div w:id="2107193288">
              <w:marLeft w:val="0"/>
              <w:marRight w:val="0"/>
              <w:marTop w:val="0"/>
              <w:marBottom w:val="0"/>
              <w:divBdr>
                <w:top w:val="none" w:sz="0" w:space="0" w:color="auto"/>
                <w:left w:val="none" w:sz="0" w:space="0" w:color="auto"/>
                <w:bottom w:val="none" w:sz="0" w:space="0" w:color="auto"/>
                <w:right w:val="none" w:sz="0" w:space="0" w:color="auto"/>
              </w:divBdr>
            </w:div>
            <w:div w:id="2107193293">
              <w:marLeft w:val="0"/>
              <w:marRight w:val="0"/>
              <w:marTop w:val="0"/>
              <w:marBottom w:val="0"/>
              <w:divBdr>
                <w:top w:val="none" w:sz="0" w:space="0" w:color="auto"/>
                <w:left w:val="none" w:sz="0" w:space="0" w:color="auto"/>
                <w:bottom w:val="none" w:sz="0" w:space="0" w:color="auto"/>
                <w:right w:val="none" w:sz="0" w:space="0" w:color="auto"/>
              </w:divBdr>
            </w:div>
            <w:div w:id="2107193372">
              <w:marLeft w:val="0"/>
              <w:marRight w:val="0"/>
              <w:marTop w:val="0"/>
              <w:marBottom w:val="0"/>
              <w:divBdr>
                <w:top w:val="none" w:sz="0" w:space="0" w:color="auto"/>
                <w:left w:val="none" w:sz="0" w:space="0" w:color="auto"/>
                <w:bottom w:val="none" w:sz="0" w:space="0" w:color="auto"/>
                <w:right w:val="none" w:sz="0" w:space="0" w:color="auto"/>
              </w:divBdr>
            </w:div>
          </w:divsChild>
        </w:div>
        <w:div w:id="2107193340">
          <w:marLeft w:val="0"/>
          <w:marRight w:val="0"/>
          <w:marTop w:val="0"/>
          <w:marBottom w:val="0"/>
          <w:divBdr>
            <w:top w:val="none" w:sz="0" w:space="0" w:color="auto"/>
            <w:left w:val="none" w:sz="0" w:space="0" w:color="auto"/>
            <w:bottom w:val="none" w:sz="0" w:space="0" w:color="auto"/>
            <w:right w:val="none" w:sz="0" w:space="0" w:color="auto"/>
          </w:divBdr>
          <w:divsChild>
            <w:div w:id="2107193203">
              <w:marLeft w:val="0"/>
              <w:marRight w:val="0"/>
              <w:marTop w:val="0"/>
              <w:marBottom w:val="0"/>
              <w:divBdr>
                <w:top w:val="none" w:sz="0" w:space="0" w:color="auto"/>
                <w:left w:val="none" w:sz="0" w:space="0" w:color="auto"/>
                <w:bottom w:val="none" w:sz="0" w:space="0" w:color="auto"/>
                <w:right w:val="none" w:sz="0" w:space="0" w:color="auto"/>
              </w:divBdr>
            </w:div>
            <w:div w:id="2107193206">
              <w:marLeft w:val="0"/>
              <w:marRight w:val="0"/>
              <w:marTop w:val="0"/>
              <w:marBottom w:val="0"/>
              <w:divBdr>
                <w:top w:val="none" w:sz="0" w:space="0" w:color="auto"/>
                <w:left w:val="none" w:sz="0" w:space="0" w:color="auto"/>
                <w:bottom w:val="none" w:sz="0" w:space="0" w:color="auto"/>
                <w:right w:val="none" w:sz="0" w:space="0" w:color="auto"/>
              </w:divBdr>
            </w:div>
            <w:div w:id="2107193207">
              <w:marLeft w:val="0"/>
              <w:marRight w:val="0"/>
              <w:marTop w:val="0"/>
              <w:marBottom w:val="0"/>
              <w:divBdr>
                <w:top w:val="none" w:sz="0" w:space="0" w:color="auto"/>
                <w:left w:val="none" w:sz="0" w:space="0" w:color="auto"/>
                <w:bottom w:val="none" w:sz="0" w:space="0" w:color="auto"/>
                <w:right w:val="none" w:sz="0" w:space="0" w:color="auto"/>
              </w:divBdr>
            </w:div>
            <w:div w:id="2107193218">
              <w:marLeft w:val="0"/>
              <w:marRight w:val="0"/>
              <w:marTop w:val="0"/>
              <w:marBottom w:val="0"/>
              <w:divBdr>
                <w:top w:val="none" w:sz="0" w:space="0" w:color="auto"/>
                <w:left w:val="none" w:sz="0" w:space="0" w:color="auto"/>
                <w:bottom w:val="none" w:sz="0" w:space="0" w:color="auto"/>
                <w:right w:val="none" w:sz="0" w:space="0" w:color="auto"/>
              </w:divBdr>
            </w:div>
            <w:div w:id="2107193222">
              <w:marLeft w:val="0"/>
              <w:marRight w:val="0"/>
              <w:marTop w:val="0"/>
              <w:marBottom w:val="0"/>
              <w:divBdr>
                <w:top w:val="none" w:sz="0" w:space="0" w:color="auto"/>
                <w:left w:val="none" w:sz="0" w:space="0" w:color="auto"/>
                <w:bottom w:val="none" w:sz="0" w:space="0" w:color="auto"/>
                <w:right w:val="none" w:sz="0" w:space="0" w:color="auto"/>
              </w:divBdr>
            </w:div>
            <w:div w:id="2107193226">
              <w:marLeft w:val="0"/>
              <w:marRight w:val="0"/>
              <w:marTop w:val="0"/>
              <w:marBottom w:val="0"/>
              <w:divBdr>
                <w:top w:val="none" w:sz="0" w:space="0" w:color="auto"/>
                <w:left w:val="none" w:sz="0" w:space="0" w:color="auto"/>
                <w:bottom w:val="none" w:sz="0" w:space="0" w:color="auto"/>
                <w:right w:val="none" w:sz="0" w:space="0" w:color="auto"/>
              </w:divBdr>
            </w:div>
            <w:div w:id="2107193229">
              <w:marLeft w:val="0"/>
              <w:marRight w:val="0"/>
              <w:marTop w:val="0"/>
              <w:marBottom w:val="0"/>
              <w:divBdr>
                <w:top w:val="none" w:sz="0" w:space="0" w:color="auto"/>
                <w:left w:val="none" w:sz="0" w:space="0" w:color="auto"/>
                <w:bottom w:val="none" w:sz="0" w:space="0" w:color="auto"/>
                <w:right w:val="none" w:sz="0" w:space="0" w:color="auto"/>
              </w:divBdr>
            </w:div>
            <w:div w:id="2107193230">
              <w:marLeft w:val="0"/>
              <w:marRight w:val="0"/>
              <w:marTop w:val="0"/>
              <w:marBottom w:val="0"/>
              <w:divBdr>
                <w:top w:val="none" w:sz="0" w:space="0" w:color="auto"/>
                <w:left w:val="none" w:sz="0" w:space="0" w:color="auto"/>
                <w:bottom w:val="none" w:sz="0" w:space="0" w:color="auto"/>
                <w:right w:val="none" w:sz="0" w:space="0" w:color="auto"/>
              </w:divBdr>
            </w:div>
            <w:div w:id="2107193231">
              <w:marLeft w:val="0"/>
              <w:marRight w:val="0"/>
              <w:marTop w:val="0"/>
              <w:marBottom w:val="0"/>
              <w:divBdr>
                <w:top w:val="none" w:sz="0" w:space="0" w:color="auto"/>
                <w:left w:val="none" w:sz="0" w:space="0" w:color="auto"/>
                <w:bottom w:val="none" w:sz="0" w:space="0" w:color="auto"/>
                <w:right w:val="none" w:sz="0" w:space="0" w:color="auto"/>
              </w:divBdr>
            </w:div>
            <w:div w:id="2107193233">
              <w:marLeft w:val="0"/>
              <w:marRight w:val="0"/>
              <w:marTop w:val="0"/>
              <w:marBottom w:val="0"/>
              <w:divBdr>
                <w:top w:val="none" w:sz="0" w:space="0" w:color="auto"/>
                <w:left w:val="none" w:sz="0" w:space="0" w:color="auto"/>
                <w:bottom w:val="none" w:sz="0" w:space="0" w:color="auto"/>
                <w:right w:val="none" w:sz="0" w:space="0" w:color="auto"/>
              </w:divBdr>
            </w:div>
            <w:div w:id="2107193234">
              <w:marLeft w:val="0"/>
              <w:marRight w:val="0"/>
              <w:marTop w:val="0"/>
              <w:marBottom w:val="0"/>
              <w:divBdr>
                <w:top w:val="none" w:sz="0" w:space="0" w:color="auto"/>
                <w:left w:val="none" w:sz="0" w:space="0" w:color="auto"/>
                <w:bottom w:val="none" w:sz="0" w:space="0" w:color="auto"/>
                <w:right w:val="none" w:sz="0" w:space="0" w:color="auto"/>
              </w:divBdr>
            </w:div>
            <w:div w:id="2107193236">
              <w:marLeft w:val="0"/>
              <w:marRight w:val="0"/>
              <w:marTop w:val="0"/>
              <w:marBottom w:val="0"/>
              <w:divBdr>
                <w:top w:val="none" w:sz="0" w:space="0" w:color="auto"/>
                <w:left w:val="none" w:sz="0" w:space="0" w:color="auto"/>
                <w:bottom w:val="none" w:sz="0" w:space="0" w:color="auto"/>
                <w:right w:val="none" w:sz="0" w:space="0" w:color="auto"/>
              </w:divBdr>
            </w:div>
            <w:div w:id="2107193238">
              <w:marLeft w:val="0"/>
              <w:marRight w:val="0"/>
              <w:marTop w:val="0"/>
              <w:marBottom w:val="0"/>
              <w:divBdr>
                <w:top w:val="none" w:sz="0" w:space="0" w:color="auto"/>
                <w:left w:val="none" w:sz="0" w:space="0" w:color="auto"/>
                <w:bottom w:val="none" w:sz="0" w:space="0" w:color="auto"/>
                <w:right w:val="none" w:sz="0" w:space="0" w:color="auto"/>
              </w:divBdr>
            </w:div>
            <w:div w:id="2107193243">
              <w:marLeft w:val="0"/>
              <w:marRight w:val="0"/>
              <w:marTop w:val="0"/>
              <w:marBottom w:val="0"/>
              <w:divBdr>
                <w:top w:val="none" w:sz="0" w:space="0" w:color="auto"/>
                <w:left w:val="none" w:sz="0" w:space="0" w:color="auto"/>
                <w:bottom w:val="none" w:sz="0" w:space="0" w:color="auto"/>
                <w:right w:val="none" w:sz="0" w:space="0" w:color="auto"/>
              </w:divBdr>
            </w:div>
            <w:div w:id="2107193246">
              <w:marLeft w:val="0"/>
              <w:marRight w:val="0"/>
              <w:marTop w:val="0"/>
              <w:marBottom w:val="0"/>
              <w:divBdr>
                <w:top w:val="none" w:sz="0" w:space="0" w:color="auto"/>
                <w:left w:val="none" w:sz="0" w:space="0" w:color="auto"/>
                <w:bottom w:val="none" w:sz="0" w:space="0" w:color="auto"/>
                <w:right w:val="none" w:sz="0" w:space="0" w:color="auto"/>
              </w:divBdr>
            </w:div>
            <w:div w:id="2107193250">
              <w:marLeft w:val="0"/>
              <w:marRight w:val="0"/>
              <w:marTop w:val="0"/>
              <w:marBottom w:val="0"/>
              <w:divBdr>
                <w:top w:val="none" w:sz="0" w:space="0" w:color="auto"/>
                <w:left w:val="none" w:sz="0" w:space="0" w:color="auto"/>
                <w:bottom w:val="none" w:sz="0" w:space="0" w:color="auto"/>
                <w:right w:val="none" w:sz="0" w:space="0" w:color="auto"/>
              </w:divBdr>
            </w:div>
            <w:div w:id="2107193251">
              <w:marLeft w:val="0"/>
              <w:marRight w:val="0"/>
              <w:marTop w:val="0"/>
              <w:marBottom w:val="0"/>
              <w:divBdr>
                <w:top w:val="none" w:sz="0" w:space="0" w:color="auto"/>
                <w:left w:val="none" w:sz="0" w:space="0" w:color="auto"/>
                <w:bottom w:val="none" w:sz="0" w:space="0" w:color="auto"/>
                <w:right w:val="none" w:sz="0" w:space="0" w:color="auto"/>
              </w:divBdr>
            </w:div>
            <w:div w:id="2107193255">
              <w:marLeft w:val="0"/>
              <w:marRight w:val="0"/>
              <w:marTop w:val="0"/>
              <w:marBottom w:val="0"/>
              <w:divBdr>
                <w:top w:val="none" w:sz="0" w:space="0" w:color="auto"/>
                <w:left w:val="none" w:sz="0" w:space="0" w:color="auto"/>
                <w:bottom w:val="none" w:sz="0" w:space="0" w:color="auto"/>
                <w:right w:val="none" w:sz="0" w:space="0" w:color="auto"/>
              </w:divBdr>
            </w:div>
            <w:div w:id="2107193259">
              <w:marLeft w:val="0"/>
              <w:marRight w:val="0"/>
              <w:marTop w:val="0"/>
              <w:marBottom w:val="0"/>
              <w:divBdr>
                <w:top w:val="none" w:sz="0" w:space="0" w:color="auto"/>
                <w:left w:val="none" w:sz="0" w:space="0" w:color="auto"/>
                <w:bottom w:val="none" w:sz="0" w:space="0" w:color="auto"/>
                <w:right w:val="none" w:sz="0" w:space="0" w:color="auto"/>
              </w:divBdr>
            </w:div>
            <w:div w:id="2107193260">
              <w:marLeft w:val="0"/>
              <w:marRight w:val="0"/>
              <w:marTop w:val="0"/>
              <w:marBottom w:val="0"/>
              <w:divBdr>
                <w:top w:val="none" w:sz="0" w:space="0" w:color="auto"/>
                <w:left w:val="none" w:sz="0" w:space="0" w:color="auto"/>
                <w:bottom w:val="none" w:sz="0" w:space="0" w:color="auto"/>
                <w:right w:val="none" w:sz="0" w:space="0" w:color="auto"/>
              </w:divBdr>
            </w:div>
            <w:div w:id="2107193270">
              <w:marLeft w:val="0"/>
              <w:marRight w:val="0"/>
              <w:marTop w:val="0"/>
              <w:marBottom w:val="0"/>
              <w:divBdr>
                <w:top w:val="none" w:sz="0" w:space="0" w:color="auto"/>
                <w:left w:val="none" w:sz="0" w:space="0" w:color="auto"/>
                <w:bottom w:val="none" w:sz="0" w:space="0" w:color="auto"/>
                <w:right w:val="none" w:sz="0" w:space="0" w:color="auto"/>
              </w:divBdr>
            </w:div>
            <w:div w:id="2107193273">
              <w:marLeft w:val="0"/>
              <w:marRight w:val="0"/>
              <w:marTop w:val="0"/>
              <w:marBottom w:val="0"/>
              <w:divBdr>
                <w:top w:val="none" w:sz="0" w:space="0" w:color="auto"/>
                <w:left w:val="none" w:sz="0" w:space="0" w:color="auto"/>
                <w:bottom w:val="none" w:sz="0" w:space="0" w:color="auto"/>
                <w:right w:val="none" w:sz="0" w:space="0" w:color="auto"/>
              </w:divBdr>
            </w:div>
            <w:div w:id="2107193278">
              <w:marLeft w:val="0"/>
              <w:marRight w:val="0"/>
              <w:marTop w:val="0"/>
              <w:marBottom w:val="0"/>
              <w:divBdr>
                <w:top w:val="none" w:sz="0" w:space="0" w:color="auto"/>
                <w:left w:val="none" w:sz="0" w:space="0" w:color="auto"/>
                <w:bottom w:val="none" w:sz="0" w:space="0" w:color="auto"/>
                <w:right w:val="none" w:sz="0" w:space="0" w:color="auto"/>
              </w:divBdr>
            </w:div>
            <w:div w:id="2107193279">
              <w:marLeft w:val="0"/>
              <w:marRight w:val="0"/>
              <w:marTop w:val="0"/>
              <w:marBottom w:val="0"/>
              <w:divBdr>
                <w:top w:val="none" w:sz="0" w:space="0" w:color="auto"/>
                <w:left w:val="none" w:sz="0" w:space="0" w:color="auto"/>
                <w:bottom w:val="none" w:sz="0" w:space="0" w:color="auto"/>
                <w:right w:val="none" w:sz="0" w:space="0" w:color="auto"/>
              </w:divBdr>
            </w:div>
            <w:div w:id="2107193284">
              <w:marLeft w:val="0"/>
              <w:marRight w:val="0"/>
              <w:marTop w:val="0"/>
              <w:marBottom w:val="0"/>
              <w:divBdr>
                <w:top w:val="none" w:sz="0" w:space="0" w:color="auto"/>
                <w:left w:val="none" w:sz="0" w:space="0" w:color="auto"/>
                <w:bottom w:val="none" w:sz="0" w:space="0" w:color="auto"/>
                <w:right w:val="none" w:sz="0" w:space="0" w:color="auto"/>
              </w:divBdr>
            </w:div>
            <w:div w:id="2107193296">
              <w:marLeft w:val="0"/>
              <w:marRight w:val="0"/>
              <w:marTop w:val="0"/>
              <w:marBottom w:val="0"/>
              <w:divBdr>
                <w:top w:val="none" w:sz="0" w:space="0" w:color="auto"/>
                <w:left w:val="none" w:sz="0" w:space="0" w:color="auto"/>
                <w:bottom w:val="none" w:sz="0" w:space="0" w:color="auto"/>
                <w:right w:val="none" w:sz="0" w:space="0" w:color="auto"/>
              </w:divBdr>
            </w:div>
            <w:div w:id="2107193298">
              <w:marLeft w:val="0"/>
              <w:marRight w:val="0"/>
              <w:marTop w:val="0"/>
              <w:marBottom w:val="0"/>
              <w:divBdr>
                <w:top w:val="none" w:sz="0" w:space="0" w:color="auto"/>
                <w:left w:val="none" w:sz="0" w:space="0" w:color="auto"/>
                <w:bottom w:val="none" w:sz="0" w:space="0" w:color="auto"/>
                <w:right w:val="none" w:sz="0" w:space="0" w:color="auto"/>
              </w:divBdr>
            </w:div>
            <w:div w:id="2107193299">
              <w:marLeft w:val="0"/>
              <w:marRight w:val="0"/>
              <w:marTop w:val="0"/>
              <w:marBottom w:val="0"/>
              <w:divBdr>
                <w:top w:val="none" w:sz="0" w:space="0" w:color="auto"/>
                <w:left w:val="none" w:sz="0" w:space="0" w:color="auto"/>
                <w:bottom w:val="none" w:sz="0" w:space="0" w:color="auto"/>
                <w:right w:val="none" w:sz="0" w:space="0" w:color="auto"/>
              </w:divBdr>
            </w:div>
            <w:div w:id="2107193300">
              <w:marLeft w:val="0"/>
              <w:marRight w:val="0"/>
              <w:marTop w:val="0"/>
              <w:marBottom w:val="0"/>
              <w:divBdr>
                <w:top w:val="none" w:sz="0" w:space="0" w:color="auto"/>
                <w:left w:val="none" w:sz="0" w:space="0" w:color="auto"/>
                <w:bottom w:val="none" w:sz="0" w:space="0" w:color="auto"/>
                <w:right w:val="none" w:sz="0" w:space="0" w:color="auto"/>
              </w:divBdr>
            </w:div>
            <w:div w:id="2107193304">
              <w:marLeft w:val="0"/>
              <w:marRight w:val="0"/>
              <w:marTop w:val="0"/>
              <w:marBottom w:val="0"/>
              <w:divBdr>
                <w:top w:val="none" w:sz="0" w:space="0" w:color="auto"/>
                <w:left w:val="none" w:sz="0" w:space="0" w:color="auto"/>
                <w:bottom w:val="none" w:sz="0" w:space="0" w:color="auto"/>
                <w:right w:val="none" w:sz="0" w:space="0" w:color="auto"/>
              </w:divBdr>
            </w:div>
            <w:div w:id="2107193308">
              <w:marLeft w:val="0"/>
              <w:marRight w:val="0"/>
              <w:marTop w:val="0"/>
              <w:marBottom w:val="0"/>
              <w:divBdr>
                <w:top w:val="none" w:sz="0" w:space="0" w:color="auto"/>
                <w:left w:val="none" w:sz="0" w:space="0" w:color="auto"/>
                <w:bottom w:val="none" w:sz="0" w:space="0" w:color="auto"/>
                <w:right w:val="none" w:sz="0" w:space="0" w:color="auto"/>
              </w:divBdr>
            </w:div>
            <w:div w:id="2107193313">
              <w:marLeft w:val="0"/>
              <w:marRight w:val="0"/>
              <w:marTop w:val="0"/>
              <w:marBottom w:val="0"/>
              <w:divBdr>
                <w:top w:val="none" w:sz="0" w:space="0" w:color="auto"/>
                <w:left w:val="none" w:sz="0" w:space="0" w:color="auto"/>
                <w:bottom w:val="none" w:sz="0" w:space="0" w:color="auto"/>
                <w:right w:val="none" w:sz="0" w:space="0" w:color="auto"/>
              </w:divBdr>
            </w:div>
            <w:div w:id="2107193316">
              <w:marLeft w:val="0"/>
              <w:marRight w:val="0"/>
              <w:marTop w:val="0"/>
              <w:marBottom w:val="0"/>
              <w:divBdr>
                <w:top w:val="none" w:sz="0" w:space="0" w:color="auto"/>
                <w:left w:val="none" w:sz="0" w:space="0" w:color="auto"/>
                <w:bottom w:val="none" w:sz="0" w:space="0" w:color="auto"/>
                <w:right w:val="none" w:sz="0" w:space="0" w:color="auto"/>
              </w:divBdr>
            </w:div>
            <w:div w:id="2107193328">
              <w:marLeft w:val="0"/>
              <w:marRight w:val="0"/>
              <w:marTop w:val="0"/>
              <w:marBottom w:val="0"/>
              <w:divBdr>
                <w:top w:val="none" w:sz="0" w:space="0" w:color="auto"/>
                <w:left w:val="none" w:sz="0" w:space="0" w:color="auto"/>
                <w:bottom w:val="none" w:sz="0" w:space="0" w:color="auto"/>
                <w:right w:val="none" w:sz="0" w:space="0" w:color="auto"/>
              </w:divBdr>
            </w:div>
            <w:div w:id="2107193344">
              <w:marLeft w:val="0"/>
              <w:marRight w:val="0"/>
              <w:marTop w:val="0"/>
              <w:marBottom w:val="0"/>
              <w:divBdr>
                <w:top w:val="none" w:sz="0" w:space="0" w:color="auto"/>
                <w:left w:val="none" w:sz="0" w:space="0" w:color="auto"/>
                <w:bottom w:val="none" w:sz="0" w:space="0" w:color="auto"/>
                <w:right w:val="none" w:sz="0" w:space="0" w:color="auto"/>
              </w:divBdr>
            </w:div>
            <w:div w:id="2107193346">
              <w:marLeft w:val="0"/>
              <w:marRight w:val="0"/>
              <w:marTop w:val="0"/>
              <w:marBottom w:val="0"/>
              <w:divBdr>
                <w:top w:val="none" w:sz="0" w:space="0" w:color="auto"/>
                <w:left w:val="none" w:sz="0" w:space="0" w:color="auto"/>
                <w:bottom w:val="none" w:sz="0" w:space="0" w:color="auto"/>
                <w:right w:val="none" w:sz="0" w:space="0" w:color="auto"/>
              </w:divBdr>
            </w:div>
            <w:div w:id="2107193347">
              <w:marLeft w:val="0"/>
              <w:marRight w:val="0"/>
              <w:marTop w:val="0"/>
              <w:marBottom w:val="0"/>
              <w:divBdr>
                <w:top w:val="none" w:sz="0" w:space="0" w:color="auto"/>
                <w:left w:val="none" w:sz="0" w:space="0" w:color="auto"/>
                <w:bottom w:val="none" w:sz="0" w:space="0" w:color="auto"/>
                <w:right w:val="none" w:sz="0" w:space="0" w:color="auto"/>
              </w:divBdr>
            </w:div>
            <w:div w:id="2107193348">
              <w:marLeft w:val="0"/>
              <w:marRight w:val="0"/>
              <w:marTop w:val="0"/>
              <w:marBottom w:val="0"/>
              <w:divBdr>
                <w:top w:val="none" w:sz="0" w:space="0" w:color="auto"/>
                <w:left w:val="none" w:sz="0" w:space="0" w:color="auto"/>
                <w:bottom w:val="none" w:sz="0" w:space="0" w:color="auto"/>
                <w:right w:val="none" w:sz="0" w:space="0" w:color="auto"/>
              </w:divBdr>
            </w:div>
            <w:div w:id="2107193349">
              <w:marLeft w:val="0"/>
              <w:marRight w:val="0"/>
              <w:marTop w:val="0"/>
              <w:marBottom w:val="0"/>
              <w:divBdr>
                <w:top w:val="none" w:sz="0" w:space="0" w:color="auto"/>
                <w:left w:val="none" w:sz="0" w:space="0" w:color="auto"/>
                <w:bottom w:val="none" w:sz="0" w:space="0" w:color="auto"/>
                <w:right w:val="none" w:sz="0" w:space="0" w:color="auto"/>
              </w:divBdr>
            </w:div>
            <w:div w:id="2107193358">
              <w:marLeft w:val="0"/>
              <w:marRight w:val="0"/>
              <w:marTop w:val="0"/>
              <w:marBottom w:val="0"/>
              <w:divBdr>
                <w:top w:val="none" w:sz="0" w:space="0" w:color="auto"/>
                <w:left w:val="none" w:sz="0" w:space="0" w:color="auto"/>
                <w:bottom w:val="none" w:sz="0" w:space="0" w:color="auto"/>
                <w:right w:val="none" w:sz="0" w:space="0" w:color="auto"/>
              </w:divBdr>
            </w:div>
            <w:div w:id="2107193363">
              <w:marLeft w:val="0"/>
              <w:marRight w:val="0"/>
              <w:marTop w:val="0"/>
              <w:marBottom w:val="0"/>
              <w:divBdr>
                <w:top w:val="none" w:sz="0" w:space="0" w:color="auto"/>
                <w:left w:val="none" w:sz="0" w:space="0" w:color="auto"/>
                <w:bottom w:val="none" w:sz="0" w:space="0" w:color="auto"/>
                <w:right w:val="none" w:sz="0" w:space="0" w:color="auto"/>
              </w:divBdr>
            </w:div>
            <w:div w:id="2107193365">
              <w:marLeft w:val="0"/>
              <w:marRight w:val="0"/>
              <w:marTop w:val="0"/>
              <w:marBottom w:val="0"/>
              <w:divBdr>
                <w:top w:val="none" w:sz="0" w:space="0" w:color="auto"/>
                <w:left w:val="none" w:sz="0" w:space="0" w:color="auto"/>
                <w:bottom w:val="none" w:sz="0" w:space="0" w:color="auto"/>
                <w:right w:val="none" w:sz="0" w:space="0" w:color="auto"/>
              </w:divBdr>
            </w:div>
            <w:div w:id="2107193366">
              <w:marLeft w:val="0"/>
              <w:marRight w:val="0"/>
              <w:marTop w:val="0"/>
              <w:marBottom w:val="0"/>
              <w:divBdr>
                <w:top w:val="none" w:sz="0" w:space="0" w:color="auto"/>
                <w:left w:val="none" w:sz="0" w:space="0" w:color="auto"/>
                <w:bottom w:val="none" w:sz="0" w:space="0" w:color="auto"/>
                <w:right w:val="none" w:sz="0" w:space="0" w:color="auto"/>
              </w:divBdr>
            </w:div>
            <w:div w:id="2107193370">
              <w:marLeft w:val="0"/>
              <w:marRight w:val="0"/>
              <w:marTop w:val="0"/>
              <w:marBottom w:val="0"/>
              <w:divBdr>
                <w:top w:val="none" w:sz="0" w:space="0" w:color="auto"/>
                <w:left w:val="none" w:sz="0" w:space="0" w:color="auto"/>
                <w:bottom w:val="none" w:sz="0" w:space="0" w:color="auto"/>
                <w:right w:val="none" w:sz="0" w:space="0" w:color="auto"/>
              </w:divBdr>
            </w:div>
            <w:div w:id="21071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C38481438AD90B1393B8DA2D50EEF4035EA2E0435118D30FD0559FB392A27122CFC5A327CC1DD1L3j6F" TargetMode="External"/><Relationship Id="rId117" Type="http://schemas.openxmlformats.org/officeDocument/2006/relationships/hyperlink" Target="consultantplus://offline/ref=6290698C16CC80002211FFC27872C4DE4FC93E55236922D9DF7DB2097C6F62ED8245046C7BEEI" TargetMode="External"/><Relationship Id="rId21" Type="http://schemas.openxmlformats.org/officeDocument/2006/relationships/hyperlink" Target="consultantplus://offline/ref=B7D6CE5E93E475F317A903CCADE1711D5D16E4F8876D608CD8769B7A5C24F11CF93CC97375D5FBB66B92DDz9XBJ" TargetMode="External"/><Relationship Id="rId42" Type="http://schemas.openxmlformats.org/officeDocument/2006/relationships/hyperlink" Target="consultantplus://offline/ref=BDE9948766B3F13DD3A633C0AE6DD848A961511B70C917F9F1FCF937845204ACD8328910C9I" TargetMode="External"/><Relationship Id="rId47" Type="http://schemas.openxmlformats.org/officeDocument/2006/relationships/hyperlink" Target="consultantplus://offline/ref=1BB262E070E1F5BDECD15A63D9884E902B04E9A40DE76F8F47DCA2BA0E741E9B22A05DAAB4LDH9I" TargetMode="External"/><Relationship Id="rId63" Type="http://schemas.openxmlformats.org/officeDocument/2006/relationships/hyperlink" Target="consultantplus://offline/ref=47702CC088D3EC9539891B41AE1059B53078C2C98F6507F512331BB6498511708FDBB6F78E11lBD" TargetMode="External"/><Relationship Id="rId68" Type="http://schemas.openxmlformats.org/officeDocument/2006/relationships/hyperlink" Target="consultantplus://offline/ref=E232960D27E2CA6C7E6EF67544F97365A048DEA91A5CA73FA9F914535981DB2FCA176F3BF2f0k2D" TargetMode="External"/><Relationship Id="rId84" Type="http://schemas.openxmlformats.org/officeDocument/2006/relationships/hyperlink" Target="consultantplus://offline/ref=F69BC62C53DD71BBCF6C788E04C72C6C0F8453F3DF7A81CCC6634872AD992B5E2B599CD76A20I1E" TargetMode="External"/><Relationship Id="rId89" Type="http://schemas.openxmlformats.org/officeDocument/2006/relationships/hyperlink" Target="consultantplus://offline/ref=12E0642A9DDEEA3E5383292E831DD7CB2F80063EDB683BC8D36DA180500186635C4D7EE206F9I7E" TargetMode="External"/><Relationship Id="rId112" Type="http://schemas.openxmlformats.org/officeDocument/2006/relationships/hyperlink" Target="consultantplus://offline/ref=4238F5549EB9D809054E73D0B614E5CDD435899182B79B9DE26CA782C6E06E1714DF85A8552FV8E" TargetMode="External"/><Relationship Id="rId16" Type="http://schemas.openxmlformats.org/officeDocument/2006/relationships/hyperlink" Target="consultantplus://offline/ref=7F7F919ABE1EB3E8C2D80B99413FD99C85C33F76941ADB84CFFFC22B2A59A204134A8E5C1432g6qCD" TargetMode="External"/><Relationship Id="rId107" Type="http://schemas.openxmlformats.org/officeDocument/2006/relationships/hyperlink" Target="consultantplus://offline/ref=1F57FAAE68533C077DDE5A9D767A2881785C21D54949776432AB738FEA880CC269E3BD4C38b0DAG" TargetMode="External"/><Relationship Id="rId11" Type="http://schemas.openxmlformats.org/officeDocument/2006/relationships/hyperlink" Target="garantF1://15015568.0" TargetMode="External"/><Relationship Id="rId32" Type="http://schemas.openxmlformats.org/officeDocument/2006/relationships/image" Target="media/image5.jpeg"/><Relationship Id="rId37" Type="http://schemas.openxmlformats.org/officeDocument/2006/relationships/hyperlink" Target="consultantplus://offline/ref=39A0B1A3DE866659D10C8A1AFCD66211F2B7F0B0DECBEBE6DCF065728A8C604582F8A43BBD7BPCG" TargetMode="External"/><Relationship Id="rId53" Type="http://schemas.openxmlformats.org/officeDocument/2006/relationships/hyperlink" Target="consultantplus://offline/ref=48DF24009BE9EC6F0EFC16A2F14C10618E30E0AC8947A9E0822793DD3E8192BB53E5F5E0g7I3G" TargetMode="External"/><Relationship Id="rId58" Type="http://schemas.openxmlformats.org/officeDocument/2006/relationships/hyperlink" Target="consultantplus://offline/ref=E2BDC3C8B0B7ECFD6D4A983B83E93E0315654F03238532A404A69044E0DAF33B1ED02081B23F7A1B7Ai5D" TargetMode="External"/><Relationship Id="rId74" Type="http://schemas.openxmlformats.org/officeDocument/2006/relationships/hyperlink" Target="consultantplus://offline/ref=BB6FD18F5992022377CFE05706B3843E2B91FF156364C1F86CE115653DB5EF6150D07E0Cz9s3E" TargetMode="External"/><Relationship Id="rId79" Type="http://schemas.openxmlformats.org/officeDocument/2006/relationships/hyperlink" Target="consultantplus://offline/ref=EB8673BEE46EFC052D9B5761FA7F52C96BA1AAB38319964C5F3756525F161FD81F3109E1A5K503E" TargetMode="External"/><Relationship Id="rId102" Type="http://schemas.openxmlformats.org/officeDocument/2006/relationships/hyperlink" Target="consultantplus://offline/ref=D79F21A63A1E1D7C968EFC4BB18B45FC995D09D02F3D09EAE4186467BEB7C4ED3AA0CBCFE579373155CFG" TargetMode="External"/><Relationship Id="rId123" Type="http://schemas.openxmlformats.org/officeDocument/2006/relationships/hyperlink" Target="consultantplus://offline/ref=B98AFF3B4A7E1DA2B5313C353127544F307D7DFCACE416EA17DD879E818596F44316A0BB8517007BD1pDF" TargetMode="External"/><Relationship Id="rId5" Type="http://schemas.openxmlformats.org/officeDocument/2006/relationships/webSettings" Target="webSettings.xml"/><Relationship Id="rId61" Type="http://schemas.openxmlformats.org/officeDocument/2006/relationships/hyperlink" Target="consultantplus://offline/ref=A68D60EECA4BD3B8E6D0116F35A84912D21F9CB6D2A8E3A384C51F28A3F60E6AAF01658028VBl6D" TargetMode="External"/><Relationship Id="rId82" Type="http://schemas.openxmlformats.org/officeDocument/2006/relationships/hyperlink" Target="consultantplus://offline/ref=DEC2EE4C2A25E573CE445C4DA1E324E5C7CDE9772F05ABEC06662E1366D126421DBFAD717B3BA393c0IAE" TargetMode="External"/><Relationship Id="rId90" Type="http://schemas.openxmlformats.org/officeDocument/2006/relationships/hyperlink" Target="consultantplus://offline/ref=DEC2EE4C2A25E573CE445C4DA1E324E5C7CDE9772F05ABEC06662E1366D126421DBFAD717B3BA393c0IAE" TargetMode="External"/><Relationship Id="rId95" Type="http://schemas.openxmlformats.org/officeDocument/2006/relationships/hyperlink" Target="consultantplus://offline/ref=33971E18270DF9B7F1C97D576534EBF59AD56C607A32E8051094BE216A961C5573661BA071E69C35v9r5F" TargetMode="External"/><Relationship Id="rId19" Type="http://schemas.openxmlformats.org/officeDocument/2006/relationships/hyperlink" Target="consultantplus://offline/ref=7F7F919ABE1EB3E8C2D80B99413FD99C85C33F76941ADB84CFFFC22B2A59A204134A8E5C1432g6qCD" TargetMode="External"/><Relationship Id="rId14" Type="http://schemas.openxmlformats.org/officeDocument/2006/relationships/hyperlink" Target="consultantplus://offline/ref=7F7F919ABE1EB3E8C2D80B99413FD99C85C33F76941ADB84CFFFC22B2A59A204134A8E5C1434g6q9D" TargetMode="External"/><Relationship Id="rId22" Type="http://schemas.openxmlformats.org/officeDocument/2006/relationships/hyperlink" Target="consultantplus://offline/ref=F3002393A9E256C02603785C1BFE737998D044868E83DFD9DC727B22ED8E7B372381DC67598E7788t2s4D" TargetMode="External"/><Relationship Id="rId27" Type="http://schemas.openxmlformats.org/officeDocument/2006/relationships/footer" Target="footer1.xml"/><Relationship Id="rId30" Type="http://schemas.openxmlformats.org/officeDocument/2006/relationships/image" Target="media/image3.jpeg"/><Relationship Id="rId35" Type="http://schemas.openxmlformats.org/officeDocument/2006/relationships/hyperlink" Target="consultantplus://offline/ref=48DF24009BE9EC6F0EFC16A2F14C10618E30E0AC8947A9E0822793DD3E8192BB53E5F5E0g7I3G" TargetMode="External"/><Relationship Id="rId43" Type="http://schemas.openxmlformats.org/officeDocument/2006/relationships/hyperlink" Target="consultantplus://offline/ref=4498B2FE47C1905F948C8FB4AAF380E09244F09443240781998D0D18F70567867B26EC1A2Fk4E9I" TargetMode="External"/><Relationship Id="rId48" Type="http://schemas.openxmlformats.org/officeDocument/2006/relationships/hyperlink" Target="consultantplus://offline/ref=48DF24009BE9EC6F0EFC16A2F14C10618E30E0AC8947A9E0822793DD3E8192BB53E5F5E0g7IEG" TargetMode="External"/><Relationship Id="rId56" Type="http://schemas.openxmlformats.org/officeDocument/2006/relationships/hyperlink" Target="consultantplus://offline/ref=48DF24009BE9EC6F0EFC16A2F14C10618E30E0AC8947A9E0822793DD3E8192BB53E5F5E0g7I3G" TargetMode="External"/><Relationship Id="rId64" Type="http://schemas.openxmlformats.org/officeDocument/2006/relationships/hyperlink" Target="consultantplus://offline/ref=48DF24009BE9EC6F0EFC16A2F14C10618E30E0AC8947A9E0822793DD3E8192BB53E5F5E0g7IEG" TargetMode="External"/><Relationship Id="rId69" Type="http://schemas.openxmlformats.org/officeDocument/2006/relationships/hyperlink" Target="consultantplus://offline/ref=E232960D27E2CA6C7E6EF67544F97365A048DEA91A5CA73FA9F914535981DB2FCA176F3BFDf0k3D" TargetMode="External"/><Relationship Id="rId77" Type="http://schemas.openxmlformats.org/officeDocument/2006/relationships/hyperlink" Target="consultantplus://offline/ref=A7FC176EF62A19B25AA0C8F557360B9966CBEB3D544A44168A1D6E402D77C5464AB86A20dBtCE" TargetMode="External"/><Relationship Id="rId100" Type="http://schemas.openxmlformats.org/officeDocument/2006/relationships/hyperlink" Target="consultantplus://offline/ref=3E15849C68A13331AF752F9A1E019EF32CE93E8E43102CE0CD7344A260EDE1DE42FC52BAA90711DDqBzCF" TargetMode="External"/><Relationship Id="rId105" Type="http://schemas.openxmlformats.org/officeDocument/2006/relationships/hyperlink" Target="consultantplus://offline/ref=1F57FAAE68533C077DDE5A9D767A2881785C21D54949776432AB738FEA880CC269E3BD4C3C082691b1D5G" TargetMode="External"/><Relationship Id="rId113" Type="http://schemas.openxmlformats.org/officeDocument/2006/relationships/hyperlink" Target="consultantplus://offline/ref=D31ED8392118EC7EB7B4B2301679781EE2BFB1A86272CBDA3F996E9E7C212E9DD78A63E9EC0C2C12qAkEG" TargetMode="External"/><Relationship Id="rId118" Type="http://schemas.openxmlformats.org/officeDocument/2006/relationships/hyperlink" Target="consultantplus://offline/ref=6290698C16CC80002211FFC27872C4DE4FC93E55236922D9DF7DB2097C6F62ED8245046C7BE1I"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consultantplus://offline/ref=39A0B1A3DE866659D10C8A1AFCD66211F2B7F0B0DECBEBE6DCF065728A8C604582F8A43BBD7BPCG" TargetMode="External"/><Relationship Id="rId72" Type="http://schemas.openxmlformats.org/officeDocument/2006/relationships/hyperlink" Target="consultantplus://offline/ref=166FD1F20230E30F5FE30753AF055D1AF8386A0720D532C6CFFAF2B5A86A0DB74314D7E186wBq1E" TargetMode="External"/><Relationship Id="rId80" Type="http://schemas.openxmlformats.org/officeDocument/2006/relationships/hyperlink" Target="consultantplus://offline/ref=EA49E9C8DC2640533E4217482E01B073E9B06CD765CD77D3BD6D9A326E4EEC3DA549DE597ES638E" TargetMode="External"/><Relationship Id="rId85" Type="http://schemas.openxmlformats.org/officeDocument/2006/relationships/hyperlink" Target="consultantplus://offline/ref=F69BC62C53DD71BBCF6C788E04C72C6C0F8453F3DF7A81CCC6634872AD992B5E2B599CD76B20I0E" TargetMode="External"/><Relationship Id="rId93" Type="http://schemas.openxmlformats.org/officeDocument/2006/relationships/hyperlink" Target="consultantplus://offline/ref=F69BC62C53DD71BBCF6C788E04C72C6C0F8453F3DF7A81CCC6634872AD992B5E2B599CD76B20I0E" TargetMode="External"/><Relationship Id="rId98" Type="http://schemas.openxmlformats.org/officeDocument/2006/relationships/hyperlink" Target="consultantplus://offline/ref=D24E02388EC11C3D5A7FBEE5AF108DC9D6D41655EC9454585543135E47B7F13A354F7E28E745zBF" TargetMode="External"/><Relationship Id="rId121" Type="http://schemas.openxmlformats.org/officeDocument/2006/relationships/hyperlink" Target="consultantplus://offline/ref=10FC6171432A9FFDB265FCB5E4C2160A39BF3C6A1BF7A04B791A29EC5FB79758C43BC00475I25AK" TargetMode="External"/><Relationship Id="rId3" Type="http://schemas.openxmlformats.org/officeDocument/2006/relationships/styles" Target="styles.xml"/><Relationship Id="rId12" Type="http://schemas.openxmlformats.org/officeDocument/2006/relationships/hyperlink" Target="consultantplus://offline/ref=7F7F919ABE1EB3E8C2D80B99413FD99C85C33F76941ADB84CFFFC22B2A59A204134A8E5C1433g6q8D" TargetMode="External"/><Relationship Id="rId17" Type="http://schemas.openxmlformats.org/officeDocument/2006/relationships/hyperlink" Target="consultantplus://offline/ref=7F7F919ABE1EB3E8C2D80B99413FD99C85C33F76941ADB84CFFFC22B2A59A204134A8E5C1434g6qED" TargetMode="External"/><Relationship Id="rId25" Type="http://schemas.openxmlformats.org/officeDocument/2006/relationships/hyperlink" Target="consultantplus://offline/ref=C38481438AD90B1393B8DA2D50EEF4035EA2E0435118D30FD0559FB392A27122CFC5A327CC1DD1L3j6F" TargetMode="External"/><Relationship Id="rId33" Type="http://schemas.openxmlformats.org/officeDocument/2006/relationships/footer" Target="footer3.xml"/><Relationship Id="rId38" Type="http://schemas.openxmlformats.org/officeDocument/2006/relationships/hyperlink" Target="consultantplus://offline/ref=48DF24009BE9EC6F0EFC16A2F14C10618E30E0AC8947A9E0822793DD3E8192BB53E5F5E0g7IEG" TargetMode="External"/><Relationship Id="rId46" Type="http://schemas.openxmlformats.org/officeDocument/2006/relationships/hyperlink" Target="consultantplus://offline/ref=1BB262E070E1F5BDECD15A63D9884E902B04E9A40DE76F8F47DCA2BA0E741E9B22A05DAAB5LDH8I" TargetMode="External"/><Relationship Id="rId59" Type="http://schemas.openxmlformats.org/officeDocument/2006/relationships/hyperlink" Target="consultantplus://offline/ref=4DEB1CDFE9533357344189942D6D850EAD0DF6790DD9D2A8141A96B0B57D08FEB82B749B6Ey1kBD" TargetMode="External"/><Relationship Id="rId67" Type="http://schemas.openxmlformats.org/officeDocument/2006/relationships/hyperlink" Target="consultantplus://offline/ref=F78D0372A00A0CA585159B5DAAD6037C07724F3FB888A5C0A1F287D4A38260E420C3974197KBk1D" TargetMode="External"/><Relationship Id="rId103" Type="http://schemas.openxmlformats.org/officeDocument/2006/relationships/hyperlink" Target="consultantplus://offline/ref=D79F21A63A1E1D7C968EFC4BB18B45FC995D09D02F3D09EAE4186467BEB7C4ED3AA0CBCFE579373055C1G" TargetMode="External"/><Relationship Id="rId108" Type="http://schemas.openxmlformats.org/officeDocument/2006/relationships/hyperlink" Target="consultantplus://offline/ref=1F57FAAE68533C077DDE5A9D767A2881785C21D54949776432AB738FEA880CC269E3BD4C38b0DDG" TargetMode="External"/><Relationship Id="rId116" Type="http://schemas.openxmlformats.org/officeDocument/2006/relationships/hyperlink" Target="consultantplus://offline/ref=548405532BE4D152CB494A9C86860275557F5CAC65746C3CB963A4ED321C80F8B40A23AFFD3B27E1A25E5D386F9267E98C0260DF1CNEo1G" TargetMode="External"/><Relationship Id="rId124" Type="http://schemas.openxmlformats.org/officeDocument/2006/relationships/hyperlink" Target="consultantplus://offline/ref=B98AFF3B4A7E1DA2B5313C353127544F307D7DFCACE416EA17DD879E818596F44316A0BB8517007AD1pCF" TargetMode="External"/><Relationship Id="rId20" Type="http://schemas.openxmlformats.org/officeDocument/2006/relationships/hyperlink" Target="consultantplus://offline/ref=7F7F919ABE1EB3E8C2D80B99413FD99C85C33F76941ADB84CFFFC22B2A59A204134A8E5C1434g6qED" TargetMode="External"/><Relationship Id="rId41" Type="http://schemas.openxmlformats.org/officeDocument/2006/relationships/hyperlink" Target="consultantplus://offline/ref=39A0B1A3DE866659D10C8A1AFCD66211F2B7F0B0DECBEBE6DCF065728A8C604582F8A43BBD7BPCG" TargetMode="External"/><Relationship Id="rId54" Type="http://schemas.openxmlformats.org/officeDocument/2006/relationships/hyperlink" Target="consultantplus://offline/ref=8F409569040D97B93FF5C7ADFB33EB85368729FF663CA58199F21AB7AB39D98CB4481CAAA9l1L6J" TargetMode="External"/><Relationship Id="rId62" Type="http://schemas.openxmlformats.org/officeDocument/2006/relationships/hyperlink" Target="consultantplus://offline/ref=47702CC088D3EC9539891B41AE1059B53078C2C98F6507F512331BB6498511708FDBB6F78F11lAD" TargetMode="External"/><Relationship Id="rId70" Type="http://schemas.openxmlformats.org/officeDocument/2006/relationships/hyperlink" Target="consultantplus://offline/ref=F2A0A36A9E709D1F6163DEC4EF26C278A2A8C069492B78F6EB23F6813E3C5CDECBF2B310D5ECl0E" TargetMode="External"/><Relationship Id="rId75" Type="http://schemas.openxmlformats.org/officeDocument/2006/relationships/hyperlink" Target="consultantplus://offline/ref=BB6FD18F5992022377CFE05706B3843E2B91FF156364C1F86CE115653DB5EF6150D07E0A94z8s1E" TargetMode="External"/><Relationship Id="rId83" Type="http://schemas.openxmlformats.org/officeDocument/2006/relationships/hyperlink" Target="consultantplus://offline/ref=DEC2EE4C2A25E573CE445C4DA1E324E5C7CDE9772F05ABEC06662E1366D126421DBFAD717B3BA390c0IFE" TargetMode="External"/><Relationship Id="rId88" Type="http://schemas.openxmlformats.org/officeDocument/2006/relationships/hyperlink" Target="consultantplus://offline/ref=12E0642A9DDEEA3E5383292E831DD7CB2F80063EDB683BC8D36DA180500186635C4D7EE206F9I0E" TargetMode="External"/><Relationship Id="rId91" Type="http://schemas.openxmlformats.org/officeDocument/2006/relationships/hyperlink" Target="consultantplus://offline/ref=DEC2EE4C2A25E573CE445C4DA1E324E5C7CDE9772F05ABEC06662E1366D126421DBFAD717B3BA390c0IFE" TargetMode="External"/><Relationship Id="rId96" Type="http://schemas.openxmlformats.org/officeDocument/2006/relationships/hyperlink" Target="consultantplus://offline/ref=335423D8E18E4416F6F0886EB2098661E0874782EE4633B5AC9CDB583362FAAF9621610E9F9D7684Q705F" TargetMode="External"/><Relationship Id="rId111" Type="http://schemas.openxmlformats.org/officeDocument/2006/relationships/hyperlink" Target="consultantplus://offline/ref=4238F5549EB9D809054E73D0B614E5CDD435899182B79B9DE26CA782C6E06E1714DF85A8542FV0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F7F919ABE1EB3E8C2D80B99413FD99C85C33F76941ADB84CFFFC22B2A59A204134A8E5C1432g6qCD" TargetMode="External"/><Relationship Id="rId23" Type="http://schemas.openxmlformats.org/officeDocument/2006/relationships/hyperlink" Target="consultantplus://offline/ref=F3002393A9E256C02603785C1BFE737998DE448E8280DFD9DC727B22ED8E7B372381DC67598E7588t2s2D" TargetMode="External"/><Relationship Id="rId28" Type="http://schemas.openxmlformats.org/officeDocument/2006/relationships/footer" Target="footer2.xml"/><Relationship Id="rId36" Type="http://schemas.openxmlformats.org/officeDocument/2006/relationships/hyperlink" Target="consultantplus://offline/ref=39A0B1A3DE866659D10C8A1AFCD66211F2B7F0B0DECBEBE6DCF065728A8C604582F8A438B47BP0G" TargetMode="External"/><Relationship Id="rId49" Type="http://schemas.openxmlformats.org/officeDocument/2006/relationships/hyperlink" Target="consultantplus://offline/ref=48DF24009BE9EC6F0EFC16A2F14C10618E30E0AC8947A9E0822793DD3E8192BB53E5F5E0g7I3G" TargetMode="External"/><Relationship Id="rId57" Type="http://schemas.openxmlformats.org/officeDocument/2006/relationships/hyperlink" Target="consultantplus://offline/ref=E2BDC3C8B0B7ECFD6D4A983B83E93E0315654F03238532A404A69044E0DAF33B1ED02081B23F7A1A7AiBD" TargetMode="External"/><Relationship Id="rId106" Type="http://schemas.openxmlformats.org/officeDocument/2006/relationships/hyperlink" Target="consultantplus://offline/ref=1F57FAAE68533C077DDE5A9D767A2881785C21D54949776432AB738FEA880CC269E3BD4C3C082692b1D3G" TargetMode="External"/><Relationship Id="rId114" Type="http://schemas.openxmlformats.org/officeDocument/2006/relationships/hyperlink" Target="consultantplus://offline/ref=D31ED8392118EC7EB7B4B2301679781EE2BFB1A86272CBDA3F996E9E7C212E9DD78A63E9EC0C2C11qAkBG" TargetMode="External"/><Relationship Id="rId119" Type="http://schemas.openxmlformats.org/officeDocument/2006/relationships/hyperlink" Target="consultantplus://offline/ref=4498B2FE47C1905F948C8FB4AAF380E09244F09443240781998D0D18F70567867B26EC1A2Fk4E9I" TargetMode="External"/><Relationship Id="rId10" Type="http://schemas.openxmlformats.org/officeDocument/2006/relationships/hyperlink" Target="garantF1://12024624.0" TargetMode="External"/><Relationship Id="rId31" Type="http://schemas.openxmlformats.org/officeDocument/2006/relationships/image" Target="media/image4.jpeg"/><Relationship Id="rId44" Type="http://schemas.openxmlformats.org/officeDocument/2006/relationships/hyperlink" Target="consultantplus://offline/ref=6290698C16CC80002211FFC27872C4DE4FC93E55236922D9DF7DB2097C6F62ED8245046C7BEEI" TargetMode="External"/><Relationship Id="rId52" Type="http://schemas.openxmlformats.org/officeDocument/2006/relationships/hyperlink" Target="consultantplus://offline/ref=48DF24009BE9EC6F0EFC16A2F14C10618E30E0AC8947A9E0822793DD3E8192BB53E5F5E0g7IEG" TargetMode="External"/><Relationship Id="rId60" Type="http://schemas.openxmlformats.org/officeDocument/2006/relationships/hyperlink" Target="consultantplus://offline/ref=A68D60EECA4BD3B8E6D0116F35A84912D21F9CB6D2A8E3A384C51F28A3F60E6AAF0165832BB3A367V3l0D" TargetMode="External"/><Relationship Id="rId65" Type="http://schemas.openxmlformats.org/officeDocument/2006/relationships/hyperlink" Target="consultantplus://offline/ref=48DF24009BE9EC6F0EFC16A2F14C10618E30E0AC8947A9E0822793DD3E8192BB53E5F5E0g7I3G" TargetMode="External"/><Relationship Id="rId73" Type="http://schemas.openxmlformats.org/officeDocument/2006/relationships/hyperlink" Target="consultantplus://offline/ref=166FD1F20230E30F5FE30753AF055D1AF8386A0720D532C6CFFAF2B5A86A0DB74314D7E186wBqEE" TargetMode="External"/><Relationship Id="rId78" Type="http://schemas.openxmlformats.org/officeDocument/2006/relationships/hyperlink" Target="consultantplus://offline/ref=EB8673BEE46EFC052D9B5761FA7F52C96BA1AAB38319964C5F3756525F161FD81F3109E1A5K505E" TargetMode="External"/><Relationship Id="rId81" Type="http://schemas.openxmlformats.org/officeDocument/2006/relationships/hyperlink" Target="consultantplus://offline/ref=EA49E9C8DC2640533E4217482E01B073E9B06CD765CD77D3BD6D9A326E4EEC3DA549DE597DS633E" TargetMode="External"/><Relationship Id="rId86" Type="http://schemas.openxmlformats.org/officeDocument/2006/relationships/hyperlink" Target="consultantplus://offline/ref=33971E18270DF9B7F1C97D576534EBF59AD56C607A32E8051094BE216A961C5573661BA071E69C37v9rDF" TargetMode="External"/><Relationship Id="rId94" Type="http://schemas.openxmlformats.org/officeDocument/2006/relationships/hyperlink" Target="consultantplus://offline/ref=33971E18270DF9B7F1C97D576534EBF59AD56C607A32E8051094BE216A961C5573661BA071E69C37v9rDF" TargetMode="External"/><Relationship Id="rId99" Type="http://schemas.openxmlformats.org/officeDocument/2006/relationships/hyperlink" Target="consultantplus://offline/ref=D24E02388EC11C3D5A7FBEE5AF108DC9D6D41655EC9454585543135E47B7F13A354F7E28E645zAF" TargetMode="External"/><Relationship Id="rId101" Type="http://schemas.openxmlformats.org/officeDocument/2006/relationships/hyperlink" Target="consultantplus://offline/ref=3E15849C68A13331AF752F9A1E019EF32CE93E8E43102CE0CD7344A260EDE1DE42FC52BAA90711DEqBz9F" TargetMode="External"/><Relationship Id="rId122" Type="http://schemas.openxmlformats.org/officeDocument/2006/relationships/hyperlink" Target="consultantplus://offline/ref=10FC6171432A9FFDB265FCB5E4C2160A39BF3C6A1BF7A04B791A29EC5FB79758C43BC00571I25DK" TargetMode="External"/><Relationship Id="rId4" Type="http://schemas.openxmlformats.org/officeDocument/2006/relationships/settings" Target="settings.xml"/><Relationship Id="rId9" Type="http://schemas.openxmlformats.org/officeDocument/2006/relationships/hyperlink" Target="garantF1://12038258.0" TargetMode="External"/><Relationship Id="rId13" Type="http://schemas.openxmlformats.org/officeDocument/2006/relationships/hyperlink" Target="consultantplus://offline/ref=7F7F919ABE1EB3E8C2D80B99413FD99C85C33F76941ADB84CFFFC22B2A59A204134A8E5C1433g6qED" TargetMode="External"/><Relationship Id="rId18" Type="http://schemas.openxmlformats.org/officeDocument/2006/relationships/hyperlink" Target="consultantplus://offline/ref=7F7F919ABE1EB3E8C2D80B99413FD99C85C33F76941ADB84CFFFC22B2A59A204134A8E5C10306EA9g5q3D" TargetMode="External"/><Relationship Id="rId39" Type="http://schemas.openxmlformats.org/officeDocument/2006/relationships/hyperlink" Target="consultantplus://offline/ref=48DF24009BE9EC6F0EFC16A2F14C10618E30E0AC8947A9E0822793DD3E8192BB53E5F5E0g7I3G" TargetMode="External"/><Relationship Id="rId109" Type="http://schemas.openxmlformats.org/officeDocument/2006/relationships/hyperlink" Target="consultantplus://offline/ref=4D3D80E0DAB70D6E3C9B3EEF1EE3230612BB1CDBD04024049B94A5D9C0A45185A4D7E1f4V2G" TargetMode="External"/><Relationship Id="rId34" Type="http://schemas.openxmlformats.org/officeDocument/2006/relationships/hyperlink" Target="consultantplus://offline/ref=48DF24009BE9EC6F0EFC16A2F14C10618E30E0AC8947A9E0822793DD3E8192BB53E5F5E0g7IEG" TargetMode="External"/><Relationship Id="rId50" Type="http://schemas.openxmlformats.org/officeDocument/2006/relationships/hyperlink" Target="consultantplus://offline/ref=39A0B1A3DE866659D10C8A1AFCD66211F2B7F0B0DECBEBE6DCF065728A8C604582F8A438B47BP0G" TargetMode="External"/><Relationship Id="rId55" Type="http://schemas.openxmlformats.org/officeDocument/2006/relationships/hyperlink" Target="consultantplus://offline/ref=48DF24009BE9EC6F0EFC16A2F14C10618E30E0AC8947A9E0822793DD3E8192BB53E5F5E0g7IEG" TargetMode="External"/><Relationship Id="rId76" Type="http://schemas.openxmlformats.org/officeDocument/2006/relationships/hyperlink" Target="consultantplus://offline/ref=A7FC176EF62A19B25AA0C8F557360B9966CBEB3D544A44168A1D6E402D77C5464AB86A27B580D662d7t4E" TargetMode="External"/><Relationship Id="rId97" Type="http://schemas.openxmlformats.org/officeDocument/2006/relationships/hyperlink" Target="consultantplus://offline/ref=335423D8E18E4416F6F0886EB2098661E0874782EE4633B5AC9CDB583362FAAF9621610E9F9D7686Q70DF" TargetMode="External"/><Relationship Id="rId104" Type="http://schemas.openxmlformats.org/officeDocument/2006/relationships/hyperlink" Target="consultantplus://offline/ref=1F57FAAE68533C077DDE5A9D767A2881785C21D54949776432AB738FEA880CC269E3BD4C3C082690b1D2G" TargetMode="External"/><Relationship Id="rId120" Type="http://schemas.openxmlformats.org/officeDocument/2006/relationships/hyperlink" Target="consultantplus://offline/ref=10FC6171432A9FFDB265FCB5E4C2160A39BF3C6A1BF7A04B791A29EC5FB79758C43BC00777I253K"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F2A0A36A9E709D1F6163DEC4EF26C278A2A8C069492B78F6EB23F6813E3C5CDECBF2B310DAECl1E" TargetMode="External"/><Relationship Id="rId92" Type="http://schemas.openxmlformats.org/officeDocument/2006/relationships/hyperlink" Target="consultantplus://offline/ref=F69BC62C53DD71BBCF6C788E04C72C6C0F8453F3DF7A81CCC6634872AD992B5E2B599CD76A20I1E" TargetMode="Externa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consultantplus://offline/ref=F3002393A9E256C02603785C1BFE737998DE448E8280DFD9DC727B22ED8E7B372381DC67598E7581t2s5D" TargetMode="External"/><Relationship Id="rId40" Type="http://schemas.openxmlformats.org/officeDocument/2006/relationships/hyperlink" Target="consultantplus://offline/ref=39A0B1A3DE866659D10C8A1AFCD66211F2B7F0B0DECBEBE6DCF065728A8C604582F8A438B47BP0G" TargetMode="External"/><Relationship Id="rId45" Type="http://schemas.openxmlformats.org/officeDocument/2006/relationships/hyperlink" Target="consultantplus://offline/ref=6290698C16CC80002211FFC27872C4DE4FC93E55236922D9DF7DB2097C6F62ED8245046C7BE1I" TargetMode="External"/><Relationship Id="rId66" Type="http://schemas.openxmlformats.org/officeDocument/2006/relationships/hyperlink" Target="consultantplus://offline/ref=F78D0372A00A0CA585159B5DAAD6037C07724F3FB888A5C0A1F287D4A38260E420C3974196KBk9D" TargetMode="External"/><Relationship Id="rId87" Type="http://schemas.openxmlformats.org/officeDocument/2006/relationships/hyperlink" Target="consultantplus://offline/ref=33971E18270DF9B7F1C97D576534EBF59AD56C607A32E8051094BE216A961C5573661BA071E69C35v9r5F" TargetMode="External"/><Relationship Id="rId110" Type="http://schemas.openxmlformats.org/officeDocument/2006/relationships/hyperlink" Target="consultantplus://offline/ref=4D3D80E0DAB70D6E3C9B3EEF1EE3230612BB1CDBD04024049B94A5D9C0A45185A4D7E1f4V2G" TargetMode="External"/><Relationship Id="rId115" Type="http://schemas.openxmlformats.org/officeDocument/2006/relationships/hyperlink" Target="consultantplus://offline/ref=548405532BE4D152CB494A9C86860275557F5CAC65746C3CB963A4ED321C80F8B40A23A9FA3678E4B74F0534668479EF941E62DDN1o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CED483-F9A2-4290-A738-EF14B442B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92</Pages>
  <Words>31964</Words>
  <Characters>252741</Characters>
  <Application>Microsoft Office Word</Application>
  <DocSecurity>0</DocSecurity>
  <Lines>2106</Lines>
  <Paragraphs>568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284137</CharactersWithSpaces>
  <SharedDoc>false</SharedDoc>
  <HLinks>
    <vt:vector size="480" baseType="variant">
      <vt:variant>
        <vt:i4>4325390</vt:i4>
      </vt:variant>
      <vt:variant>
        <vt:i4>423</vt:i4>
      </vt:variant>
      <vt:variant>
        <vt:i4>0</vt:i4>
      </vt:variant>
      <vt:variant>
        <vt:i4>5</vt:i4>
      </vt:variant>
      <vt:variant>
        <vt:lpwstr>consultantplus://offline/ref=C38481438AD90B1393B8DA2D50EEF4035EA2E0435118D30FD0559FB392A27122CFC5A327CC1DD1L3j6F</vt:lpwstr>
      </vt:variant>
      <vt:variant>
        <vt:lpwstr/>
      </vt:variant>
      <vt:variant>
        <vt:i4>4325390</vt:i4>
      </vt:variant>
      <vt:variant>
        <vt:i4>420</vt:i4>
      </vt:variant>
      <vt:variant>
        <vt:i4>0</vt:i4>
      </vt:variant>
      <vt:variant>
        <vt:i4>5</vt:i4>
      </vt:variant>
      <vt:variant>
        <vt:lpwstr>consultantplus://offline/ref=C38481438AD90B1393B8DA2D50EEF4035EA2E0435118D30FD0559FB392A27122CFC5A327CC1DD1L3j6F</vt:lpwstr>
      </vt:variant>
      <vt:variant>
        <vt:lpwstr/>
      </vt:variant>
      <vt:variant>
        <vt:i4>8060977</vt:i4>
      </vt:variant>
      <vt:variant>
        <vt:i4>417</vt:i4>
      </vt:variant>
      <vt:variant>
        <vt:i4>0</vt:i4>
      </vt:variant>
      <vt:variant>
        <vt:i4>5</vt:i4>
      </vt:variant>
      <vt:variant>
        <vt:lpwstr>consultantplus://offline/ref=F3002393A9E256C02603785C1BFE737998DE448E8280DFD9DC727B22ED8E7B372381DC67598E7581t2s5D</vt:lpwstr>
      </vt:variant>
      <vt:variant>
        <vt:lpwstr/>
      </vt:variant>
      <vt:variant>
        <vt:i4>8060991</vt:i4>
      </vt:variant>
      <vt:variant>
        <vt:i4>414</vt:i4>
      </vt:variant>
      <vt:variant>
        <vt:i4>0</vt:i4>
      </vt:variant>
      <vt:variant>
        <vt:i4>5</vt:i4>
      </vt:variant>
      <vt:variant>
        <vt:lpwstr>consultantplus://offline/ref=F3002393A9E256C02603785C1BFE737998DE448E8280DFD9DC727B22ED8E7B372381DC67598E7588t2s2D</vt:lpwstr>
      </vt:variant>
      <vt:variant>
        <vt:lpwstr/>
      </vt:variant>
      <vt:variant>
        <vt:i4>8061033</vt:i4>
      </vt:variant>
      <vt:variant>
        <vt:i4>411</vt:i4>
      </vt:variant>
      <vt:variant>
        <vt:i4>0</vt:i4>
      </vt:variant>
      <vt:variant>
        <vt:i4>5</vt:i4>
      </vt:variant>
      <vt:variant>
        <vt:lpwstr>consultantplus://offline/ref=F3002393A9E256C02603785C1BFE737998D044868E83DFD9DC727B22ED8E7B372381DC67598E7788t2s4D</vt:lpwstr>
      </vt:variant>
      <vt:variant>
        <vt:lpwstr/>
      </vt:variant>
      <vt:variant>
        <vt:i4>5308418</vt:i4>
      </vt:variant>
      <vt:variant>
        <vt:i4>408</vt:i4>
      </vt:variant>
      <vt:variant>
        <vt:i4>0</vt:i4>
      </vt:variant>
      <vt:variant>
        <vt:i4>5</vt:i4>
      </vt:variant>
      <vt:variant>
        <vt:lpwstr/>
      </vt:variant>
      <vt:variant>
        <vt:lpwstr>Par0</vt:lpwstr>
      </vt:variant>
      <vt:variant>
        <vt:i4>3473466</vt:i4>
      </vt:variant>
      <vt:variant>
        <vt:i4>405</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402</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399</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396</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393</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390</vt:i4>
      </vt:variant>
      <vt:variant>
        <vt:i4>0</vt:i4>
      </vt:variant>
      <vt:variant>
        <vt:i4>5</vt:i4>
      </vt:variant>
      <vt:variant>
        <vt:lpwstr/>
      </vt:variant>
      <vt:variant>
        <vt:lpwstr>Par0</vt:lpwstr>
      </vt:variant>
      <vt:variant>
        <vt:i4>3473466</vt:i4>
      </vt:variant>
      <vt:variant>
        <vt:i4>387</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384</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381</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378</vt:i4>
      </vt:variant>
      <vt:variant>
        <vt:i4>0</vt:i4>
      </vt:variant>
      <vt:variant>
        <vt:i4>5</vt:i4>
      </vt:variant>
      <vt:variant>
        <vt:lpwstr>consultantplus://offline/ref=7F7F919ABE1EB3E8C2D80B99413FD99C85C33F76941ADB84CFFFC22B2A59A204134A8E5C1433g6q8D</vt:lpwstr>
      </vt:variant>
      <vt:variant>
        <vt:lpwstr/>
      </vt:variant>
      <vt:variant>
        <vt:i4>6881329</vt:i4>
      </vt:variant>
      <vt:variant>
        <vt:i4>375</vt:i4>
      </vt:variant>
      <vt:variant>
        <vt:i4>0</vt:i4>
      </vt:variant>
      <vt:variant>
        <vt:i4>5</vt:i4>
      </vt:variant>
      <vt:variant>
        <vt:lpwstr>garantf1://15015568.0/</vt:lpwstr>
      </vt:variant>
      <vt:variant>
        <vt:lpwstr/>
      </vt:variant>
      <vt:variant>
        <vt:i4>7077946</vt:i4>
      </vt:variant>
      <vt:variant>
        <vt:i4>372</vt:i4>
      </vt:variant>
      <vt:variant>
        <vt:i4>0</vt:i4>
      </vt:variant>
      <vt:variant>
        <vt:i4>5</vt:i4>
      </vt:variant>
      <vt:variant>
        <vt:lpwstr>garantf1://12024624.0/</vt:lpwstr>
      </vt:variant>
      <vt:variant>
        <vt:lpwstr/>
      </vt:variant>
      <vt:variant>
        <vt:i4>6750259</vt:i4>
      </vt:variant>
      <vt:variant>
        <vt:i4>369</vt:i4>
      </vt:variant>
      <vt:variant>
        <vt:i4>0</vt:i4>
      </vt:variant>
      <vt:variant>
        <vt:i4>5</vt:i4>
      </vt:variant>
      <vt:variant>
        <vt:lpwstr>garantf1://12038258.0/</vt:lpwstr>
      </vt:variant>
      <vt:variant>
        <vt:lpwstr/>
      </vt:variant>
      <vt:variant>
        <vt:i4>1310769</vt:i4>
      </vt:variant>
      <vt:variant>
        <vt:i4>362</vt:i4>
      </vt:variant>
      <vt:variant>
        <vt:i4>0</vt:i4>
      </vt:variant>
      <vt:variant>
        <vt:i4>5</vt:i4>
      </vt:variant>
      <vt:variant>
        <vt:lpwstr/>
      </vt:variant>
      <vt:variant>
        <vt:lpwstr>_Toc28101239</vt:lpwstr>
      </vt:variant>
      <vt:variant>
        <vt:i4>1376305</vt:i4>
      </vt:variant>
      <vt:variant>
        <vt:i4>356</vt:i4>
      </vt:variant>
      <vt:variant>
        <vt:i4>0</vt:i4>
      </vt:variant>
      <vt:variant>
        <vt:i4>5</vt:i4>
      </vt:variant>
      <vt:variant>
        <vt:lpwstr/>
      </vt:variant>
      <vt:variant>
        <vt:lpwstr>_Toc28101238</vt:lpwstr>
      </vt:variant>
      <vt:variant>
        <vt:i4>1703985</vt:i4>
      </vt:variant>
      <vt:variant>
        <vt:i4>350</vt:i4>
      </vt:variant>
      <vt:variant>
        <vt:i4>0</vt:i4>
      </vt:variant>
      <vt:variant>
        <vt:i4>5</vt:i4>
      </vt:variant>
      <vt:variant>
        <vt:lpwstr/>
      </vt:variant>
      <vt:variant>
        <vt:lpwstr>_Toc28101237</vt:lpwstr>
      </vt:variant>
      <vt:variant>
        <vt:i4>1769521</vt:i4>
      </vt:variant>
      <vt:variant>
        <vt:i4>344</vt:i4>
      </vt:variant>
      <vt:variant>
        <vt:i4>0</vt:i4>
      </vt:variant>
      <vt:variant>
        <vt:i4>5</vt:i4>
      </vt:variant>
      <vt:variant>
        <vt:lpwstr/>
      </vt:variant>
      <vt:variant>
        <vt:lpwstr>_Toc28101236</vt:lpwstr>
      </vt:variant>
      <vt:variant>
        <vt:i4>1572913</vt:i4>
      </vt:variant>
      <vt:variant>
        <vt:i4>338</vt:i4>
      </vt:variant>
      <vt:variant>
        <vt:i4>0</vt:i4>
      </vt:variant>
      <vt:variant>
        <vt:i4>5</vt:i4>
      </vt:variant>
      <vt:variant>
        <vt:lpwstr/>
      </vt:variant>
      <vt:variant>
        <vt:lpwstr>_Toc28101235</vt:lpwstr>
      </vt:variant>
      <vt:variant>
        <vt:i4>1638449</vt:i4>
      </vt:variant>
      <vt:variant>
        <vt:i4>332</vt:i4>
      </vt:variant>
      <vt:variant>
        <vt:i4>0</vt:i4>
      </vt:variant>
      <vt:variant>
        <vt:i4>5</vt:i4>
      </vt:variant>
      <vt:variant>
        <vt:lpwstr/>
      </vt:variant>
      <vt:variant>
        <vt:lpwstr>_Toc28101234</vt:lpwstr>
      </vt:variant>
      <vt:variant>
        <vt:i4>1966129</vt:i4>
      </vt:variant>
      <vt:variant>
        <vt:i4>326</vt:i4>
      </vt:variant>
      <vt:variant>
        <vt:i4>0</vt:i4>
      </vt:variant>
      <vt:variant>
        <vt:i4>5</vt:i4>
      </vt:variant>
      <vt:variant>
        <vt:lpwstr/>
      </vt:variant>
      <vt:variant>
        <vt:lpwstr>_Toc28101233</vt:lpwstr>
      </vt:variant>
      <vt:variant>
        <vt:i4>2031665</vt:i4>
      </vt:variant>
      <vt:variant>
        <vt:i4>320</vt:i4>
      </vt:variant>
      <vt:variant>
        <vt:i4>0</vt:i4>
      </vt:variant>
      <vt:variant>
        <vt:i4>5</vt:i4>
      </vt:variant>
      <vt:variant>
        <vt:lpwstr/>
      </vt:variant>
      <vt:variant>
        <vt:lpwstr>_Toc28101232</vt:lpwstr>
      </vt:variant>
      <vt:variant>
        <vt:i4>1835057</vt:i4>
      </vt:variant>
      <vt:variant>
        <vt:i4>314</vt:i4>
      </vt:variant>
      <vt:variant>
        <vt:i4>0</vt:i4>
      </vt:variant>
      <vt:variant>
        <vt:i4>5</vt:i4>
      </vt:variant>
      <vt:variant>
        <vt:lpwstr/>
      </vt:variant>
      <vt:variant>
        <vt:lpwstr>_Toc28101231</vt:lpwstr>
      </vt:variant>
      <vt:variant>
        <vt:i4>1900593</vt:i4>
      </vt:variant>
      <vt:variant>
        <vt:i4>308</vt:i4>
      </vt:variant>
      <vt:variant>
        <vt:i4>0</vt:i4>
      </vt:variant>
      <vt:variant>
        <vt:i4>5</vt:i4>
      </vt:variant>
      <vt:variant>
        <vt:lpwstr/>
      </vt:variant>
      <vt:variant>
        <vt:lpwstr>_Toc28101230</vt:lpwstr>
      </vt:variant>
      <vt:variant>
        <vt:i4>1310768</vt:i4>
      </vt:variant>
      <vt:variant>
        <vt:i4>302</vt:i4>
      </vt:variant>
      <vt:variant>
        <vt:i4>0</vt:i4>
      </vt:variant>
      <vt:variant>
        <vt:i4>5</vt:i4>
      </vt:variant>
      <vt:variant>
        <vt:lpwstr/>
      </vt:variant>
      <vt:variant>
        <vt:lpwstr>_Toc28101229</vt:lpwstr>
      </vt:variant>
      <vt:variant>
        <vt:i4>1376304</vt:i4>
      </vt:variant>
      <vt:variant>
        <vt:i4>296</vt:i4>
      </vt:variant>
      <vt:variant>
        <vt:i4>0</vt:i4>
      </vt:variant>
      <vt:variant>
        <vt:i4>5</vt:i4>
      </vt:variant>
      <vt:variant>
        <vt:lpwstr/>
      </vt:variant>
      <vt:variant>
        <vt:lpwstr>_Toc28101228</vt:lpwstr>
      </vt:variant>
      <vt:variant>
        <vt:i4>1703984</vt:i4>
      </vt:variant>
      <vt:variant>
        <vt:i4>290</vt:i4>
      </vt:variant>
      <vt:variant>
        <vt:i4>0</vt:i4>
      </vt:variant>
      <vt:variant>
        <vt:i4>5</vt:i4>
      </vt:variant>
      <vt:variant>
        <vt:lpwstr/>
      </vt:variant>
      <vt:variant>
        <vt:lpwstr>_Toc28101227</vt:lpwstr>
      </vt:variant>
      <vt:variant>
        <vt:i4>1769520</vt:i4>
      </vt:variant>
      <vt:variant>
        <vt:i4>284</vt:i4>
      </vt:variant>
      <vt:variant>
        <vt:i4>0</vt:i4>
      </vt:variant>
      <vt:variant>
        <vt:i4>5</vt:i4>
      </vt:variant>
      <vt:variant>
        <vt:lpwstr/>
      </vt:variant>
      <vt:variant>
        <vt:lpwstr>_Toc28101226</vt:lpwstr>
      </vt:variant>
      <vt:variant>
        <vt:i4>1572912</vt:i4>
      </vt:variant>
      <vt:variant>
        <vt:i4>278</vt:i4>
      </vt:variant>
      <vt:variant>
        <vt:i4>0</vt:i4>
      </vt:variant>
      <vt:variant>
        <vt:i4>5</vt:i4>
      </vt:variant>
      <vt:variant>
        <vt:lpwstr/>
      </vt:variant>
      <vt:variant>
        <vt:lpwstr>_Toc28101225</vt:lpwstr>
      </vt:variant>
      <vt:variant>
        <vt:i4>1638448</vt:i4>
      </vt:variant>
      <vt:variant>
        <vt:i4>272</vt:i4>
      </vt:variant>
      <vt:variant>
        <vt:i4>0</vt:i4>
      </vt:variant>
      <vt:variant>
        <vt:i4>5</vt:i4>
      </vt:variant>
      <vt:variant>
        <vt:lpwstr/>
      </vt:variant>
      <vt:variant>
        <vt:lpwstr>_Toc28101224</vt:lpwstr>
      </vt:variant>
      <vt:variant>
        <vt:i4>1966128</vt:i4>
      </vt:variant>
      <vt:variant>
        <vt:i4>266</vt:i4>
      </vt:variant>
      <vt:variant>
        <vt:i4>0</vt:i4>
      </vt:variant>
      <vt:variant>
        <vt:i4>5</vt:i4>
      </vt:variant>
      <vt:variant>
        <vt:lpwstr/>
      </vt:variant>
      <vt:variant>
        <vt:lpwstr>_Toc28101223</vt:lpwstr>
      </vt:variant>
      <vt:variant>
        <vt:i4>2031664</vt:i4>
      </vt:variant>
      <vt:variant>
        <vt:i4>260</vt:i4>
      </vt:variant>
      <vt:variant>
        <vt:i4>0</vt:i4>
      </vt:variant>
      <vt:variant>
        <vt:i4>5</vt:i4>
      </vt:variant>
      <vt:variant>
        <vt:lpwstr/>
      </vt:variant>
      <vt:variant>
        <vt:lpwstr>_Toc28101222</vt:lpwstr>
      </vt:variant>
      <vt:variant>
        <vt:i4>1835056</vt:i4>
      </vt:variant>
      <vt:variant>
        <vt:i4>254</vt:i4>
      </vt:variant>
      <vt:variant>
        <vt:i4>0</vt:i4>
      </vt:variant>
      <vt:variant>
        <vt:i4>5</vt:i4>
      </vt:variant>
      <vt:variant>
        <vt:lpwstr/>
      </vt:variant>
      <vt:variant>
        <vt:lpwstr>_Toc28101221</vt:lpwstr>
      </vt:variant>
      <vt:variant>
        <vt:i4>1900592</vt:i4>
      </vt:variant>
      <vt:variant>
        <vt:i4>248</vt:i4>
      </vt:variant>
      <vt:variant>
        <vt:i4>0</vt:i4>
      </vt:variant>
      <vt:variant>
        <vt:i4>5</vt:i4>
      </vt:variant>
      <vt:variant>
        <vt:lpwstr/>
      </vt:variant>
      <vt:variant>
        <vt:lpwstr>_Toc28101220</vt:lpwstr>
      </vt:variant>
      <vt:variant>
        <vt:i4>1310771</vt:i4>
      </vt:variant>
      <vt:variant>
        <vt:i4>242</vt:i4>
      </vt:variant>
      <vt:variant>
        <vt:i4>0</vt:i4>
      </vt:variant>
      <vt:variant>
        <vt:i4>5</vt:i4>
      </vt:variant>
      <vt:variant>
        <vt:lpwstr/>
      </vt:variant>
      <vt:variant>
        <vt:lpwstr>_Toc28101219</vt:lpwstr>
      </vt:variant>
      <vt:variant>
        <vt:i4>1376307</vt:i4>
      </vt:variant>
      <vt:variant>
        <vt:i4>236</vt:i4>
      </vt:variant>
      <vt:variant>
        <vt:i4>0</vt:i4>
      </vt:variant>
      <vt:variant>
        <vt:i4>5</vt:i4>
      </vt:variant>
      <vt:variant>
        <vt:lpwstr/>
      </vt:variant>
      <vt:variant>
        <vt:lpwstr>_Toc28101218</vt:lpwstr>
      </vt:variant>
      <vt:variant>
        <vt:i4>1703987</vt:i4>
      </vt:variant>
      <vt:variant>
        <vt:i4>230</vt:i4>
      </vt:variant>
      <vt:variant>
        <vt:i4>0</vt:i4>
      </vt:variant>
      <vt:variant>
        <vt:i4>5</vt:i4>
      </vt:variant>
      <vt:variant>
        <vt:lpwstr/>
      </vt:variant>
      <vt:variant>
        <vt:lpwstr>_Toc28101217</vt:lpwstr>
      </vt:variant>
      <vt:variant>
        <vt:i4>1769523</vt:i4>
      </vt:variant>
      <vt:variant>
        <vt:i4>224</vt:i4>
      </vt:variant>
      <vt:variant>
        <vt:i4>0</vt:i4>
      </vt:variant>
      <vt:variant>
        <vt:i4>5</vt:i4>
      </vt:variant>
      <vt:variant>
        <vt:lpwstr/>
      </vt:variant>
      <vt:variant>
        <vt:lpwstr>_Toc28101216</vt:lpwstr>
      </vt:variant>
      <vt:variant>
        <vt:i4>1572915</vt:i4>
      </vt:variant>
      <vt:variant>
        <vt:i4>218</vt:i4>
      </vt:variant>
      <vt:variant>
        <vt:i4>0</vt:i4>
      </vt:variant>
      <vt:variant>
        <vt:i4>5</vt:i4>
      </vt:variant>
      <vt:variant>
        <vt:lpwstr/>
      </vt:variant>
      <vt:variant>
        <vt:lpwstr>_Toc28101215</vt:lpwstr>
      </vt:variant>
      <vt:variant>
        <vt:i4>1638451</vt:i4>
      </vt:variant>
      <vt:variant>
        <vt:i4>212</vt:i4>
      </vt:variant>
      <vt:variant>
        <vt:i4>0</vt:i4>
      </vt:variant>
      <vt:variant>
        <vt:i4>5</vt:i4>
      </vt:variant>
      <vt:variant>
        <vt:lpwstr/>
      </vt:variant>
      <vt:variant>
        <vt:lpwstr>_Toc28101214</vt:lpwstr>
      </vt:variant>
      <vt:variant>
        <vt:i4>1966131</vt:i4>
      </vt:variant>
      <vt:variant>
        <vt:i4>206</vt:i4>
      </vt:variant>
      <vt:variant>
        <vt:i4>0</vt:i4>
      </vt:variant>
      <vt:variant>
        <vt:i4>5</vt:i4>
      </vt:variant>
      <vt:variant>
        <vt:lpwstr/>
      </vt:variant>
      <vt:variant>
        <vt:lpwstr>_Toc28101213</vt:lpwstr>
      </vt:variant>
      <vt:variant>
        <vt:i4>2031667</vt:i4>
      </vt:variant>
      <vt:variant>
        <vt:i4>200</vt:i4>
      </vt:variant>
      <vt:variant>
        <vt:i4>0</vt:i4>
      </vt:variant>
      <vt:variant>
        <vt:i4>5</vt:i4>
      </vt:variant>
      <vt:variant>
        <vt:lpwstr/>
      </vt:variant>
      <vt:variant>
        <vt:lpwstr>_Toc28101212</vt:lpwstr>
      </vt:variant>
      <vt:variant>
        <vt:i4>1835059</vt:i4>
      </vt:variant>
      <vt:variant>
        <vt:i4>194</vt:i4>
      </vt:variant>
      <vt:variant>
        <vt:i4>0</vt:i4>
      </vt:variant>
      <vt:variant>
        <vt:i4>5</vt:i4>
      </vt:variant>
      <vt:variant>
        <vt:lpwstr/>
      </vt:variant>
      <vt:variant>
        <vt:lpwstr>_Toc28101211</vt:lpwstr>
      </vt:variant>
      <vt:variant>
        <vt:i4>1900595</vt:i4>
      </vt:variant>
      <vt:variant>
        <vt:i4>188</vt:i4>
      </vt:variant>
      <vt:variant>
        <vt:i4>0</vt:i4>
      </vt:variant>
      <vt:variant>
        <vt:i4>5</vt:i4>
      </vt:variant>
      <vt:variant>
        <vt:lpwstr/>
      </vt:variant>
      <vt:variant>
        <vt:lpwstr>_Toc28101210</vt:lpwstr>
      </vt:variant>
      <vt:variant>
        <vt:i4>1310770</vt:i4>
      </vt:variant>
      <vt:variant>
        <vt:i4>182</vt:i4>
      </vt:variant>
      <vt:variant>
        <vt:i4>0</vt:i4>
      </vt:variant>
      <vt:variant>
        <vt:i4>5</vt:i4>
      </vt:variant>
      <vt:variant>
        <vt:lpwstr/>
      </vt:variant>
      <vt:variant>
        <vt:lpwstr>_Toc28101209</vt:lpwstr>
      </vt:variant>
      <vt:variant>
        <vt:i4>1376306</vt:i4>
      </vt:variant>
      <vt:variant>
        <vt:i4>176</vt:i4>
      </vt:variant>
      <vt:variant>
        <vt:i4>0</vt:i4>
      </vt:variant>
      <vt:variant>
        <vt:i4>5</vt:i4>
      </vt:variant>
      <vt:variant>
        <vt:lpwstr/>
      </vt:variant>
      <vt:variant>
        <vt:lpwstr>_Toc28101208</vt:lpwstr>
      </vt:variant>
      <vt:variant>
        <vt:i4>1703986</vt:i4>
      </vt:variant>
      <vt:variant>
        <vt:i4>170</vt:i4>
      </vt:variant>
      <vt:variant>
        <vt:i4>0</vt:i4>
      </vt:variant>
      <vt:variant>
        <vt:i4>5</vt:i4>
      </vt:variant>
      <vt:variant>
        <vt:lpwstr/>
      </vt:variant>
      <vt:variant>
        <vt:lpwstr>_Toc28101207</vt:lpwstr>
      </vt:variant>
      <vt:variant>
        <vt:i4>1769522</vt:i4>
      </vt:variant>
      <vt:variant>
        <vt:i4>164</vt:i4>
      </vt:variant>
      <vt:variant>
        <vt:i4>0</vt:i4>
      </vt:variant>
      <vt:variant>
        <vt:i4>5</vt:i4>
      </vt:variant>
      <vt:variant>
        <vt:lpwstr/>
      </vt:variant>
      <vt:variant>
        <vt:lpwstr>_Toc28101206</vt:lpwstr>
      </vt:variant>
      <vt:variant>
        <vt:i4>1572914</vt:i4>
      </vt:variant>
      <vt:variant>
        <vt:i4>158</vt:i4>
      </vt:variant>
      <vt:variant>
        <vt:i4>0</vt:i4>
      </vt:variant>
      <vt:variant>
        <vt:i4>5</vt:i4>
      </vt:variant>
      <vt:variant>
        <vt:lpwstr/>
      </vt:variant>
      <vt:variant>
        <vt:lpwstr>_Toc28101205</vt:lpwstr>
      </vt:variant>
      <vt:variant>
        <vt:i4>1638450</vt:i4>
      </vt:variant>
      <vt:variant>
        <vt:i4>152</vt:i4>
      </vt:variant>
      <vt:variant>
        <vt:i4>0</vt:i4>
      </vt:variant>
      <vt:variant>
        <vt:i4>5</vt:i4>
      </vt:variant>
      <vt:variant>
        <vt:lpwstr/>
      </vt:variant>
      <vt:variant>
        <vt:lpwstr>_Toc28101204</vt:lpwstr>
      </vt:variant>
      <vt:variant>
        <vt:i4>1966130</vt:i4>
      </vt:variant>
      <vt:variant>
        <vt:i4>146</vt:i4>
      </vt:variant>
      <vt:variant>
        <vt:i4>0</vt:i4>
      </vt:variant>
      <vt:variant>
        <vt:i4>5</vt:i4>
      </vt:variant>
      <vt:variant>
        <vt:lpwstr/>
      </vt:variant>
      <vt:variant>
        <vt:lpwstr>_Toc28101203</vt:lpwstr>
      </vt:variant>
      <vt:variant>
        <vt:i4>2031666</vt:i4>
      </vt:variant>
      <vt:variant>
        <vt:i4>140</vt:i4>
      </vt:variant>
      <vt:variant>
        <vt:i4>0</vt:i4>
      </vt:variant>
      <vt:variant>
        <vt:i4>5</vt:i4>
      </vt:variant>
      <vt:variant>
        <vt:lpwstr/>
      </vt:variant>
      <vt:variant>
        <vt:lpwstr>_Toc28101202</vt:lpwstr>
      </vt:variant>
      <vt:variant>
        <vt:i4>1835058</vt:i4>
      </vt:variant>
      <vt:variant>
        <vt:i4>134</vt:i4>
      </vt:variant>
      <vt:variant>
        <vt:i4>0</vt:i4>
      </vt:variant>
      <vt:variant>
        <vt:i4>5</vt:i4>
      </vt:variant>
      <vt:variant>
        <vt:lpwstr/>
      </vt:variant>
      <vt:variant>
        <vt:lpwstr>_Toc28101201</vt:lpwstr>
      </vt:variant>
      <vt:variant>
        <vt:i4>1900594</vt:i4>
      </vt:variant>
      <vt:variant>
        <vt:i4>128</vt:i4>
      </vt:variant>
      <vt:variant>
        <vt:i4>0</vt:i4>
      </vt:variant>
      <vt:variant>
        <vt:i4>5</vt:i4>
      </vt:variant>
      <vt:variant>
        <vt:lpwstr/>
      </vt:variant>
      <vt:variant>
        <vt:lpwstr>_Toc28101200</vt:lpwstr>
      </vt:variant>
      <vt:variant>
        <vt:i4>1507387</vt:i4>
      </vt:variant>
      <vt:variant>
        <vt:i4>122</vt:i4>
      </vt:variant>
      <vt:variant>
        <vt:i4>0</vt:i4>
      </vt:variant>
      <vt:variant>
        <vt:i4>5</vt:i4>
      </vt:variant>
      <vt:variant>
        <vt:lpwstr/>
      </vt:variant>
      <vt:variant>
        <vt:lpwstr>_Toc28101199</vt:lpwstr>
      </vt:variant>
      <vt:variant>
        <vt:i4>1441851</vt:i4>
      </vt:variant>
      <vt:variant>
        <vt:i4>116</vt:i4>
      </vt:variant>
      <vt:variant>
        <vt:i4>0</vt:i4>
      </vt:variant>
      <vt:variant>
        <vt:i4>5</vt:i4>
      </vt:variant>
      <vt:variant>
        <vt:lpwstr/>
      </vt:variant>
      <vt:variant>
        <vt:lpwstr>_Toc28101198</vt:lpwstr>
      </vt:variant>
      <vt:variant>
        <vt:i4>1638459</vt:i4>
      </vt:variant>
      <vt:variant>
        <vt:i4>110</vt:i4>
      </vt:variant>
      <vt:variant>
        <vt:i4>0</vt:i4>
      </vt:variant>
      <vt:variant>
        <vt:i4>5</vt:i4>
      </vt:variant>
      <vt:variant>
        <vt:lpwstr/>
      </vt:variant>
      <vt:variant>
        <vt:lpwstr>_Toc28101197</vt:lpwstr>
      </vt:variant>
      <vt:variant>
        <vt:i4>1572923</vt:i4>
      </vt:variant>
      <vt:variant>
        <vt:i4>104</vt:i4>
      </vt:variant>
      <vt:variant>
        <vt:i4>0</vt:i4>
      </vt:variant>
      <vt:variant>
        <vt:i4>5</vt:i4>
      </vt:variant>
      <vt:variant>
        <vt:lpwstr/>
      </vt:variant>
      <vt:variant>
        <vt:lpwstr>_Toc28101196</vt:lpwstr>
      </vt:variant>
      <vt:variant>
        <vt:i4>1769531</vt:i4>
      </vt:variant>
      <vt:variant>
        <vt:i4>98</vt:i4>
      </vt:variant>
      <vt:variant>
        <vt:i4>0</vt:i4>
      </vt:variant>
      <vt:variant>
        <vt:i4>5</vt:i4>
      </vt:variant>
      <vt:variant>
        <vt:lpwstr/>
      </vt:variant>
      <vt:variant>
        <vt:lpwstr>_Toc28101195</vt:lpwstr>
      </vt:variant>
      <vt:variant>
        <vt:i4>1703995</vt:i4>
      </vt:variant>
      <vt:variant>
        <vt:i4>92</vt:i4>
      </vt:variant>
      <vt:variant>
        <vt:i4>0</vt:i4>
      </vt:variant>
      <vt:variant>
        <vt:i4>5</vt:i4>
      </vt:variant>
      <vt:variant>
        <vt:lpwstr/>
      </vt:variant>
      <vt:variant>
        <vt:lpwstr>_Toc28101194</vt:lpwstr>
      </vt:variant>
      <vt:variant>
        <vt:i4>1900603</vt:i4>
      </vt:variant>
      <vt:variant>
        <vt:i4>86</vt:i4>
      </vt:variant>
      <vt:variant>
        <vt:i4>0</vt:i4>
      </vt:variant>
      <vt:variant>
        <vt:i4>5</vt:i4>
      </vt:variant>
      <vt:variant>
        <vt:lpwstr/>
      </vt:variant>
      <vt:variant>
        <vt:lpwstr>_Toc28101193</vt:lpwstr>
      </vt:variant>
      <vt:variant>
        <vt:i4>1835067</vt:i4>
      </vt:variant>
      <vt:variant>
        <vt:i4>80</vt:i4>
      </vt:variant>
      <vt:variant>
        <vt:i4>0</vt:i4>
      </vt:variant>
      <vt:variant>
        <vt:i4>5</vt:i4>
      </vt:variant>
      <vt:variant>
        <vt:lpwstr/>
      </vt:variant>
      <vt:variant>
        <vt:lpwstr>_Toc28101192</vt:lpwstr>
      </vt:variant>
      <vt:variant>
        <vt:i4>2031675</vt:i4>
      </vt:variant>
      <vt:variant>
        <vt:i4>74</vt:i4>
      </vt:variant>
      <vt:variant>
        <vt:i4>0</vt:i4>
      </vt:variant>
      <vt:variant>
        <vt:i4>5</vt:i4>
      </vt:variant>
      <vt:variant>
        <vt:lpwstr/>
      </vt:variant>
      <vt:variant>
        <vt:lpwstr>_Toc28101191</vt:lpwstr>
      </vt:variant>
      <vt:variant>
        <vt:i4>1966139</vt:i4>
      </vt:variant>
      <vt:variant>
        <vt:i4>68</vt:i4>
      </vt:variant>
      <vt:variant>
        <vt:i4>0</vt:i4>
      </vt:variant>
      <vt:variant>
        <vt:i4>5</vt:i4>
      </vt:variant>
      <vt:variant>
        <vt:lpwstr/>
      </vt:variant>
      <vt:variant>
        <vt:lpwstr>_Toc28101190</vt:lpwstr>
      </vt:variant>
      <vt:variant>
        <vt:i4>1507386</vt:i4>
      </vt:variant>
      <vt:variant>
        <vt:i4>62</vt:i4>
      </vt:variant>
      <vt:variant>
        <vt:i4>0</vt:i4>
      </vt:variant>
      <vt:variant>
        <vt:i4>5</vt:i4>
      </vt:variant>
      <vt:variant>
        <vt:lpwstr/>
      </vt:variant>
      <vt:variant>
        <vt:lpwstr>_Toc28101189</vt:lpwstr>
      </vt:variant>
      <vt:variant>
        <vt:i4>1441850</vt:i4>
      </vt:variant>
      <vt:variant>
        <vt:i4>56</vt:i4>
      </vt:variant>
      <vt:variant>
        <vt:i4>0</vt:i4>
      </vt:variant>
      <vt:variant>
        <vt:i4>5</vt:i4>
      </vt:variant>
      <vt:variant>
        <vt:lpwstr/>
      </vt:variant>
      <vt:variant>
        <vt:lpwstr>_Toc28101188</vt:lpwstr>
      </vt:variant>
      <vt:variant>
        <vt:i4>1638458</vt:i4>
      </vt:variant>
      <vt:variant>
        <vt:i4>50</vt:i4>
      </vt:variant>
      <vt:variant>
        <vt:i4>0</vt:i4>
      </vt:variant>
      <vt:variant>
        <vt:i4>5</vt:i4>
      </vt:variant>
      <vt:variant>
        <vt:lpwstr/>
      </vt:variant>
      <vt:variant>
        <vt:lpwstr>_Toc28101187</vt:lpwstr>
      </vt:variant>
      <vt:variant>
        <vt:i4>1572922</vt:i4>
      </vt:variant>
      <vt:variant>
        <vt:i4>44</vt:i4>
      </vt:variant>
      <vt:variant>
        <vt:i4>0</vt:i4>
      </vt:variant>
      <vt:variant>
        <vt:i4>5</vt:i4>
      </vt:variant>
      <vt:variant>
        <vt:lpwstr/>
      </vt:variant>
      <vt:variant>
        <vt:lpwstr>_Toc28101186</vt:lpwstr>
      </vt:variant>
      <vt:variant>
        <vt:i4>1769530</vt:i4>
      </vt:variant>
      <vt:variant>
        <vt:i4>38</vt:i4>
      </vt:variant>
      <vt:variant>
        <vt:i4>0</vt:i4>
      </vt:variant>
      <vt:variant>
        <vt:i4>5</vt:i4>
      </vt:variant>
      <vt:variant>
        <vt:lpwstr/>
      </vt:variant>
      <vt:variant>
        <vt:lpwstr>_Toc28101185</vt:lpwstr>
      </vt:variant>
      <vt:variant>
        <vt:i4>1703994</vt:i4>
      </vt:variant>
      <vt:variant>
        <vt:i4>32</vt:i4>
      </vt:variant>
      <vt:variant>
        <vt:i4>0</vt:i4>
      </vt:variant>
      <vt:variant>
        <vt:i4>5</vt:i4>
      </vt:variant>
      <vt:variant>
        <vt:lpwstr/>
      </vt:variant>
      <vt:variant>
        <vt:lpwstr>_Toc28101184</vt:lpwstr>
      </vt:variant>
      <vt:variant>
        <vt:i4>1900602</vt:i4>
      </vt:variant>
      <vt:variant>
        <vt:i4>26</vt:i4>
      </vt:variant>
      <vt:variant>
        <vt:i4>0</vt:i4>
      </vt:variant>
      <vt:variant>
        <vt:i4>5</vt:i4>
      </vt:variant>
      <vt:variant>
        <vt:lpwstr/>
      </vt:variant>
      <vt:variant>
        <vt:lpwstr>_Toc28101183</vt:lpwstr>
      </vt:variant>
      <vt:variant>
        <vt:i4>1835066</vt:i4>
      </vt:variant>
      <vt:variant>
        <vt:i4>20</vt:i4>
      </vt:variant>
      <vt:variant>
        <vt:i4>0</vt:i4>
      </vt:variant>
      <vt:variant>
        <vt:i4>5</vt:i4>
      </vt:variant>
      <vt:variant>
        <vt:lpwstr/>
      </vt:variant>
      <vt:variant>
        <vt:lpwstr>_Toc28101182</vt:lpwstr>
      </vt:variant>
      <vt:variant>
        <vt:i4>2031674</vt:i4>
      </vt:variant>
      <vt:variant>
        <vt:i4>14</vt:i4>
      </vt:variant>
      <vt:variant>
        <vt:i4>0</vt:i4>
      </vt:variant>
      <vt:variant>
        <vt:i4>5</vt:i4>
      </vt:variant>
      <vt:variant>
        <vt:lpwstr/>
      </vt:variant>
      <vt:variant>
        <vt:lpwstr>_Toc28101181</vt:lpwstr>
      </vt:variant>
      <vt:variant>
        <vt:i4>1966138</vt:i4>
      </vt:variant>
      <vt:variant>
        <vt:i4>8</vt:i4>
      </vt:variant>
      <vt:variant>
        <vt:i4>0</vt:i4>
      </vt:variant>
      <vt:variant>
        <vt:i4>5</vt:i4>
      </vt:variant>
      <vt:variant>
        <vt:lpwstr/>
      </vt:variant>
      <vt:variant>
        <vt:lpwstr>_Toc28101180</vt:lpwstr>
      </vt:variant>
      <vt:variant>
        <vt:i4>1507381</vt:i4>
      </vt:variant>
      <vt:variant>
        <vt:i4>2</vt:i4>
      </vt:variant>
      <vt:variant>
        <vt:i4>0</vt:i4>
      </vt:variant>
      <vt:variant>
        <vt:i4>5</vt:i4>
      </vt:variant>
      <vt:variant>
        <vt:lpwstr/>
      </vt:variant>
      <vt:variant>
        <vt:lpwstr>_Toc28101179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Евгений Бутаков</dc:creator>
  <cp:lastModifiedBy>Командировка</cp:lastModifiedBy>
  <cp:revision>13</cp:revision>
  <cp:lastPrinted>2020-02-20T11:35:00Z</cp:lastPrinted>
  <dcterms:created xsi:type="dcterms:W3CDTF">2020-06-18T06:26:00Z</dcterms:created>
  <dcterms:modified xsi:type="dcterms:W3CDTF">2020-06-18T11:04:00Z</dcterms:modified>
</cp:coreProperties>
</file>